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933" w:rsidRDefault="00BE6933" w:rsidP="00BE6933">
      <w:pPr>
        <w:pStyle w:val="ad"/>
        <w:widowControl w:val="0"/>
        <w:suppressAutoHyphens/>
        <w:jc w:val="left"/>
        <w:rPr>
          <w:bCs/>
        </w:rPr>
      </w:pPr>
      <w:bookmarkStart w:id="0" w:name="_Toc23655405"/>
    </w:p>
    <w:p w:rsidR="00BE6933" w:rsidRPr="000860E3" w:rsidRDefault="00BE6933" w:rsidP="00BE6933">
      <w:pPr>
        <w:pStyle w:val="ad"/>
        <w:widowControl w:val="0"/>
        <w:suppressAutoHyphens/>
        <w:ind w:left="5529" w:hanging="1"/>
        <w:rPr>
          <w:sz w:val="28"/>
          <w:szCs w:val="28"/>
        </w:rPr>
      </w:pPr>
      <w:r w:rsidRPr="000860E3">
        <w:rPr>
          <w:sz w:val="28"/>
          <w:szCs w:val="28"/>
        </w:rPr>
        <w:t>Утвержден</w:t>
      </w:r>
      <w:r>
        <w:rPr>
          <w:sz w:val="28"/>
          <w:szCs w:val="28"/>
        </w:rPr>
        <w:t>а</w:t>
      </w:r>
    </w:p>
    <w:p w:rsidR="00BE6933" w:rsidRPr="000860E3" w:rsidRDefault="00BE6933" w:rsidP="00BE6933">
      <w:pPr>
        <w:pStyle w:val="ad"/>
        <w:widowControl w:val="0"/>
        <w:suppressAutoHyphens/>
        <w:ind w:left="5529" w:hanging="1"/>
        <w:rPr>
          <w:sz w:val="28"/>
          <w:szCs w:val="28"/>
        </w:rPr>
      </w:pPr>
      <w:r>
        <w:rPr>
          <w:sz w:val="28"/>
          <w:szCs w:val="28"/>
        </w:rPr>
        <w:t xml:space="preserve">постановлением </w:t>
      </w:r>
      <w:r w:rsidRPr="000860E3">
        <w:rPr>
          <w:sz w:val="28"/>
          <w:szCs w:val="28"/>
        </w:rPr>
        <w:t>администрации</w:t>
      </w:r>
    </w:p>
    <w:p w:rsidR="00BE6933" w:rsidRPr="000860E3" w:rsidRDefault="00BE6933" w:rsidP="00BE6933">
      <w:pPr>
        <w:pStyle w:val="ad"/>
        <w:widowControl w:val="0"/>
        <w:suppressAutoHyphens/>
        <w:ind w:left="5529" w:hanging="1"/>
        <w:rPr>
          <w:sz w:val="28"/>
          <w:szCs w:val="28"/>
        </w:rPr>
      </w:pPr>
      <w:r w:rsidRPr="000860E3">
        <w:rPr>
          <w:sz w:val="28"/>
          <w:szCs w:val="28"/>
        </w:rPr>
        <w:t>муниципального района</w:t>
      </w:r>
    </w:p>
    <w:p w:rsidR="00BE6933" w:rsidRPr="000860E3" w:rsidRDefault="00BE6933" w:rsidP="00BE6933">
      <w:pPr>
        <w:pStyle w:val="ad"/>
        <w:widowControl w:val="0"/>
        <w:suppressAutoHyphens/>
        <w:ind w:left="5529" w:hanging="1"/>
        <w:rPr>
          <w:sz w:val="28"/>
          <w:szCs w:val="28"/>
        </w:rPr>
      </w:pPr>
      <w:r w:rsidRPr="000860E3">
        <w:rPr>
          <w:sz w:val="28"/>
          <w:szCs w:val="28"/>
        </w:rPr>
        <w:t>«Корочанский район»</w:t>
      </w:r>
    </w:p>
    <w:p w:rsidR="00BE6933" w:rsidRPr="000860E3" w:rsidRDefault="00BE6933" w:rsidP="00BE6933">
      <w:pPr>
        <w:pStyle w:val="ad"/>
        <w:widowControl w:val="0"/>
        <w:suppressAutoHyphens/>
        <w:ind w:left="5529" w:hanging="1"/>
        <w:rPr>
          <w:sz w:val="28"/>
          <w:szCs w:val="28"/>
        </w:rPr>
      </w:pPr>
      <w:r>
        <w:rPr>
          <w:sz w:val="28"/>
          <w:szCs w:val="28"/>
        </w:rPr>
        <w:t xml:space="preserve">от 19 апреля </w:t>
      </w:r>
      <w:r w:rsidRPr="000860E3">
        <w:rPr>
          <w:sz w:val="28"/>
          <w:szCs w:val="28"/>
        </w:rPr>
        <w:t>2018 г.</w:t>
      </w:r>
    </w:p>
    <w:p w:rsidR="00BE6933" w:rsidRDefault="00BE6933" w:rsidP="00BE6933">
      <w:pPr>
        <w:pStyle w:val="ad"/>
        <w:widowControl w:val="0"/>
        <w:suppressAutoHyphens/>
        <w:ind w:left="5529" w:hanging="1"/>
      </w:pPr>
      <w:r w:rsidRPr="000860E3">
        <w:rPr>
          <w:sz w:val="28"/>
          <w:szCs w:val="28"/>
        </w:rPr>
        <w:t>№</w:t>
      </w:r>
      <w:r>
        <w:rPr>
          <w:sz w:val="28"/>
          <w:szCs w:val="28"/>
        </w:rPr>
        <w:t>176</w:t>
      </w:r>
    </w:p>
    <w:p w:rsidR="00BE6933" w:rsidRDefault="00BE6933" w:rsidP="00BE6933">
      <w:pPr>
        <w:pStyle w:val="ad"/>
        <w:widowControl w:val="0"/>
        <w:suppressAutoHyphens/>
        <w:jc w:val="left"/>
      </w:pPr>
    </w:p>
    <w:p w:rsidR="00BE6933" w:rsidRDefault="00BE6933" w:rsidP="00BE6933">
      <w:pPr>
        <w:pStyle w:val="ad"/>
        <w:widowControl w:val="0"/>
        <w:suppressAutoHyphens/>
        <w:jc w:val="left"/>
      </w:pPr>
    </w:p>
    <w:p w:rsidR="00BE6933" w:rsidRDefault="00BE6933" w:rsidP="00BE6933">
      <w:pPr>
        <w:pStyle w:val="ad"/>
        <w:widowControl w:val="0"/>
        <w:suppressAutoHyphens/>
        <w:jc w:val="left"/>
      </w:pPr>
    </w:p>
    <w:p w:rsidR="00BE6933" w:rsidRDefault="00BE6933" w:rsidP="00BE6933">
      <w:pPr>
        <w:pStyle w:val="ad"/>
        <w:widowControl w:val="0"/>
        <w:suppressAutoHyphens/>
        <w:jc w:val="left"/>
      </w:pPr>
    </w:p>
    <w:p w:rsidR="00BE6933" w:rsidRDefault="00BE6933" w:rsidP="00BE6933">
      <w:pPr>
        <w:pStyle w:val="ad"/>
        <w:widowControl w:val="0"/>
        <w:suppressAutoHyphens/>
        <w:jc w:val="right"/>
      </w:pPr>
    </w:p>
    <w:p w:rsidR="00BE6933" w:rsidRDefault="00BE6933" w:rsidP="00BE6933">
      <w:pPr>
        <w:pStyle w:val="ad"/>
        <w:widowControl w:val="0"/>
        <w:suppressAutoHyphens/>
        <w:jc w:val="right"/>
      </w:pPr>
    </w:p>
    <w:p w:rsidR="00BE6933" w:rsidRDefault="00BE6933" w:rsidP="00BE6933">
      <w:pPr>
        <w:pStyle w:val="ad"/>
        <w:widowControl w:val="0"/>
        <w:suppressAutoHyphens/>
        <w:jc w:val="right"/>
      </w:pPr>
    </w:p>
    <w:p w:rsidR="00BE6933" w:rsidRDefault="00BE6933" w:rsidP="00BE6933">
      <w:pPr>
        <w:pStyle w:val="ad"/>
        <w:widowControl w:val="0"/>
        <w:suppressAutoHyphens/>
        <w:jc w:val="right"/>
      </w:pPr>
    </w:p>
    <w:p w:rsidR="00BE6933" w:rsidRPr="000860E3" w:rsidRDefault="00BE6933" w:rsidP="00BE6933">
      <w:pPr>
        <w:widowControl w:val="0"/>
        <w:suppressAutoHyphens/>
        <w:jc w:val="center"/>
        <w:rPr>
          <w:b/>
          <w:sz w:val="28"/>
          <w:szCs w:val="28"/>
        </w:rPr>
      </w:pPr>
      <w:r w:rsidRPr="000860E3">
        <w:rPr>
          <w:b/>
          <w:sz w:val="28"/>
          <w:szCs w:val="28"/>
        </w:rPr>
        <w:t>СТРАТЕГИЯ</w:t>
      </w:r>
    </w:p>
    <w:p w:rsidR="00BE6933" w:rsidRPr="000860E3" w:rsidRDefault="00BE6933" w:rsidP="00BE6933">
      <w:pPr>
        <w:widowControl w:val="0"/>
        <w:suppressAutoHyphens/>
        <w:jc w:val="center"/>
        <w:rPr>
          <w:b/>
          <w:sz w:val="28"/>
          <w:szCs w:val="28"/>
        </w:rPr>
      </w:pPr>
      <w:r w:rsidRPr="000860E3">
        <w:rPr>
          <w:b/>
          <w:sz w:val="28"/>
          <w:szCs w:val="28"/>
        </w:rPr>
        <w:t>СОЦИАЛЬНО-ЭКОНОМИЧЕСКОГО РАЗВИТИЯ</w:t>
      </w:r>
    </w:p>
    <w:p w:rsidR="00BE6933" w:rsidRPr="000860E3" w:rsidRDefault="00BE6933" w:rsidP="00BE6933">
      <w:pPr>
        <w:widowControl w:val="0"/>
        <w:suppressAutoHyphens/>
        <w:jc w:val="center"/>
        <w:rPr>
          <w:b/>
          <w:sz w:val="28"/>
          <w:szCs w:val="28"/>
        </w:rPr>
      </w:pPr>
      <w:r w:rsidRPr="000860E3">
        <w:rPr>
          <w:b/>
          <w:sz w:val="28"/>
          <w:szCs w:val="28"/>
        </w:rPr>
        <w:t>МУНИЦИПАЛЬНОГО РАЙОНА</w:t>
      </w:r>
    </w:p>
    <w:p w:rsidR="00BE6933" w:rsidRPr="000860E3" w:rsidRDefault="00BE6933" w:rsidP="00BE6933">
      <w:pPr>
        <w:widowControl w:val="0"/>
        <w:suppressAutoHyphens/>
        <w:jc w:val="center"/>
        <w:rPr>
          <w:b/>
          <w:sz w:val="28"/>
          <w:szCs w:val="28"/>
        </w:rPr>
      </w:pPr>
      <w:r w:rsidRPr="000860E3">
        <w:rPr>
          <w:b/>
          <w:sz w:val="28"/>
          <w:szCs w:val="28"/>
        </w:rPr>
        <w:t>«КОРОЧАНСКИЙ РАЙОН»</w:t>
      </w:r>
    </w:p>
    <w:p w:rsidR="00BE6933" w:rsidRPr="000860E3" w:rsidRDefault="00BE6933" w:rsidP="00BE6933">
      <w:pPr>
        <w:widowControl w:val="0"/>
        <w:suppressAutoHyphens/>
        <w:jc w:val="center"/>
        <w:rPr>
          <w:b/>
          <w:sz w:val="28"/>
          <w:szCs w:val="28"/>
        </w:rPr>
      </w:pPr>
      <w:r w:rsidRPr="000860E3">
        <w:rPr>
          <w:b/>
          <w:sz w:val="28"/>
          <w:szCs w:val="28"/>
        </w:rPr>
        <w:t>БЕЛГОРОДСКОЙ ОБЛАСТИ</w:t>
      </w:r>
    </w:p>
    <w:p w:rsidR="00BE6933" w:rsidRPr="000860E3" w:rsidRDefault="00BE6933" w:rsidP="00BE6933">
      <w:pPr>
        <w:widowControl w:val="0"/>
        <w:suppressAutoHyphens/>
        <w:jc w:val="center"/>
        <w:rPr>
          <w:sz w:val="28"/>
          <w:szCs w:val="28"/>
        </w:rPr>
      </w:pPr>
      <w:r w:rsidRPr="000860E3">
        <w:rPr>
          <w:b/>
          <w:sz w:val="28"/>
          <w:szCs w:val="28"/>
        </w:rPr>
        <w:t>ДО 2025 ГОДА</w:t>
      </w: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jc w:val="center"/>
        <w:rPr>
          <w:sz w:val="28"/>
        </w:rPr>
      </w:pPr>
    </w:p>
    <w:p w:rsidR="00BE6933" w:rsidRDefault="00BE6933" w:rsidP="00BE6933">
      <w:pPr>
        <w:widowControl w:val="0"/>
        <w:suppressAutoHyphens/>
        <w:rPr>
          <w:sz w:val="28"/>
        </w:rPr>
      </w:pPr>
    </w:p>
    <w:p w:rsidR="00BE6933" w:rsidRDefault="00BE6933" w:rsidP="00BE6933">
      <w:pPr>
        <w:widowControl w:val="0"/>
        <w:suppressAutoHyphens/>
        <w:rPr>
          <w:sz w:val="28"/>
        </w:rPr>
      </w:pPr>
    </w:p>
    <w:p w:rsidR="00BE6933" w:rsidRDefault="00BE6933" w:rsidP="00BE6933">
      <w:pPr>
        <w:widowControl w:val="0"/>
        <w:suppressAutoHyphens/>
        <w:rPr>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r>
        <w:rPr>
          <w:b/>
          <w:noProof/>
          <w:sz w:val="28"/>
        </w:rPr>
        <w:lastRenderedPageBreak/>
        <w:drawing>
          <wp:anchor distT="0" distB="0" distL="114300" distR="114300" simplePos="0" relativeHeight="251669504" behindDoc="0" locked="0" layoutInCell="1" allowOverlap="1" wp14:anchorId="27E64ED7" wp14:editId="496B6459">
            <wp:simplePos x="0" y="0"/>
            <wp:positionH relativeFrom="column">
              <wp:posOffset>-446405</wp:posOffset>
            </wp:positionH>
            <wp:positionV relativeFrom="paragraph">
              <wp:posOffset>-61595</wp:posOffset>
            </wp:positionV>
            <wp:extent cx="1181100" cy="1303655"/>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303655"/>
                    </a:xfrm>
                    <a:prstGeom prst="rect">
                      <a:avLst/>
                    </a:prstGeom>
                    <a:noFill/>
                  </pic:spPr>
                </pic:pic>
              </a:graphicData>
            </a:graphic>
            <wp14:sizeRelH relativeFrom="page">
              <wp14:pctWidth>0</wp14:pctWidth>
            </wp14:sizeRelH>
            <wp14:sizeRelV relativeFrom="page">
              <wp14:pctHeight>0</wp14:pctHeight>
            </wp14:sizeRelV>
          </wp:anchor>
        </w:drawing>
      </w:r>
    </w:p>
    <w:p w:rsidR="00BE6933" w:rsidRPr="00924B54" w:rsidRDefault="00BE6933" w:rsidP="00BE6933">
      <w:pPr>
        <w:widowControl w:val="0"/>
        <w:suppressAutoHyphens/>
      </w:pPr>
      <w:r>
        <w:rPr>
          <w:b/>
          <w:noProof/>
          <w:sz w:val="28"/>
        </w:rPr>
        <w:drawing>
          <wp:anchor distT="0" distB="0" distL="114300" distR="114300" simplePos="0" relativeHeight="251660288" behindDoc="1" locked="0" layoutInCell="1" allowOverlap="1" wp14:anchorId="37F586CB" wp14:editId="6140F921">
            <wp:simplePos x="0" y="0"/>
            <wp:positionH relativeFrom="column">
              <wp:posOffset>3340735</wp:posOffset>
            </wp:positionH>
            <wp:positionV relativeFrom="paragraph">
              <wp:posOffset>4445</wp:posOffset>
            </wp:positionV>
            <wp:extent cx="2955290" cy="4468495"/>
            <wp:effectExtent l="0" t="0" r="0" b="8255"/>
            <wp:wrapTight wrapText="bothSides">
              <wp:wrapPolygon edited="0">
                <wp:start x="0" y="0"/>
                <wp:lineTo x="0" y="21548"/>
                <wp:lineTo x="21442" y="21548"/>
                <wp:lineTo x="21442" y="0"/>
                <wp:lineTo x="0" y="0"/>
              </wp:wrapPolygon>
            </wp:wrapTight>
            <wp:docPr id="16" name="Рисунок 16" descr="korocha-rodnik-yasnyij-kolod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orocha-rodnik-yasnyij-kolode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5290" cy="4468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Pr="000860E3" w:rsidRDefault="00BE6933" w:rsidP="00BE6933">
      <w:pPr>
        <w:widowControl w:val="0"/>
        <w:suppressAutoHyphens/>
        <w:jc w:val="center"/>
        <w:rPr>
          <w:b/>
          <w:sz w:val="28"/>
          <w:szCs w:val="28"/>
        </w:rPr>
      </w:pPr>
      <w:r w:rsidRPr="000860E3">
        <w:rPr>
          <w:b/>
          <w:sz w:val="28"/>
          <w:szCs w:val="28"/>
        </w:rPr>
        <w:t>СТРАТЕГИЯ</w:t>
      </w:r>
    </w:p>
    <w:p w:rsidR="00BE6933" w:rsidRPr="000860E3" w:rsidRDefault="00BE6933" w:rsidP="00BE6933">
      <w:pPr>
        <w:widowControl w:val="0"/>
        <w:suppressAutoHyphens/>
        <w:jc w:val="center"/>
        <w:rPr>
          <w:b/>
          <w:sz w:val="28"/>
          <w:szCs w:val="28"/>
        </w:rPr>
      </w:pPr>
      <w:r w:rsidRPr="000860E3">
        <w:rPr>
          <w:b/>
          <w:sz w:val="28"/>
          <w:szCs w:val="28"/>
        </w:rPr>
        <w:t>СОЦИАЛЬНО-ЭКОНОМИЧЕСКОГО РАЗВИТИЯ</w:t>
      </w:r>
    </w:p>
    <w:p w:rsidR="00BE6933" w:rsidRPr="000860E3" w:rsidRDefault="00BE6933" w:rsidP="00BE6933">
      <w:pPr>
        <w:widowControl w:val="0"/>
        <w:suppressAutoHyphens/>
        <w:jc w:val="center"/>
        <w:rPr>
          <w:b/>
          <w:sz w:val="28"/>
          <w:szCs w:val="28"/>
        </w:rPr>
      </w:pPr>
      <w:r w:rsidRPr="000860E3">
        <w:rPr>
          <w:b/>
          <w:sz w:val="28"/>
          <w:szCs w:val="28"/>
        </w:rPr>
        <w:t>МУНИЦИПАЛЬНОГО РАЙОНА</w:t>
      </w:r>
    </w:p>
    <w:p w:rsidR="00BE6933" w:rsidRPr="000860E3" w:rsidRDefault="00BE6933" w:rsidP="00BE6933">
      <w:pPr>
        <w:widowControl w:val="0"/>
        <w:suppressAutoHyphens/>
        <w:jc w:val="center"/>
        <w:rPr>
          <w:b/>
          <w:sz w:val="28"/>
          <w:szCs w:val="28"/>
        </w:rPr>
      </w:pPr>
      <w:r w:rsidRPr="000860E3">
        <w:rPr>
          <w:b/>
          <w:sz w:val="28"/>
          <w:szCs w:val="28"/>
        </w:rPr>
        <w:t>«</w:t>
      </w:r>
      <w:r>
        <w:rPr>
          <w:b/>
          <w:sz w:val="28"/>
          <w:szCs w:val="28"/>
        </w:rPr>
        <w:t>КОРОЧАНСКИЙ РАЙОН</w:t>
      </w:r>
      <w:r w:rsidRPr="000860E3">
        <w:rPr>
          <w:b/>
          <w:sz w:val="28"/>
          <w:szCs w:val="28"/>
        </w:rPr>
        <w:t>»</w:t>
      </w:r>
    </w:p>
    <w:p w:rsidR="00BE6933" w:rsidRPr="000860E3" w:rsidRDefault="00BE6933" w:rsidP="00BE6933">
      <w:pPr>
        <w:widowControl w:val="0"/>
        <w:suppressAutoHyphens/>
        <w:jc w:val="center"/>
        <w:rPr>
          <w:b/>
          <w:sz w:val="28"/>
          <w:szCs w:val="28"/>
        </w:rPr>
      </w:pPr>
      <w:r>
        <w:rPr>
          <w:b/>
          <w:sz w:val="28"/>
          <w:szCs w:val="28"/>
        </w:rPr>
        <w:t>БЕЛГОРОДСКОЙ ОБЛАСТИ</w:t>
      </w:r>
    </w:p>
    <w:p w:rsidR="00BE6933" w:rsidRDefault="00BE6933" w:rsidP="00BE6933">
      <w:pPr>
        <w:widowControl w:val="0"/>
        <w:suppressAutoHyphens/>
        <w:jc w:val="center"/>
        <w:rPr>
          <w:b/>
          <w:sz w:val="28"/>
        </w:rPr>
      </w:pPr>
      <w:r>
        <w:rPr>
          <w:b/>
          <w:sz w:val="28"/>
          <w:szCs w:val="28"/>
        </w:rPr>
        <w:t xml:space="preserve">ДО 2025 </w:t>
      </w:r>
      <w:r>
        <w:rPr>
          <w:b/>
          <w:sz w:val="28"/>
        </w:rPr>
        <w:t>ГОДА</w:t>
      </w:r>
    </w:p>
    <w:p w:rsidR="00BE6933" w:rsidRPr="000860E3" w:rsidRDefault="00BE6933" w:rsidP="00BE6933">
      <w:pPr>
        <w:widowControl w:val="0"/>
        <w:suppressAutoHyphens/>
        <w:jc w:val="center"/>
        <w:rPr>
          <w:b/>
          <w:sz w:val="28"/>
          <w:szCs w:val="28"/>
        </w:rPr>
      </w:pPr>
    </w:p>
    <w:p w:rsidR="00BE6933" w:rsidRDefault="00BE6933" w:rsidP="00BE6933">
      <w:pPr>
        <w:widowControl w:val="0"/>
        <w:suppressAutoHyphens/>
        <w:jc w:val="center"/>
        <w:rPr>
          <w:b/>
          <w:sz w:val="28"/>
        </w:rPr>
      </w:pPr>
      <w:r>
        <w:rPr>
          <w:b/>
          <w:noProof/>
          <w:sz w:val="28"/>
        </w:rPr>
        <w:drawing>
          <wp:inline distT="0" distB="0" distL="0" distR="0" wp14:anchorId="14A24999" wp14:editId="30EE278F">
            <wp:extent cx="4696460" cy="959485"/>
            <wp:effectExtent l="0" t="0" r="889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6460" cy="959485"/>
                    </a:xfrm>
                    <a:prstGeom prst="rect">
                      <a:avLst/>
                    </a:prstGeom>
                    <a:noFill/>
                  </pic:spPr>
                </pic:pic>
              </a:graphicData>
            </a:graphic>
          </wp:inline>
        </w:drawing>
      </w:r>
    </w:p>
    <w:p w:rsidR="00BE6933" w:rsidRDefault="00BE6933" w:rsidP="00BE6933">
      <w:pPr>
        <w:widowControl w:val="0"/>
        <w:suppressAutoHyphens/>
        <w:jc w:val="center"/>
        <w:rPr>
          <w:b/>
          <w:sz w:val="28"/>
        </w:rPr>
      </w:pPr>
      <w:r>
        <w:rPr>
          <w:b/>
          <w:noProof/>
          <w:sz w:val="28"/>
        </w:rPr>
        <w:drawing>
          <wp:anchor distT="0" distB="0" distL="114300" distR="114300" simplePos="0" relativeHeight="251662336" behindDoc="1" locked="0" layoutInCell="1" allowOverlap="1" wp14:anchorId="3B705C89" wp14:editId="609AC776">
            <wp:simplePos x="0" y="0"/>
            <wp:positionH relativeFrom="column">
              <wp:posOffset>53340</wp:posOffset>
            </wp:positionH>
            <wp:positionV relativeFrom="paragraph">
              <wp:posOffset>62230</wp:posOffset>
            </wp:positionV>
            <wp:extent cx="4643120" cy="2887980"/>
            <wp:effectExtent l="0" t="0" r="5080" b="7620"/>
            <wp:wrapTight wrapText="bothSides">
              <wp:wrapPolygon edited="0">
                <wp:start x="0" y="0"/>
                <wp:lineTo x="0" y="21515"/>
                <wp:lineTo x="21535" y="21515"/>
                <wp:lineTo x="21535"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3120" cy="2887980"/>
                    </a:xfrm>
                    <a:prstGeom prst="rect">
                      <a:avLst/>
                    </a:prstGeom>
                    <a:noFill/>
                  </pic:spPr>
                </pic:pic>
              </a:graphicData>
            </a:graphic>
            <wp14:sizeRelH relativeFrom="page">
              <wp14:pctWidth>0</wp14:pctWidth>
            </wp14:sizeRelH>
            <wp14:sizeRelV relativeFrom="page">
              <wp14:pctHeight>0</wp14:pctHeight>
            </wp14:sizeRelV>
          </wp:anchor>
        </w:drawing>
      </w: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p>
    <w:p w:rsidR="00BE6933" w:rsidRDefault="00BE6933" w:rsidP="00BE6933">
      <w:pPr>
        <w:widowControl w:val="0"/>
        <w:suppressAutoHyphens/>
        <w:jc w:val="center"/>
        <w:rPr>
          <w:b/>
          <w:sz w:val="28"/>
        </w:rPr>
      </w:pPr>
      <w:r>
        <w:rPr>
          <w:b/>
          <w:sz w:val="28"/>
        </w:rPr>
        <w:t>СОДЕРЖАНИЕ</w:t>
      </w:r>
    </w:p>
    <w:p w:rsidR="00BE6933" w:rsidRDefault="00BE6933" w:rsidP="00BE6933">
      <w:pPr>
        <w:widowControl w:val="0"/>
        <w:suppressAutoHyphens/>
        <w:rPr>
          <w:sz w:val="28"/>
        </w:rPr>
      </w:pPr>
    </w:p>
    <w:tbl>
      <w:tblPr>
        <w:tblW w:w="0" w:type="auto"/>
        <w:tblLook w:val="04A0" w:firstRow="1" w:lastRow="0" w:firstColumn="1" w:lastColumn="0" w:noHBand="0" w:noVBand="1"/>
      </w:tblPr>
      <w:tblGrid>
        <w:gridCol w:w="8486"/>
        <w:gridCol w:w="1084"/>
      </w:tblGrid>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i/>
                <w:sz w:val="28"/>
              </w:rPr>
            </w:pPr>
            <w:r w:rsidRPr="006D402A">
              <w:rPr>
                <w:b/>
                <w:bCs/>
                <w:i/>
                <w:sz w:val="28"/>
              </w:rPr>
              <w:t xml:space="preserve">ВВЕДЕНИЕ                                                                                                                </w:t>
            </w:r>
          </w:p>
        </w:tc>
        <w:tc>
          <w:tcPr>
            <w:tcW w:w="1097" w:type="dxa"/>
            <w:shd w:val="clear" w:color="auto" w:fill="auto"/>
            <w:noWrap/>
            <w:hideMark/>
          </w:tcPr>
          <w:p w:rsidR="00BE6933" w:rsidRPr="009F00A9" w:rsidRDefault="00BE6933" w:rsidP="002F430D">
            <w:pPr>
              <w:widowControl w:val="0"/>
              <w:suppressAutoHyphens/>
              <w:rPr>
                <w:sz w:val="28"/>
              </w:rPr>
            </w:pPr>
            <w:r>
              <w:rPr>
                <w:sz w:val="28"/>
              </w:rPr>
              <w:t>7</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p>
        </w:tc>
        <w:tc>
          <w:tcPr>
            <w:tcW w:w="1097" w:type="dxa"/>
            <w:shd w:val="clear" w:color="auto" w:fill="auto"/>
            <w:noWrap/>
            <w:hideMark/>
          </w:tcPr>
          <w:p w:rsidR="00BE6933" w:rsidRPr="009F00A9" w:rsidRDefault="00BE6933" w:rsidP="002F430D">
            <w:pPr>
              <w:widowControl w:val="0"/>
              <w:suppressAutoHyphens/>
              <w:rPr>
                <w:sz w:val="28"/>
              </w:rPr>
            </w:pP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b/>
                <w:sz w:val="28"/>
              </w:rPr>
            </w:pPr>
            <w:r w:rsidRPr="009F00A9">
              <w:rPr>
                <w:b/>
                <w:sz w:val="28"/>
              </w:rPr>
              <w:t>Раздел 1. Оценка исходной социально-экономической ситуа</w:t>
            </w:r>
            <w:r>
              <w:rPr>
                <w:b/>
                <w:sz w:val="28"/>
              </w:rPr>
              <w:t>ции муниципального района «Корочанский район»</w:t>
            </w:r>
          </w:p>
        </w:tc>
        <w:tc>
          <w:tcPr>
            <w:tcW w:w="1097" w:type="dxa"/>
            <w:shd w:val="clear" w:color="auto" w:fill="auto"/>
            <w:noWrap/>
            <w:hideMark/>
          </w:tcPr>
          <w:p w:rsidR="00BE6933" w:rsidRPr="009F00A9" w:rsidRDefault="00BE6933" w:rsidP="002F430D">
            <w:pPr>
              <w:widowControl w:val="0"/>
              <w:suppressAutoHyphens/>
              <w:rPr>
                <w:sz w:val="28"/>
              </w:rPr>
            </w:pPr>
            <w:r>
              <w:rPr>
                <w:sz w:val="28"/>
              </w:rPr>
              <w:t>8</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 xml:space="preserve">1.1.Краткие сведения о </w:t>
            </w:r>
            <w:r>
              <w:rPr>
                <w:b/>
                <w:sz w:val="28"/>
              </w:rPr>
              <w:t>муниципальном районе «Корочанский район»</w:t>
            </w:r>
          </w:p>
        </w:tc>
        <w:tc>
          <w:tcPr>
            <w:tcW w:w="1097" w:type="dxa"/>
            <w:shd w:val="clear" w:color="auto" w:fill="auto"/>
            <w:noWrap/>
            <w:hideMark/>
          </w:tcPr>
          <w:p w:rsidR="00BE6933" w:rsidRPr="009F00A9" w:rsidRDefault="00BE6933" w:rsidP="002F430D">
            <w:pPr>
              <w:widowControl w:val="0"/>
              <w:suppressAutoHyphens/>
              <w:rPr>
                <w:sz w:val="28"/>
              </w:rPr>
            </w:pPr>
            <w:r>
              <w:rPr>
                <w:sz w:val="28"/>
              </w:rPr>
              <w:t>8</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1.2.Анализ качества жизни населения</w:t>
            </w:r>
          </w:p>
        </w:tc>
        <w:tc>
          <w:tcPr>
            <w:tcW w:w="1097" w:type="dxa"/>
            <w:shd w:val="clear" w:color="auto" w:fill="auto"/>
            <w:noWrap/>
            <w:hideMark/>
          </w:tcPr>
          <w:p w:rsidR="00BE6933" w:rsidRPr="009F00A9" w:rsidRDefault="00BE6933" w:rsidP="002F430D">
            <w:pPr>
              <w:widowControl w:val="0"/>
              <w:suppressAutoHyphens/>
              <w:rPr>
                <w:sz w:val="28"/>
              </w:rPr>
            </w:pPr>
            <w:r>
              <w:rPr>
                <w:sz w:val="28"/>
              </w:rPr>
              <w:t>10</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1.2.1. Демография</w:t>
            </w:r>
          </w:p>
        </w:tc>
        <w:tc>
          <w:tcPr>
            <w:tcW w:w="1097" w:type="dxa"/>
            <w:shd w:val="clear" w:color="auto" w:fill="auto"/>
            <w:noWrap/>
            <w:hideMark/>
          </w:tcPr>
          <w:p w:rsidR="00BE6933" w:rsidRPr="009F00A9" w:rsidRDefault="00BE6933" w:rsidP="002F430D">
            <w:pPr>
              <w:widowControl w:val="0"/>
              <w:suppressAutoHyphens/>
              <w:rPr>
                <w:sz w:val="28"/>
              </w:rPr>
            </w:pPr>
            <w:r>
              <w:rPr>
                <w:sz w:val="28"/>
              </w:rPr>
              <w:t>10</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1.2.2. Уровень жизни населения</w:t>
            </w:r>
          </w:p>
        </w:tc>
        <w:tc>
          <w:tcPr>
            <w:tcW w:w="1097" w:type="dxa"/>
            <w:shd w:val="clear" w:color="auto" w:fill="auto"/>
            <w:noWrap/>
            <w:hideMark/>
          </w:tcPr>
          <w:p w:rsidR="00BE6933" w:rsidRPr="009F00A9" w:rsidRDefault="00BE6933" w:rsidP="002F430D">
            <w:pPr>
              <w:widowControl w:val="0"/>
              <w:suppressAutoHyphens/>
              <w:rPr>
                <w:sz w:val="28"/>
              </w:rPr>
            </w:pPr>
            <w:r>
              <w:rPr>
                <w:sz w:val="28"/>
              </w:rPr>
              <w:t>14</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1.2.3. Социальная защита населения</w:t>
            </w:r>
          </w:p>
        </w:tc>
        <w:tc>
          <w:tcPr>
            <w:tcW w:w="1097" w:type="dxa"/>
            <w:shd w:val="clear" w:color="auto" w:fill="auto"/>
            <w:noWrap/>
            <w:hideMark/>
          </w:tcPr>
          <w:p w:rsidR="00BE6933" w:rsidRPr="009F00A9" w:rsidRDefault="00BE6933" w:rsidP="002F430D">
            <w:pPr>
              <w:widowControl w:val="0"/>
              <w:suppressAutoHyphens/>
              <w:rPr>
                <w:sz w:val="28"/>
              </w:rPr>
            </w:pPr>
            <w:r>
              <w:rPr>
                <w:sz w:val="28"/>
              </w:rPr>
              <w:t>17</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1.2.4</w:t>
            </w:r>
            <w:r>
              <w:rPr>
                <w:bCs/>
                <w:sz w:val="28"/>
              </w:rPr>
              <w:t xml:space="preserve">. Жилищно-коммунальная сфера и </w:t>
            </w:r>
            <w:r w:rsidRPr="009F00A9">
              <w:rPr>
                <w:bCs/>
                <w:sz w:val="28"/>
              </w:rPr>
              <w:t xml:space="preserve">благоустройство </w:t>
            </w:r>
          </w:p>
        </w:tc>
        <w:tc>
          <w:tcPr>
            <w:tcW w:w="1097" w:type="dxa"/>
            <w:shd w:val="clear" w:color="auto" w:fill="auto"/>
            <w:noWrap/>
            <w:hideMark/>
          </w:tcPr>
          <w:p w:rsidR="00BE6933" w:rsidRPr="009F00A9" w:rsidRDefault="00BE6933" w:rsidP="002F430D">
            <w:pPr>
              <w:widowControl w:val="0"/>
              <w:suppressAutoHyphens/>
              <w:rPr>
                <w:sz w:val="28"/>
              </w:rPr>
            </w:pPr>
            <w:r>
              <w:rPr>
                <w:sz w:val="28"/>
              </w:rPr>
              <w:t>19</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1.2.5. Строительство жилья</w:t>
            </w:r>
          </w:p>
        </w:tc>
        <w:tc>
          <w:tcPr>
            <w:tcW w:w="1097" w:type="dxa"/>
            <w:shd w:val="clear" w:color="auto" w:fill="auto"/>
            <w:noWrap/>
            <w:hideMark/>
          </w:tcPr>
          <w:p w:rsidR="00BE6933" w:rsidRPr="009F00A9" w:rsidRDefault="00BE6933" w:rsidP="002F430D">
            <w:pPr>
              <w:widowControl w:val="0"/>
              <w:suppressAutoHyphens/>
              <w:rPr>
                <w:sz w:val="28"/>
              </w:rPr>
            </w:pPr>
            <w:r>
              <w:rPr>
                <w:sz w:val="28"/>
              </w:rPr>
              <w:t>23</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 xml:space="preserve">1.2.6. Транспорт                                                                                                       </w:t>
            </w:r>
          </w:p>
        </w:tc>
        <w:tc>
          <w:tcPr>
            <w:tcW w:w="1097" w:type="dxa"/>
            <w:shd w:val="clear" w:color="auto" w:fill="auto"/>
            <w:noWrap/>
            <w:hideMark/>
          </w:tcPr>
          <w:p w:rsidR="00BE6933" w:rsidRPr="009F00A9" w:rsidRDefault="00BE6933" w:rsidP="002F430D">
            <w:pPr>
              <w:widowControl w:val="0"/>
              <w:suppressAutoHyphens/>
              <w:rPr>
                <w:sz w:val="28"/>
              </w:rPr>
            </w:pPr>
            <w:r>
              <w:rPr>
                <w:sz w:val="28"/>
              </w:rPr>
              <w:t>24</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Pr>
                <w:bCs/>
                <w:sz w:val="28"/>
              </w:rPr>
              <w:t>1.2.7</w:t>
            </w:r>
            <w:r w:rsidRPr="009F00A9">
              <w:rPr>
                <w:bCs/>
                <w:sz w:val="28"/>
              </w:rPr>
              <w:t>. Здравоохранение</w:t>
            </w:r>
          </w:p>
        </w:tc>
        <w:tc>
          <w:tcPr>
            <w:tcW w:w="1097" w:type="dxa"/>
            <w:shd w:val="clear" w:color="auto" w:fill="auto"/>
            <w:noWrap/>
            <w:hideMark/>
          </w:tcPr>
          <w:p w:rsidR="00BE6933" w:rsidRPr="009F00A9" w:rsidRDefault="00BE6933" w:rsidP="002F430D">
            <w:pPr>
              <w:widowControl w:val="0"/>
              <w:suppressAutoHyphens/>
              <w:rPr>
                <w:sz w:val="28"/>
              </w:rPr>
            </w:pPr>
            <w:r>
              <w:rPr>
                <w:sz w:val="28"/>
              </w:rPr>
              <w:t>24</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Pr>
                <w:bCs/>
                <w:sz w:val="28"/>
              </w:rPr>
              <w:t>1.2.8</w:t>
            </w:r>
            <w:r w:rsidRPr="009F00A9">
              <w:rPr>
                <w:bCs/>
                <w:sz w:val="28"/>
              </w:rPr>
              <w:t>. Образование</w:t>
            </w:r>
          </w:p>
        </w:tc>
        <w:tc>
          <w:tcPr>
            <w:tcW w:w="1097" w:type="dxa"/>
            <w:shd w:val="clear" w:color="auto" w:fill="auto"/>
            <w:noWrap/>
            <w:hideMark/>
          </w:tcPr>
          <w:p w:rsidR="00BE6933" w:rsidRPr="009F00A9" w:rsidRDefault="00BE6933" w:rsidP="002F430D">
            <w:pPr>
              <w:widowControl w:val="0"/>
              <w:suppressAutoHyphens/>
              <w:rPr>
                <w:sz w:val="28"/>
              </w:rPr>
            </w:pPr>
            <w:r>
              <w:rPr>
                <w:sz w:val="28"/>
              </w:rPr>
              <w:t>27</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Pr>
                <w:bCs/>
                <w:sz w:val="28"/>
              </w:rPr>
              <w:t>1.2.9</w:t>
            </w:r>
            <w:r w:rsidRPr="009F00A9">
              <w:rPr>
                <w:bCs/>
                <w:sz w:val="28"/>
              </w:rPr>
              <w:t>. Культура, физкультура и спорт</w:t>
            </w:r>
          </w:p>
        </w:tc>
        <w:tc>
          <w:tcPr>
            <w:tcW w:w="1097" w:type="dxa"/>
            <w:shd w:val="clear" w:color="auto" w:fill="auto"/>
            <w:noWrap/>
            <w:hideMark/>
          </w:tcPr>
          <w:p w:rsidR="00BE6933" w:rsidRPr="009F00A9" w:rsidRDefault="00BE6933" w:rsidP="002F430D">
            <w:pPr>
              <w:widowControl w:val="0"/>
              <w:suppressAutoHyphens/>
              <w:rPr>
                <w:sz w:val="28"/>
              </w:rPr>
            </w:pPr>
            <w:r>
              <w:rPr>
                <w:sz w:val="28"/>
              </w:rPr>
              <w:t>29</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Pr>
                <w:bCs/>
                <w:sz w:val="28"/>
              </w:rPr>
              <w:t>1.2.10</w:t>
            </w:r>
            <w:r w:rsidRPr="009F00A9">
              <w:rPr>
                <w:bCs/>
                <w:sz w:val="28"/>
              </w:rPr>
              <w:t>. Информационные ресурсы</w:t>
            </w:r>
          </w:p>
        </w:tc>
        <w:tc>
          <w:tcPr>
            <w:tcW w:w="1097" w:type="dxa"/>
            <w:shd w:val="clear" w:color="auto" w:fill="auto"/>
            <w:noWrap/>
            <w:hideMark/>
          </w:tcPr>
          <w:p w:rsidR="00BE6933" w:rsidRPr="009F00A9" w:rsidRDefault="00BE6933" w:rsidP="002F430D">
            <w:pPr>
              <w:widowControl w:val="0"/>
              <w:suppressAutoHyphens/>
              <w:rPr>
                <w:sz w:val="28"/>
              </w:rPr>
            </w:pPr>
            <w:r>
              <w:rPr>
                <w:sz w:val="28"/>
              </w:rPr>
              <w:t>31</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Pr>
                <w:bCs/>
                <w:sz w:val="28"/>
              </w:rPr>
              <w:t>1.2.11</w:t>
            </w:r>
            <w:r w:rsidRPr="009F00A9">
              <w:rPr>
                <w:bCs/>
                <w:sz w:val="28"/>
              </w:rPr>
              <w:t>. Потребительский рынок</w:t>
            </w:r>
          </w:p>
        </w:tc>
        <w:tc>
          <w:tcPr>
            <w:tcW w:w="1097" w:type="dxa"/>
            <w:shd w:val="clear" w:color="auto" w:fill="auto"/>
            <w:noWrap/>
            <w:hideMark/>
          </w:tcPr>
          <w:p w:rsidR="00BE6933" w:rsidRPr="009F00A9" w:rsidRDefault="00BE6933" w:rsidP="002F430D">
            <w:pPr>
              <w:widowControl w:val="0"/>
              <w:suppressAutoHyphens/>
              <w:rPr>
                <w:sz w:val="28"/>
              </w:rPr>
            </w:pPr>
            <w:r>
              <w:rPr>
                <w:sz w:val="28"/>
              </w:rPr>
              <w:t>33</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Pr>
                <w:bCs/>
                <w:sz w:val="28"/>
              </w:rPr>
              <w:t>1.2.12</w:t>
            </w:r>
            <w:r w:rsidRPr="009F00A9">
              <w:rPr>
                <w:bCs/>
                <w:sz w:val="28"/>
              </w:rPr>
              <w:t>. Защита жизни и имущества граждан</w:t>
            </w:r>
          </w:p>
        </w:tc>
        <w:tc>
          <w:tcPr>
            <w:tcW w:w="1097" w:type="dxa"/>
            <w:shd w:val="clear" w:color="auto" w:fill="auto"/>
            <w:noWrap/>
            <w:hideMark/>
          </w:tcPr>
          <w:p w:rsidR="00BE6933" w:rsidRPr="009F00A9" w:rsidRDefault="00BE6933" w:rsidP="002F430D">
            <w:pPr>
              <w:widowControl w:val="0"/>
              <w:suppressAutoHyphens/>
              <w:rPr>
                <w:sz w:val="28"/>
              </w:rPr>
            </w:pPr>
            <w:r>
              <w:rPr>
                <w:sz w:val="28"/>
              </w:rPr>
              <w:t>36</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1.2.13. Социальн</w:t>
            </w:r>
            <w:r>
              <w:rPr>
                <w:bCs/>
                <w:sz w:val="28"/>
              </w:rPr>
              <w:t xml:space="preserve">ая инфраструктура поселений </w:t>
            </w:r>
            <w:r w:rsidRPr="00686B69">
              <w:rPr>
                <w:sz w:val="28"/>
              </w:rPr>
              <w:t>муниципального района «Корочанский район»</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37</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1.2.14. Состояние окружающей среды</w:t>
            </w:r>
          </w:p>
        </w:tc>
        <w:tc>
          <w:tcPr>
            <w:tcW w:w="1097" w:type="dxa"/>
            <w:shd w:val="clear" w:color="auto" w:fill="auto"/>
            <w:noWrap/>
            <w:hideMark/>
          </w:tcPr>
          <w:p w:rsidR="00BE6933" w:rsidRPr="009F00A9" w:rsidRDefault="00BE6933" w:rsidP="002F430D">
            <w:pPr>
              <w:widowControl w:val="0"/>
              <w:suppressAutoHyphens/>
              <w:rPr>
                <w:sz w:val="28"/>
              </w:rPr>
            </w:pPr>
            <w:r>
              <w:rPr>
                <w:sz w:val="28"/>
              </w:rPr>
              <w:t>39</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1.2.15. Общественно-политическая жизнь</w:t>
            </w:r>
          </w:p>
        </w:tc>
        <w:tc>
          <w:tcPr>
            <w:tcW w:w="1097" w:type="dxa"/>
            <w:shd w:val="clear" w:color="auto" w:fill="auto"/>
            <w:noWrap/>
            <w:hideMark/>
          </w:tcPr>
          <w:p w:rsidR="00BE6933" w:rsidRPr="009F00A9" w:rsidRDefault="00BE6933" w:rsidP="002F430D">
            <w:pPr>
              <w:widowControl w:val="0"/>
              <w:suppressAutoHyphens/>
              <w:rPr>
                <w:sz w:val="28"/>
              </w:rPr>
            </w:pPr>
            <w:r>
              <w:rPr>
                <w:sz w:val="28"/>
              </w:rPr>
              <w:t>40</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1.2.16. Молодежная политика</w:t>
            </w:r>
          </w:p>
        </w:tc>
        <w:tc>
          <w:tcPr>
            <w:tcW w:w="1097" w:type="dxa"/>
            <w:shd w:val="clear" w:color="auto" w:fill="auto"/>
            <w:noWrap/>
            <w:hideMark/>
          </w:tcPr>
          <w:p w:rsidR="00BE6933" w:rsidRPr="009F00A9" w:rsidRDefault="00BE6933" w:rsidP="002F430D">
            <w:pPr>
              <w:widowControl w:val="0"/>
              <w:suppressAutoHyphens/>
              <w:rPr>
                <w:sz w:val="28"/>
              </w:rPr>
            </w:pPr>
            <w:r>
              <w:rPr>
                <w:sz w:val="28"/>
              </w:rPr>
              <w:t>41</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1.3.Экономический потенциал</w:t>
            </w:r>
          </w:p>
        </w:tc>
        <w:tc>
          <w:tcPr>
            <w:tcW w:w="1097" w:type="dxa"/>
            <w:shd w:val="clear" w:color="auto" w:fill="auto"/>
            <w:noWrap/>
            <w:hideMark/>
          </w:tcPr>
          <w:p w:rsidR="00BE6933" w:rsidRPr="009F00A9" w:rsidRDefault="00BE6933" w:rsidP="002F430D">
            <w:pPr>
              <w:widowControl w:val="0"/>
              <w:suppressAutoHyphens/>
              <w:rPr>
                <w:sz w:val="28"/>
              </w:rPr>
            </w:pPr>
            <w:r>
              <w:rPr>
                <w:sz w:val="28"/>
              </w:rPr>
              <w:t>43</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1.3.1. Промышленное производство</w:t>
            </w:r>
          </w:p>
        </w:tc>
        <w:tc>
          <w:tcPr>
            <w:tcW w:w="1097" w:type="dxa"/>
            <w:shd w:val="clear" w:color="auto" w:fill="auto"/>
            <w:noWrap/>
            <w:hideMark/>
          </w:tcPr>
          <w:p w:rsidR="00BE6933" w:rsidRPr="009F00A9" w:rsidRDefault="00BE6933" w:rsidP="002F430D">
            <w:pPr>
              <w:widowControl w:val="0"/>
              <w:suppressAutoHyphens/>
              <w:rPr>
                <w:sz w:val="28"/>
              </w:rPr>
            </w:pPr>
            <w:r>
              <w:rPr>
                <w:sz w:val="28"/>
              </w:rPr>
              <w:t>44</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1.3.2. Сельское хозяйство</w:t>
            </w:r>
          </w:p>
        </w:tc>
        <w:tc>
          <w:tcPr>
            <w:tcW w:w="1097" w:type="dxa"/>
            <w:shd w:val="clear" w:color="auto" w:fill="auto"/>
            <w:noWrap/>
            <w:hideMark/>
          </w:tcPr>
          <w:p w:rsidR="00BE6933" w:rsidRPr="009F00A9" w:rsidRDefault="00BE6933" w:rsidP="002F430D">
            <w:pPr>
              <w:widowControl w:val="0"/>
              <w:suppressAutoHyphens/>
              <w:rPr>
                <w:sz w:val="28"/>
              </w:rPr>
            </w:pPr>
            <w:r>
              <w:rPr>
                <w:sz w:val="28"/>
              </w:rPr>
              <w:t>45</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1.3.3. Предпринимательская деятельность</w:t>
            </w:r>
          </w:p>
        </w:tc>
        <w:tc>
          <w:tcPr>
            <w:tcW w:w="1097" w:type="dxa"/>
            <w:shd w:val="clear" w:color="auto" w:fill="auto"/>
            <w:noWrap/>
            <w:hideMark/>
          </w:tcPr>
          <w:p w:rsidR="00BE6933" w:rsidRPr="009F00A9" w:rsidRDefault="00BE6933" w:rsidP="002F430D">
            <w:pPr>
              <w:widowControl w:val="0"/>
              <w:suppressAutoHyphens/>
              <w:rPr>
                <w:sz w:val="28"/>
              </w:rPr>
            </w:pPr>
            <w:r>
              <w:rPr>
                <w:sz w:val="28"/>
              </w:rPr>
              <w:t>48</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 xml:space="preserve">1.3.4. Туристско-рекреационный потенциал                                                          </w:t>
            </w:r>
          </w:p>
        </w:tc>
        <w:tc>
          <w:tcPr>
            <w:tcW w:w="1097" w:type="dxa"/>
            <w:shd w:val="clear" w:color="auto" w:fill="auto"/>
            <w:noWrap/>
            <w:hideMark/>
          </w:tcPr>
          <w:p w:rsidR="00BE6933" w:rsidRPr="009F00A9" w:rsidRDefault="00BE6933" w:rsidP="002F430D">
            <w:pPr>
              <w:widowControl w:val="0"/>
              <w:suppressAutoHyphens/>
              <w:rPr>
                <w:sz w:val="28"/>
              </w:rPr>
            </w:pPr>
            <w:r>
              <w:rPr>
                <w:sz w:val="28"/>
              </w:rPr>
              <w:t>50</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1.3.5.Инновационный потенциал</w:t>
            </w:r>
          </w:p>
        </w:tc>
        <w:tc>
          <w:tcPr>
            <w:tcW w:w="1097" w:type="dxa"/>
            <w:shd w:val="clear" w:color="auto" w:fill="auto"/>
            <w:noWrap/>
            <w:hideMark/>
          </w:tcPr>
          <w:p w:rsidR="00BE6933" w:rsidRPr="009F00A9" w:rsidRDefault="00BE6933" w:rsidP="002F430D">
            <w:pPr>
              <w:widowControl w:val="0"/>
              <w:suppressAutoHyphens/>
              <w:rPr>
                <w:sz w:val="28"/>
              </w:rPr>
            </w:pPr>
            <w:r>
              <w:rPr>
                <w:sz w:val="28"/>
              </w:rPr>
              <w:t>54</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1.4.Кадровый потенциал</w:t>
            </w:r>
          </w:p>
        </w:tc>
        <w:tc>
          <w:tcPr>
            <w:tcW w:w="1097" w:type="dxa"/>
            <w:shd w:val="clear" w:color="auto" w:fill="auto"/>
            <w:noWrap/>
            <w:hideMark/>
          </w:tcPr>
          <w:p w:rsidR="00BE6933" w:rsidRPr="009F00A9" w:rsidRDefault="00BE6933" w:rsidP="002F430D">
            <w:pPr>
              <w:widowControl w:val="0"/>
              <w:suppressAutoHyphens/>
              <w:rPr>
                <w:sz w:val="28"/>
              </w:rPr>
            </w:pPr>
            <w:r>
              <w:rPr>
                <w:sz w:val="28"/>
              </w:rPr>
              <w:t>55</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1.4.1. Трудовые ресурсы и занятость населения</w:t>
            </w:r>
          </w:p>
        </w:tc>
        <w:tc>
          <w:tcPr>
            <w:tcW w:w="1097" w:type="dxa"/>
            <w:shd w:val="clear" w:color="auto" w:fill="auto"/>
            <w:noWrap/>
            <w:hideMark/>
          </w:tcPr>
          <w:p w:rsidR="00BE6933" w:rsidRPr="009F00A9" w:rsidRDefault="00BE6933" w:rsidP="002F430D">
            <w:pPr>
              <w:widowControl w:val="0"/>
              <w:suppressAutoHyphens/>
              <w:rPr>
                <w:sz w:val="28"/>
              </w:rPr>
            </w:pPr>
            <w:r>
              <w:rPr>
                <w:sz w:val="28"/>
              </w:rPr>
              <w:t>55</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 xml:space="preserve">1.4.2. Анализ системы управления </w:t>
            </w:r>
            <w:r w:rsidRPr="00686B69">
              <w:rPr>
                <w:sz w:val="28"/>
              </w:rPr>
              <w:t>муниципального района «Корочанский район»</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56</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1.5. Бюджетный потенциал</w:t>
            </w:r>
          </w:p>
        </w:tc>
        <w:tc>
          <w:tcPr>
            <w:tcW w:w="1097" w:type="dxa"/>
            <w:shd w:val="clear" w:color="auto" w:fill="auto"/>
            <w:noWrap/>
            <w:hideMark/>
          </w:tcPr>
          <w:p w:rsidR="00BE6933" w:rsidRPr="009F00A9" w:rsidRDefault="00BE6933" w:rsidP="002F430D">
            <w:pPr>
              <w:widowControl w:val="0"/>
              <w:suppressAutoHyphens/>
              <w:rPr>
                <w:sz w:val="28"/>
              </w:rPr>
            </w:pPr>
            <w:r>
              <w:rPr>
                <w:sz w:val="28"/>
              </w:rPr>
              <w:t>61</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 xml:space="preserve">1.5.1. Муниципальная собственность                                                                    </w:t>
            </w:r>
          </w:p>
        </w:tc>
        <w:tc>
          <w:tcPr>
            <w:tcW w:w="1097" w:type="dxa"/>
            <w:shd w:val="clear" w:color="auto" w:fill="auto"/>
            <w:noWrap/>
            <w:hideMark/>
          </w:tcPr>
          <w:p w:rsidR="00BE6933" w:rsidRPr="009F00A9" w:rsidRDefault="00BE6933" w:rsidP="002F430D">
            <w:pPr>
              <w:widowControl w:val="0"/>
              <w:suppressAutoHyphens/>
              <w:rPr>
                <w:sz w:val="28"/>
              </w:rPr>
            </w:pPr>
            <w:r>
              <w:rPr>
                <w:sz w:val="28"/>
              </w:rPr>
              <w:t>65</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1.6</w:t>
            </w:r>
            <w:r>
              <w:rPr>
                <w:b/>
                <w:sz w:val="28"/>
              </w:rPr>
              <w:t xml:space="preserve">.Пространственное развитие </w:t>
            </w:r>
            <w:r w:rsidRPr="006D402A">
              <w:rPr>
                <w:b/>
                <w:sz w:val="28"/>
              </w:rPr>
              <w:t>и межтерриториальное сотрудничество</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67</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b/>
                <w:sz w:val="28"/>
              </w:rPr>
            </w:pPr>
            <w:r w:rsidRPr="009F00A9">
              <w:rPr>
                <w:b/>
                <w:sz w:val="28"/>
              </w:rPr>
              <w:t>Раздел 2. Стартовые условия для разработки страте</w:t>
            </w:r>
            <w:r>
              <w:rPr>
                <w:b/>
                <w:sz w:val="28"/>
              </w:rPr>
              <w:t>гии муниципального района «Корочанский район»</w:t>
            </w:r>
            <w:r w:rsidRPr="009F00A9">
              <w:rPr>
                <w:b/>
                <w:sz w:val="28"/>
              </w:rPr>
              <w:t xml:space="preserve">     </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72</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2.1. Внешние и внутренние факторы</w:t>
            </w:r>
          </w:p>
        </w:tc>
        <w:tc>
          <w:tcPr>
            <w:tcW w:w="1097" w:type="dxa"/>
            <w:shd w:val="clear" w:color="auto" w:fill="auto"/>
            <w:noWrap/>
            <w:hideMark/>
          </w:tcPr>
          <w:p w:rsidR="00BE6933" w:rsidRPr="009F00A9" w:rsidRDefault="00BE6933" w:rsidP="002F430D">
            <w:pPr>
              <w:widowControl w:val="0"/>
              <w:suppressAutoHyphens/>
              <w:rPr>
                <w:sz w:val="28"/>
              </w:rPr>
            </w:pPr>
            <w:r>
              <w:rPr>
                <w:sz w:val="28"/>
              </w:rPr>
              <w:t>72</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2.2. SWOT – анализ социально-экономического разви</w:t>
            </w:r>
            <w:r>
              <w:rPr>
                <w:b/>
                <w:sz w:val="28"/>
              </w:rPr>
              <w:t>тия муниципального района «Корочанский район»</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73</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 xml:space="preserve">2.3. Роль муниципального образования в экономике и социальной сфере Белгородской области </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81</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b/>
                <w:sz w:val="28"/>
              </w:rPr>
            </w:pPr>
            <w:r w:rsidRPr="009F00A9">
              <w:rPr>
                <w:b/>
                <w:sz w:val="28"/>
              </w:rPr>
              <w:t xml:space="preserve">Раздел 3. Формирование образа </w:t>
            </w:r>
            <w:r>
              <w:rPr>
                <w:b/>
                <w:sz w:val="28"/>
              </w:rPr>
              <w:t>будущего муниципального района «Корочанский район»</w:t>
            </w:r>
            <w:r w:rsidRPr="009F00A9">
              <w:rPr>
                <w:b/>
                <w:sz w:val="28"/>
              </w:rPr>
              <w:t xml:space="preserve"> </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85</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3.1. Основные выводы и рекомендации по выбору стратегических направлений</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85</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 xml:space="preserve">3.2. Миссия и стратегическая цель развития Корочанского района    </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88</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 xml:space="preserve">3.3. Выбор сценария развития муниципального </w:t>
            </w:r>
            <w:r>
              <w:rPr>
                <w:b/>
                <w:sz w:val="28"/>
              </w:rPr>
              <w:t>района «Корочанский район»</w:t>
            </w:r>
          </w:p>
        </w:tc>
        <w:tc>
          <w:tcPr>
            <w:tcW w:w="1097" w:type="dxa"/>
            <w:shd w:val="clear" w:color="auto" w:fill="auto"/>
            <w:noWrap/>
            <w:hideMark/>
          </w:tcPr>
          <w:p w:rsidR="00BE6933" w:rsidRPr="009F00A9" w:rsidRDefault="00BE6933" w:rsidP="002F430D">
            <w:pPr>
              <w:widowControl w:val="0"/>
              <w:suppressAutoHyphens/>
              <w:rPr>
                <w:sz w:val="28"/>
              </w:rPr>
            </w:pPr>
            <w:r>
              <w:rPr>
                <w:sz w:val="28"/>
              </w:rPr>
              <w:t>91</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3.4. Инвестиционная стратегия</w:t>
            </w:r>
          </w:p>
        </w:tc>
        <w:tc>
          <w:tcPr>
            <w:tcW w:w="1097" w:type="dxa"/>
            <w:shd w:val="clear" w:color="auto" w:fill="auto"/>
            <w:noWrap/>
            <w:hideMark/>
          </w:tcPr>
          <w:p w:rsidR="00BE6933" w:rsidRPr="009F00A9" w:rsidRDefault="00BE6933" w:rsidP="002F430D">
            <w:pPr>
              <w:widowControl w:val="0"/>
              <w:suppressAutoHyphens/>
              <w:rPr>
                <w:sz w:val="28"/>
              </w:rPr>
            </w:pPr>
            <w:r>
              <w:rPr>
                <w:sz w:val="28"/>
              </w:rPr>
              <w:t>92</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b/>
                <w:sz w:val="28"/>
              </w:rPr>
            </w:pPr>
            <w:r w:rsidRPr="009F00A9">
              <w:rPr>
                <w:b/>
                <w:sz w:val="28"/>
              </w:rPr>
              <w:t xml:space="preserve">Раздел 4. Стратегические направления развития муниципального района </w:t>
            </w:r>
            <w:r>
              <w:rPr>
                <w:b/>
                <w:sz w:val="28"/>
              </w:rPr>
              <w:t>«</w:t>
            </w:r>
            <w:r w:rsidRPr="009F00A9">
              <w:rPr>
                <w:b/>
                <w:sz w:val="28"/>
              </w:rPr>
              <w:t>Корочанский район</w:t>
            </w:r>
            <w:r>
              <w:rPr>
                <w:b/>
                <w:sz w:val="28"/>
              </w:rPr>
              <w:t>»</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98</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4.1. Первое стратегическое направление – «Улучшение качества жизни населения на основе развития социальной сферы»</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98</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4.1.1. Улучшение демографической ситуации и укрепление здоровья населения</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98</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4.1.2. Повышение качества образования и укрепление трудового потенциала</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99</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4.1.3. Повышение уровня жизни и социальная защита населения</w:t>
            </w:r>
          </w:p>
        </w:tc>
        <w:tc>
          <w:tcPr>
            <w:tcW w:w="1097" w:type="dxa"/>
            <w:shd w:val="clear" w:color="auto" w:fill="auto"/>
            <w:noWrap/>
            <w:hideMark/>
          </w:tcPr>
          <w:p w:rsidR="00BE6933" w:rsidRPr="009F00A9" w:rsidRDefault="00BE6933" w:rsidP="002F430D">
            <w:pPr>
              <w:widowControl w:val="0"/>
              <w:suppressAutoHyphens/>
              <w:rPr>
                <w:sz w:val="28"/>
              </w:rPr>
            </w:pPr>
            <w:r>
              <w:rPr>
                <w:sz w:val="28"/>
              </w:rPr>
              <w:t>102</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4.1.4. Развитие культурного потенциала и воспитание молодого поколения</w:t>
            </w:r>
          </w:p>
        </w:tc>
        <w:tc>
          <w:tcPr>
            <w:tcW w:w="1097" w:type="dxa"/>
            <w:shd w:val="clear" w:color="auto" w:fill="auto"/>
            <w:noWrap/>
            <w:hideMark/>
          </w:tcPr>
          <w:p w:rsidR="00BE6933" w:rsidRPr="009F00A9" w:rsidRDefault="00BE6933" w:rsidP="002F430D">
            <w:pPr>
              <w:widowControl w:val="0"/>
              <w:suppressAutoHyphens/>
              <w:rPr>
                <w:sz w:val="28"/>
              </w:rPr>
            </w:pPr>
            <w:r>
              <w:rPr>
                <w:sz w:val="28"/>
              </w:rPr>
              <w:t>106</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 xml:space="preserve">4.2. Второе стратегическое направление «Совершенствование экономической базы и инновационно ориентированное экономическое развитие муниципального района «Корочанский район» </w:t>
            </w:r>
          </w:p>
        </w:tc>
        <w:tc>
          <w:tcPr>
            <w:tcW w:w="1097" w:type="dxa"/>
            <w:shd w:val="clear" w:color="auto" w:fill="auto"/>
          </w:tcPr>
          <w:p w:rsidR="00BE6933" w:rsidRDefault="00BE6933" w:rsidP="002F430D">
            <w:pPr>
              <w:widowControl w:val="0"/>
              <w:suppressAutoHyphens/>
              <w:rPr>
                <w:sz w:val="28"/>
              </w:rPr>
            </w:pPr>
          </w:p>
          <w:p w:rsidR="00BE6933" w:rsidRDefault="00BE6933" w:rsidP="002F430D">
            <w:pPr>
              <w:widowControl w:val="0"/>
              <w:suppressAutoHyphens/>
              <w:rPr>
                <w:sz w:val="28"/>
              </w:rPr>
            </w:pPr>
          </w:p>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111</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4.2.1. Развитие промышленных производств</w:t>
            </w:r>
          </w:p>
        </w:tc>
        <w:tc>
          <w:tcPr>
            <w:tcW w:w="1097" w:type="dxa"/>
            <w:shd w:val="clear" w:color="auto" w:fill="auto"/>
            <w:noWrap/>
            <w:hideMark/>
          </w:tcPr>
          <w:p w:rsidR="00BE6933" w:rsidRPr="009F00A9" w:rsidRDefault="00BE6933" w:rsidP="002F430D">
            <w:pPr>
              <w:widowControl w:val="0"/>
              <w:suppressAutoHyphens/>
              <w:rPr>
                <w:sz w:val="28"/>
              </w:rPr>
            </w:pPr>
            <w:r>
              <w:rPr>
                <w:sz w:val="28"/>
              </w:rPr>
              <w:t>111</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4.2.2. Развитие сельского хозяйства</w:t>
            </w:r>
          </w:p>
        </w:tc>
        <w:tc>
          <w:tcPr>
            <w:tcW w:w="1097" w:type="dxa"/>
            <w:shd w:val="clear" w:color="auto" w:fill="auto"/>
            <w:noWrap/>
            <w:hideMark/>
          </w:tcPr>
          <w:p w:rsidR="00BE6933" w:rsidRPr="009F00A9" w:rsidRDefault="00BE6933" w:rsidP="002F430D">
            <w:pPr>
              <w:widowControl w:val="0"/>
              <w:suppressAutoHyphens/>
              <w:rPr>
                <w:sz w:val="28"/>
              </w:rPr>
            </w:pPr>
            <w:r>
              <w:rPr>
                <w:sz w:val="28"/>
              </w:rPr>
              <w:t>113</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4.2.3. Развитие строительства</w:t>
            </w:r>
          </w:p>
        </w:tc>
        <w:tc>
          <w:tcPr>
            <w:tcW w:w="1097" w:type="dxa"/>
            <w:shd w:val="clear" w:color="auto" w:fill="auto"/>
            <w:noWrap/>
            <w:hideMark/>
          </w:tcPr>
          <w:p w:rsidR="00BE6933" w:rsidRPr="009F00A9" w:rsidRDefault="00BE6933" w:rsidP="002F430D">
            <w:pPr>
              <w:widowControl w:val="0"/>
              <w:suppressAutoHyphens/>
              <w:rPr>
                <w:sz w:val="28"/>
              </w:rPr>
            </w:pPr>
            <w:r>
              <w:rPr>
                <w:sz w:val="28"/>
              </w:rPr>
              <w:t>115</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4.2.4. Развитие сферы услуг</w:t>
            </w:r>
          </w:p>
        </w:tc>
        <w:tc>
          <w:tcPr>
            <w:tcW w:w="1097" w:type="dxa"/>
            <w:shd w:val="clear" w:color="auto" w:fill="auto"/>
            <w:noWrap/>
            <w:hideMark/>
          </w:tcPr>
          <w:p w:rsidR="00BE6933" w:rsidRPr="009F00A9" w:rsidRDefault="00BE6933" w:rsidP="002F430D">
            <w:pPr>
              <w:widowControl w:val="0"/>
              <w:suppressAutoHyphens/>
              <w:rPr>
                <w:sz w:val="28"/>
              </w:rPr>
            </w:pPr>
            <w:r>
              <w:rPr>
                <w:sz w:val="28"/>
              </w:rPr>
              <w:t>116</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4.2.5. Развитие малого и среднего предпринимательства</w:t>
            </w:r>
          </w:p>
        </w:tc>
        <w:tc>
          <w:tcPr>
            <w:tcW w:w="1097" w:type="dxa"/>
            <w:shd w:val="clear" w:color="auto" w:fill="auto"/>
            <w:noWrap/>
            <w:hideMark/>
          </w:tcPr>
          <w:p w:rsidR="00BE6933" w:rsidRPr="009F00A9" w:rsidRDefault="00BE6933" w:rsidP="002F430D">
            <w:pPr>
              <w:widowControl w:val="0"/>
              <w:suppressAutoHyphens/>
              <w:rPr>
                <w:sz w:val="28"/>
              </w:rPr>
            </w:pPr>
            <w:r>
              <w:rPr>
                <w:sz w:val="28"/>
              </w:rPr>
              <w:t>116</w:t>
            </w:r>
          </w:p>
        </w:tc>
      </w:tr>
      <w:tr w:rsidR="00BE6933" w:rsidRPr="009F00A9" w:rsidTr="002F430D">
        <w:trPr>
          <w:trHeight w:val="300"/>
        </w:trPr>
        <w:tc>
          <w:tcPr>
            <w:tcW w:w="8613" w:type="dxa"/>
            <w:shd w:val="clear" w:color="auto" w:fill="auto"/>
            <w:noWrap/>
            <w:hideMark/>
          </w:tcPr>
          <w:p w:rsidR="00BE6933" w:rsidRPr="006D402A" w:rsidRDefault="00BE6933" w:rsidP="002F430D">
            <w:pPr>
              <w:widowControl w:val="0"/>
              <w:suppressAutoHyphens/>
              <w:rPr>
                <w:b/>
                <w:sz w:val="28"/>
              </w:rPr>
            </w:pPr>
            <w:r w:rsidRPr="006D402A">
              <w:rPr>
                <w:b/>
                <w:sz w:val="28"/>
              </w:rPr>
              <w:t>4.3. Третье стратегическое направление «Повышение условий жизни населения муниципального района «Корочанский район»</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119</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bCs/>
                <w:sz w:val="28"/>
              </w:rPr>
              <w:t>4.3.1. Качество жилищных условий, комплексное благоустройство населенных пунктов</w:t>
            </w:r>
          </w:p>
        </w:tc>
        <w:tc>
          <w:tcPr>
            <w:tcW w:w="1097" w:type="dxa"/>
            <w:shd w:val="clear" w:color="auto" w:fill="auto"/>
            <w:noWrap/>
            <w:hideMark/>
          </w:tcPr>
          <w:p w:rsidR="00BE6933" w:rsidRDefault="00BE6933" w:rsidP="002F430D">
            <w:pPr>
              <w:widowControl w:val="0"/>
              <w:suppressAutoHyphens/>
              <w:rPr>
                <w:sz w:val="28"/>
              </w:rPr>
            </w:pPr>
          </w:p>
          <w:p w:rsidR="00BE6933" w:rsidRPr="009F00A9" w:rsidRDefault="00BE6933" w:rsidP="002F430D">
            <w:pPr>
              <w:widowControl w:val="0"/>
              <w:suppressAutoHyphens/>
              <w:rPr>
                <w:sz w:val="28"/>
              </w:rPr>
            </w:pPr>
            <w:r>
              <w:rPr>
                <w:sz w:val="28"/>
              </w:rPr>
              <w:t>119</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4.3.2. Экология и рациональное природопользование</w:t>
            </w:r>
          </w:p>
        </w:tc>
        <w:tc>
          <w:tcPr>
            <w:tcW w:w="1097" w:type="dxa"/>
            <w:shd w:val="clear" w:color="auto" w:fill="auto"/>
            <w:noWrap/>
            <w:hideMark/>
          </w:tcPr>
          <w:p w:rsidR="00BE6933" w:rsidRPr="009F00A9" w:rsidRDefault="00BE6933" w:rsidP="002F430D">
            <w:pPr>
              <w:widowControl w:val="0"/>
              <w:suppressAutoHyphens/>
              <w:rPr>
                <w:sz w:val="28"/>
              </w:rPr>
            </w:pPr>
            <w:r>
              <w:rPr>
                <w:sz w:val="28"/>
              </w:rPr>
              <w:t>122</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4.3.3. Укрепление правопорядка</w:t>
            </w:r>
          </w:p>
        </w:tc>
        <w:tc>
          <w:tcPr>
            <w:tcW w:w="1097" w:type="dxa"/>
            <w:shd w:val="clear" w:color="auto" w:fill="auto"/>
            <w:noWrap/>
            <w:hideMark/>
          </w:tcPr>
          <w:p w:rsidR="00BE6933" w:rsidRPr="009F00A9" w:rsidRDefault="00BE6933" w:rsidP="002F430D">
            <w:pPr>
              <w:widowControl w:val="0"/>
              <w:suppressAutoHyphens/>
              <w:rPr>
                <w:sz w:val="28"/>
              </w:rPr>
            </w:pPr>
            <w:r>
              <w:rPr>
                <w:sz w:val="28"/>
              </w:rPr>
              <w:t>123</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4.3.4. Развитие гражданского общества</w:t>
            </w:r>
          </w:p>
        </w:tc>
        <w:tc>
          <w:tcPr>
            <w:tcW w:w="1097" w:type="dxa"/>
            <w:shd w:val="clear" w:color="auto" w:fill="auto"/>
            <w:noWrap/>
            <w:hideMark/>
          </w:tcPr>
          <w:p w:rsidR="00BE6933" w:rsidRPr="009F00A9" w:rsidRDefault="00BE6933" w:rsidP="002F430D">
            <w:pPr>
              <w:widowControl w:val="0"/>
              <w:suppressAutoHyphens/>
              <w:rPr>
                <w:sz w:val="28"/>
              </w:rPr>
            </w:pPr>
            <w:r>
              <w:rPr>
                <w:sz w:val="28"/>
              </w:rPr>
              <w:t>124</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sz w:val="28"/>
              </w:rPr>
            </w:pPr>
            <w:r w:rsidRPr="009F00A9">
              <w:rPr>
                <w:sz w:val="28"/>
              </w:rPr>
              <w:t>4.3.5. Пространственное развитие</w:t>
            </w:r>
          </w:p>
        </w:tc>
        <w:tc>
          <w:tcPr>
            <w:tcW w:w="1097" w:type="dxa"/>
            <w:shd w:val="clear" w:color="auto" w:fill="auto"/>
            <w:noWrap/>
            <w:hideMark/>
          </w:tcPr>
          <w:p w:rsidR="00BE6933" w:rsidRPr="009F00A9" w:rsidRDefault="00BE6933" w:rsidP="002F430D">
            <w:pPr>
              <w:widowControl w:val="0"/>
              <w:suppressAutoHyphens/>
              <w:rPr>
                <w:sz w:val="28"/>
              </w:rPr>
            </w:pPr>
            <w:r>
              <w:rPr>
                <w:sz w:val="28"/>
              </w:rPr>
              <w:t>126</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b/>
                <w:sz w:val="28"/>
              </w:rPr>
            </w:pPr>
            <w:r w:rsidRPr="009F00A9">
              <w:rPr>
                <w:b/>
                <w:sz w:val="28"/>
              </w:rPr>
              <w:t>Раздел 5. Механизм разработки и реализации Стратегии</w:t>
            </w:r>
          </w:p>
        </w:tc>
        <w:tc>
          <w:tcPr>
            <w:tcW w:w="1097" w:type="dxa"/>
            <w:shd w:val="clear" w:color="auto" w:fill="auto"/>
            <w:noWrap/>
            <w:hideMark/>
          </w:tcPr>
          <w:p w:rsidR="00BE6933" w:rsidRPr="009F00A9" w:rsidRDefault="00BE6933" w:rsidP="002F430D">
            <w:pPr>
              <w:widowControl w:val="0"/>
              <w:suppressAutoHyphens/>
              <w:rPr>
                <w:sz w:val="28"/>
              </w:rPr>
            </w:pPr>
            <w:r>
              <w:rPr>
                <w:sz w:val="28"/>
              </w:rPr>
              <w:t>129</w:t>
            </w:r>
          </w:p>
        </w:tc>
      </w:tr>
      <w:tr w:rsidR="00BE6933" w:rsidRPr="009F00A9" w:rsidTr="002F430D">
        <w:trPr>
          <w:trHeight w:val="300"/>
        </w:trPr>
        <w:tc>
          <w:tcPr>
            <w:tcW w:w="8613" w:type="dxa"/>
            <w:shd w:val="clear" w:color="auto" w:fill="auto"/>
            <w:noWrap/>
            <w:hideMark/>
          </w:tcPr>
          <w:p w:rsidR="00BE6933" w:rsidRPr="009F00A9" w:rsidRDefault="00BE6933" w:rsidP="002F430D">
            <w:pPr>
              <w:widowControl w:val="0"/>
              <w:suppressAutoHyphens/>
              <w:rPr>
                <w:b/>
                <w:sz w:val="28"/>
              </w:rPr>
            </w:pPr>
            <w:r w:rsidRPr="009F00A9">
              <w:rPr>
                <w:b/>
                <w:sz w:val="28"/>
              </w:rPr>
              <w:t xml:space="preserve">Раздел 6. Основные результаты реализации Стратегии </w:t>
            </w:r>
          </w:p>
        </w:tc>
        <w:tc>
          <w:tcPr>
            <w:tcW w:w="1097" w:type="dxa"/>
            <w:shd w:val="clear" w:color="auto" w:fill="auto"/>
            <w:noWrap/>
            <w:hideMark/>
          </w:tcPr>
          <w:p w:rsidR="00BE6933" w:rsidRPr="009F00A9" w:rsidRDefault="00BE6933" w:rsidP="002F430D">
            <w:pPr>
              <w:widowControl w:val="0"/>
              <w:suppressAutoHyphens/>
              <w:rPr>
                <w:sz w:val="28"/>
              </w:rPr>
            </w:pPr>
            <w:r>
              <w:rPr>
                <w:sz w:val="28"/>
              </w:rPr>
              <w:t>131</w:t>
            </w:r>
          </w:p>
        </w:tc>
      </w:tr>
    </w:tbl>
    <w:p w:rsidR="00BE6933" w:rsidRDefault="00BE6933" w:rsidP="00BE6933">
      <w:pPr>
        <w:widowControl w:val="0"/>
        <w:suppressAutoHyphens/>
        <w:rPr>
          <w:sz w:val="28"/>
        </w:rPr>
      </w:pPr>
    </w:p>
    <w:p w:rsidR="00BE6933" w:rsidRDefault="00BE6933" w:rsidP="00BE6933">
      <w:pPr>
        <w:widowControl w:val="0"/>
        <w:suppressAutoHyphens/>
        <w:rPr>
          <w:sz w:val="28"/>
        </w:rPr>
      </w:pPr>
    </w:p>
    <w:p w:rsidR="00BE6933" w:rsidRDefault="00BE6933" w:rsidP="00BE6933">
      <w:pPr>
        <w:widowControl w:val="0"/>
        <w:suppressAutoHyphens/>
        <w:rPr>
          <w:sz w:val="28"/>
        </w:rPr>
      </w:pPr>
    </w:p>
    <w:p w:rsidR="00BE6933" w:rsidRDefault="00BE6933" w:rsidP="00BE6933">
      <w:pPr>
        <w:widowControl w:val="0"/>
        <w:suppressAutoHyphens/>
        <w:rPr>
          <w:b/>
          <w:sz w:val="28"/>
        </w:rPr>
        <w:sectPr w:rsidR="00BE6933" w:rsidSect="0021129D">
          <w:headerReference w:type="default" r:id="rId12"/>
          <w:footerReference w:type="even" r:id="rId13"/>
          <w:footerReference w:type="default" r:id="rId14"/>
          <w:headerReference w:type="first" r:id="rId15"/>
          <w:pgSz w:w="11906" w:h="16838" w:code="9"/>
          <w:pgMar w:top="1134" w:right="851" w:bottom="1134" w:left="1701" w:header="454" w:footer="851" w:gutter="0"/>
          <w:pgNumType w:start="3"/>
          <w:cols w:space="708"/>
          <w:docGrid w:linePitch="360"/>
        </w:sectPr>
      </w:pPr>
    </w:p>
    <w:p w:rsidR="00BE6933" w:rsidRDefault="00BE6933" w:rsidP="00BE6933">
      <w:pPr>
        <w:pStyle w:val="1"/>
        <w:keepNext w:val="0"/>
        <w:widowControl w:val="0"/>
        <w:suppressAutoHyphens/>
      </w:pPr>
      <w:r>
        <w:t>В</w:t>
      </w:r>
      <w:bookmarkEnd w:id="0"/>
      <w:r>
        <w:t>ВЕДЕНИЕ</w:t>
      </w:r>
    </w:p>
    <w:p w:rsidR="00BE6933" w:rsidRDefault="00BE6933" w:rsidP="00BE6933">
      <w:pPr>
        <w:widowControl w:val="0"/>
        <w:suppressAutoHyphens/>
      </w:pPr>
    </w:p>
    <w:p w:rsidR="00BE6933" w:rsidRDefault="00BE6933" w:rsidP="00BE6933">
      <w:pPr>
        <w:widowControl w:val="0"/>
        <w:suppressAutoHyphens/>
        <w:ind w:firstLine="851"/>
        <w:jc w:val="both"/>
        <w:rPr>
          <w:sz w:val="28"/>
        </w:rPr>
      </w:pPr>
      <w:r w:rsidRPr="009C08D7">
        <w:rPr>
          <w:sz w:val="28"/>
        </w:rPr>
        <w:t xml:space="preserve">Актуальность решения вопросов стратегического управления развитием территории обусловлена преобразованиями экономического уклада жизни страны, произошедшими в последнее десятилетие </w:t>
      </w:r>
      <w:r w:rsidRPr="009C08D7">
        <w:rPr>
          <w:sz w:val="28"/>
          <w:lang w:val="en-US"/>
        </w:rPr>
        <w:t>XX</w:t>
      </w:r>
      <w:r w:rsidRPr="009C08D7">
        <w:rPr>
          <w:sz w:val="28"/>
        </w:rPr>
        <w:t xml:space="preserve"> века. Основными из них были и остаются экономическая децентрализация, расширение прав регионов и муниципальных образований, их экономических возможностей,</w:t>
      </w:r>
      <w:r>
        <w:rPr>
          <w:sz w:val="28"/>
        </w:rPr>
        <w:t xml:space="preserve"> и, в значительной степени, отсутствие эффективной методики управления социально-экономическими процессами на местном уровне.</w:t>
      </w:r>
    </w:p>
    <w:p w:rsidR="00BE6933" w:rsidRDefault="00BE6933" w:rsidP="00BE6933">
      <w:pPr>
        <w:widowControl w:val="0"/>
        <w:suppressAutoHyphens/>
        <w:ind w:firstLine="851"/>
        <w:jc w:val="both"/>
        <w:rPr>
          <w:sz w:val="28"/>
        </w:rPr>
      </w:pPr>
      <w:r w:rsidRPr="006B035D">
        <w:rPr>
          <w:sz w:val="28"/>
        </w:rPr>
        <w:t xml:space="preserve">Принятие Федерального закона от 28 июня 2014 г. № 172-ФЗ </w:t>
      </w:r>
      <w:r>
        <w:rPr>
          <w:sz w:val="28"/>
        </w:rPr>
        <w:t>«</w:t>
      </w:r>
      <w:r w:rsidRPr="006B035D">
        <w:rPr>
          <w:sz w:val="28"/>
        </w:rPr>
        <w:t>О стратегическом планировании в Российской Федерации» стало важным шагом в формировании комплексной системы стратегического планирования в нашей стране. С</w:t>
      </w:r>
      <w:r>
        <w:rPr>
          <w:sz w:val="28"/>
        </w:rPr>
        <w:t xml:space="preserve"> принятием Федерального закона №</w:t>
      </w:r>
      <w:r w:rsidRPr="006B035D">
        <w:rPr>
          <w:sz w:val="28"/>
        </w:rPr>
        <w:t xml:space="preserve"> 172-ФЗ российские регионы были не только признаны субъектами стратегического планирования, но и наделены правами и обязанностями в рамках совместной с федеральными органами власти и органами местного самоуправления деятельности по подготовке и реализации документов стратегического планирования. Закон о стратегическом планировании установил правовые основы стратегического планирования в Российской Федерации, координации государственного и муниципального стратегического управления и бюджетной политики, полномочия федеральных органов государственной власти, органов государственной власти субъектов Федерации, органов местного самоуправления и порядок их взаимодействия с общественными, научными и иными организациями в сфере стратегического планирования. Закон регулирует отношения, возникающие между участниками стратегического планирования в процессе целеполагания, прогнозирования, планировани</w:t>
      </w:r>
      <w:r>
        <w:rPr>
          <w:sz w:val="28"/>
        </w:rPr>
        <w:t>я и программирования социально-</w:t>
      </w:r>
      <w:r w:rsidRPr="006B035D">
        <w:rPr>
          <w:sz w:val="28"/>
        </w:rPr>
        <w:t>экономического развития Российской Федерации, субъектов Федерации и муниципальных образований, а также мониторинга и контроля реализации документов стратегического планирования. Нормативные правовые акты субъектов Федерации отнесены Законом к источникам правового регулирования вопросо</w:t>
      </w:r>
      <w:r>
        <w:rPr>
          <w:sz w:val="28"/>
        </w:rPr>
        <w:t>в стратегического планирования.</w:t>
      </w:r>
    </w:p>
    <w:p w:rsidR="00BE6933" w:rsidRDefault="00BE6933" w:rsidP="00BE6933">
      <w:pPr>
        <w:widowControl w:val="0"/>
        <w:suppressAutoHyphens/>
        <w:ind w:firstLine="851"/>
        <w:jc w:val="both"/>
        <w:rPr>
          <w:sz w:val="28"/>
        </w:rPr>
      </w:pPr>
      <w:r>
        <w:rPr>
          <w:sz w:val="28"/>
        </w:rPr>
        <w:t xml:space="preserve">Каждое муниципальное образование во многом самостоятельно несет ответственность за свое комплексное социально-экономическое состояние, имидж и перспективы развития. </w:t>
      </w:r>
    </w:p>
    <w:p w:rsidR="00BE6933" w:rsidRDefault="00BE6933" w:rsidP="00BE6933">
      <w:pPr>
        <w:widowControl w:val="0"/>
        <w:suppressAutoHyphens/>
        <w:ind w:firstLine="851"/>
        <w:jc w:val="both"/>
        <w:rPr>
          <w:sz w:val="28"/>
        </w:rPr>
      </w:pPr>
      <w:r>
        <w:rPr>
          <w:sz w:val="28"/>
        </w:rPr>
        <w:t xml:space="preserve">Изменение содержания местного самоуправления в связи с принятием        6 октября 2003 года Федерального закона №131-ФЗ «Об общих принципах организации местного самоуправления в Российской Федерации», закрепляющего возможность под свою ответственность решение населением соответствующей территории местных вопросов, стало основанием для самостоятельной разработки и реализации муниципальной стратегии. </w:t>
      </w:r>
    </w:p>
    <w:p w:rsidR="00BE6933" w:rsidRDefault="00BE6933" w:rsidP="00BE6933">
      <w:pPr>
        <w:widowControl w:val="0"/>
        <w:suppressAutoHyphens/>
        <w:ind w:firstLine="851"/>
        <w:jc w:val="both"/>
        <w:rPr>
          <w:sz w:val="28"/>
        </w:rPr>
      </w:pPr>
      <w:r>
        <w:rPr>
          <w:sz w:val="28"/>
        </w:rPr>
        <w:t>Следовательно, подотчетные населению органы местного самоуправления получили право формулировать долгосрочные и среднесрочные цели местного развития и определять способы их достижения.</w:t>
      </w:r>
    </w:p>
    <w:p w:rsidR="00BE6933" w:rsidRDefault="00BE6933" w:rsidP="00BE6933">
      <w:pPr>
        <w:widowControl w:val="0"/>
        <w:suppressAutoHyphens/>
        <w:ind w:firstLine="851"/>
        <w:jc w:val="both"/>
        <w:rPr>
          <w:sz w:val="28"/>
        </w:rPr>
      </w:pPr>
      <w:r>
        <w:rPr>
          <w:sz w:val="28"/>
        </w:rPr>
        <w:t>Принятие этого закона дало возможность включать наиболее активные слои населения к решению местных проблем, что порождает у людей заинтересованность к судьбе своей малой родины, к развитию местного хозяйства, использованию природных, интеллектуальных, управленческих и других ресурсов. Это позволяет через организацию и развитие местного самоуправления населению самому подключиться к поиску средств, в том числе их зарабатыванию для решения социальных вопросов, создания современной инфраструктуры муниципального образования, улучшения окружающей среды. Долгосрочным ориентиром в этой работе должны стать стратегические планы социально-экономического развития муниципальных образований.</w:t>
      </w:r>
    </w:p>
    <w:p w:rsidR="00BE6933" w:rsidRDefault="00BE6933" w:rsidP="00BE6933">
      <w:pPr>
        <w:widowControl w:val="0"/>
        <w:suppressAutoHyphens/>
        <w:ind w:firstLine="851"/>
        <w:jc w:val="both"/>
        <w:rPr>
          <w:sz w:val="28"/>
        </w:rPr>
      </w:pPr>
      <w:r>
        <w:rPr>
          <w:sz w:val="28"/>
        </w:rPr>
        <w:t xml:space="preserve">Процессы развития стратегического местного самоуправления  идут во всем мире. Растет роль организующих способностей местных властей, объединяющих различные субъекты экономики с различными интересами на территории муниципального образования для достижения общих целей. </w:t>
      </w:r>
    </w:p>
    <w:p w:rsidR="00BE6933" w:rsidRDefault="00BE6933" w:rsidP="00BE6933">
      <w:pPr>
        <w:widowControl w:val="0"/>
        <w:suppressAutoHyphens/>
        <w:ind w:firstLine="851"/>
        <w:jc w:val="both"/>
        <w:rPr>
          <w:sz w:val="28"/>
        </w:rPr>
      </w:pPr>
      <w:r>
        <w:rPr>
          <w:sz w:val="28"/>
        </w:rPr>
        <w:t xml:space="preserve">В России наиболее активные муниципальные образования также осуществляют стратегическое планирование социально-экономического развития, используя опыт западных городов и свои отечественные разработки. </w:t>
      </w:r>
    </w:p>
    <w:p w:rsidR="00BE6933" w:rsidRPr="00A35DC5" w:rsidRDefault="00BE6933" w:rsidP="00BE6933">
      <w:pPr>
        <w:pStyle w:val="a3"/>
        <w:widowControl w:val="0"/>
        <w:suppressAutoHyphens/>
      </w:pPr>
      <w:r>
        <w:t>В современных условиях рыночных отношений перед органами местного самоуправления Корочанского района стоит задача согласования интересов всех субъектов муниципального образования, что даст возможность эффективно развиваться району. Назрела необходимость долгосрочного планирования и разработки стратегии развития территории, которая должна стать документом общественного согласия.</w:t>
      </w:r>
    </w:p>
    <w:p w:rsidR="00BE6933" w:rsidRPr="00F23093" w:rsidRDefault="00BE6933" w:rsidP="00BE6933">
      <w:pPr>
        <w:pStyle w:val="3"/>
        <w:keepNext w:val="0"/>
        <w:widowControl w:val="0"/>
        <w:suppressAutoHyphens/>
        <w:jc w:val="center"/>
        <w:rPr>
          <w:b/>
          <w:szCs w:val="32"/>
        </w:rPr>
      </w:pPr>
      <w:r w:rsidRPr="00F23093">
        <w:rPr>
          <w:b/>
          <w:szCs w:val="32"/>
        </w:rPr>
        <w:t>Раздел 1.</w:t>
      </w:r>
    </w:p>
    <w:p w:rsidR="00BE6933" w:rsidRPr="008B064A" w:rsidRDefault="00BE6933" w:rsidP="00BE6933">
      <w:pPr>
        <w:widowControl w:val="0"/>
        <w:suppressAutoHyphens/>
        <w:rPr>
          <w:sz w:val="16"/>
          <w:szCs w:val="16"/>
        </w:rPr>
      </w:pPr>
    </w:p>
    <w:p w:rsidR="00BE6933" w:rsidRDefault="00BE6933" w:rsidP="00BE6933">
      <w:pPr>
        <w:pStyle w:val="3"/>
        <w:keepNext w:val="0"/>
        <w:widowControl w:val="0"/>
        <w:suppressAutoHyphens/>
        <w:jc w:val="center"/>
        <w:rPr>
          <w:b/>
          <w:sz w:val="28"/>
        </w:rPr>
      </w:pPr>
      <w:r>
        <w:rPr>
          <w:b/>
          <w:sz w:val="28"/>
        </w:rPr>
        <w:t>ОЦЕНКА ИСХОДНОЙ СОЦИАЛЬНО-ЭКОНОМИЧЕСКОЙ СИТУАЦИИ МУНИЦИПАЛЬНОГО РАЙОНА</w:t>
      </w:r>
    </w:p>
    <w:p w:rsidR="00BE6933" w:rsidRDefault="00BE6933" w:rsidP="00BE6933">
      <w:pPr>
        <w:pStyle w:val="3"/>
        <w:keepNext w:val="0"/>
        <w:widowControl w:val="0"/>
        <w:suppressAutoHyphens/>
        <w:jc w:val="center"/>
        <w:rPr>
          <w:b/>
          <w:sz w:val="28"/>
        </w:rPr>
      </w:pPr>
      <w:r w:rsidRPr="00163AF9">
        <w:rPr>
          <w:b/>
          <w:szCs w:val="32"/>
        </w:rPr>
        <w:t xml:space="preserve"> </w:t>
      </w:r>
      <w:r>
        <w:rPr>
          <w:b/>
          <w:sz w:val="28"/>
        </w:rPr>
        <w:t>«КОРОЧАНСКИЙ РАЙОН»</w:t>
      </w:r>
    </w:p>
    <w:p w:rsidR="00BE6933" w:rsidRPr="008B064A" w:rsidRDefault="00BE6933" w:rsidP="00BE6933">
      <w:pPr>
        <w:widowControl w:val="0"/>
        <w:suppressAutoHyphens/>
        <w:rPr>
          <w:sz w:val="16"/>
          <w:szCs w:val="16"/>
        </w:rPr>
      </w:pPr>
    </w:p>
    <w:p w:rsidR="00BE6933" w:rsidRPr="00CC440B" w:rsidRDefault="00BE6933" w:rsidP="00BE6933">
      <w:pPr>
        <w:widowControl w:val="0"/>
        <w:suppressAutoHyphens/>
        <w:jc w:val="center"/>
        <w:rPr>
          <w:b/>
          <w:bCs/>
          <w:i/>
          <w:iCs/>
          <w:sz w:val="28"/>
          <w:szCs w:val="26"/>
        </w:rPr>
      </w:pPr>
      <w:r w:rsidRPr="00CC440B">
        <w:rPr>
          <w:b/>
          <w:bCs/>
          <w:i/>
          <w:iCs/>
          <w:sz w:val="28"/>
          <w:szCs w:val="26"/>
        </w:rPr>
        <w:t>1.1. Краткие сведения о муниципальном районе</w:t>
      </w:r>
    </w:p>
    <w:p w:rsidR="00BE6933" w:rsidRPr="00CC440B" w:rsidRDefault="00BE6933" w:rsidP="00BE6933">
      <w:pPr>
        <w:widowControl w:val="0"/>
        <w:suppressAutoHyphens/>
        <w:jc w:val="center"/>
        <w:rPr>
          <w:b/>
          <w:bCs/>
          <w:i/>
          <w:iCs/>
          <w:sz w:val="28"/>
          <w:szCs w:val="26"/>
        </w:rPr>
      </w:pPr>
      <w:r w:rsidRPr="00CC440B">
        <w:rPr>
          <w:b/>
          <w:bCs/>
          <w:i/>
          <w:iCs/>
          <w:sz w:val="28"/>
          <w:szCs w:val="26"/>
        </w:rPr>
        <w:t>«Корочанский район»</w:t>
      </w:r>
    </w:p>
    <w:p w:rsidR="00BE6933" w:rsidRPr="008B064A" w:rsidRDefault="00BE6933" w:rsidP="00BE6933">
      <w:pPr>
        <w:widowControl w:val="0"/>
        <w:suppressAutoHyphens/>
        <w:rPr>
          <w:bCs/>
          <w:iCs/>
          <w:sz w:val="16"/>
          <w:szCs w:val="16"/>
        </w:rPr>
      </w:pPr>
    </w:p>
    <w:p w:rsidR="00BE6933" w:rsidRDefault="00BE6933" w:rsidP="00BE6933">
      <w:pPr>
        <w:widowControl w:val="0"/>
        <w:suppressAutoHyphens/>
        <w:ind w:firstLine="709"/>
        <w:jc w:val="both"/>
        <w:rPr>
          <w:sz w:val="28"/>
          <w:szCs w:val="28"/>
        </w:rPr>
      </w:pPr>
      <w:r w:rsidRPr="00BA7646">
        <w:rPr>
          <w:bCs/>
          <w:iCs/>
          <w:sz w:val="28"/>
          <w:szCs w:val="26"/>
        </w:rPr>
        <w:t xml:space="preserve">Корочанский район образован </w:t>
      </w:r>
      <w:r>
        <w:rPr>
          <w:bCs/>
          <w:iCs/>
          <w:sz w:val="28"/>
          <w:szCs w:val="26"/>
        </w:rPr>
        <w:t xml:space="preserve">в июне 1928 года и является самоуправляемой административно-территориальной единицей Белгородской области. Корочанский район  расположен на северо-востоке области и </w:t>
      </w:r>
      <w:r>
        <w:rPr>
          <w:sz w:val="28"/>
          <w:szCs w:val="28"/>
        </w:rPr>
        <w:t>граничит с семью другими районами - Белгородским, Губкинским, Новооскольским, Старооскольским, Чернянским, Шебекинским, Яковлевским.</w:t>
      </w:r>
    </w:p>
    <w:p w:rsidR="00BE6933" w:rsidRPr="008B064A" w:rsidRDefault="00BE6933" w:rsidP="00BE6933">
      <w:pPr>
        <w:widowControl w:val="0"/>
        <w:suppressAutoHyphens/>
        <w:jc w:val="both"/>
        <w:rPr>
          <w:b/>
        </w:rPr>
      </w:pPr>
    </w:p>
    <w:p w:rsidR="00BE6933" w:rsidRDefault="00BE6933" w:rsidP="00BE6933">
      <w:pPr>
        <w:widowControl w:val="0"/>
        <w:suppressAutoHyphens/>
        <w:ind w:firstLine="540"/>
        <w:jc w:val="center"/>
        <w:rPr>
          <w:b/>
          <w:sz w:val="28"/>
          <w:szCs w:val="28"/>
        </w:rPr>
      </w:pPr>
    </w:p>
    <w:p w:rsidR="00BE6933" w:rsidRDefault="00BE6933" w:rsidP="00BE6933">
      <w:pPr>
        <w:widowControl w:val="0"/>
        <w:suppressAutoHyphens/>
        <w:rPr>
          <w:b/>
          <w:sz w:val="28"/>
          <w:szCs w:val="28"/>
        </w:rPr>
      </w:pPr>
    </w:p>
    <w:p w:rsidR="00BE6933" w:rsidRDefault="00BE6933" w:rsidP="00BE6933">
      <w:pPr>
        <w:widowControl w:val="0"/>
        <w:suppressAutoHyphens/>
        <w:rPr>
          <w:b/>
          <w:sz w:val="28"/>
          <w:szCs w:val="28"/>
        </w:rPr>
      </w:pPr>
    </w:p>
    <w:p w:rsidR="00BE6933" w:rsidRDefault="00BE6933" w:rsidP="00BE6933">
      <w:pPr>
        <w:widowControl w:val="0"/>
        <w:suppressAutoHyphens/>
        <w:jc w:val="both"/>
        <w:rPr>
          <w:sz w:val="16"/>
          <w:szCs w:val="16"/>
        </w:rPr>
      </w:pPr>
    </w:p>
    <w:p w:rsidR="00BE6933" w:rsidRPr="00565FEB" w:rsidRDefault="00BE6933" w:rsidP="00BE6933">
      <w:pPr>
        <w:widowControl w:val="0"/>
        <w:suppressAutoHyphens/>
        <w:jc w:val="both"/>
        <w:rPr>
          <w:sz w:val="28"/>
          <w:szCs w:val="28"/>
        </w:rPr>
      </w:pPr>
      <w:r w:rsidRPr="00565FEB">
        <w:rPr>
          <w:sz w:val="28"/>
          <w:szCs w:val="28"/>
        </w:rPr>
        <w:t>Рис. 1. Карта муниципального района «Корочанский район»</w:t>
      </w:r>
    </w:p>
    <w:p w:rsidR="00BE6933" w:rsidRPr="008B064A" w:rsidRDefault="00BE6933" w:rsidP="00BE6933">
      <w:pPr>
        <w:widowControl w:val="0"/>
        <w:suppressAutoHyphens/>
        <w:jc w:val="both"/>
        <w:rPr>
          <w:sz w:val="16"/>
          <w:szCs w:val="16"/>
        </w:rPr>
      </w:pPr>
    </w:p>
    <w:p w:rsidR="00BE6933" w:rsidRDefault="00BE6933" w:rsidP="00BE6933">
      <w:pPr>
        <w:widowControl w:val="0"/>
        <w:suppressAutoHyphens/>
        <w:jc w:val="both"/>
        <w:rPr>
          <w:sz w:val="28"/>
          <w:szCs w:val="28"/>
        </w:rPr>
      </w:pPr>
      <w:r>
        <w:rPr>
          <w:noProof/>
          <w:sz w:val="28"/>
          <w:szCs w:val="28"/>
        </w:rPr>
        <w:drawing>
          <wp:inline distT="0" distB="0" distL="0" distR="0" wp14:anchorId="53F7F271" wp14:editId="6A1CC249">
            <wp:extent cx="5901055" cy="4359275"/>
            <wp:effectExtent l="0" t="0" r="4445" b="3175"/>
            <wp:docPr id="5" name="Рисунок 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1055" cy="4359275"/>
                    </a:xfrm>
                    <a:prstGeom prst="rect">
                      <a:avLst/>
                    </a:prstGeom>
                    <a:noFill/>
                    <a:ln>
                      <a:noFill/>
                    </a:ln>
                  </pic:spPr>
                </pic:pic>
              </a:graphicData>
            </a:graphic>
          </wp:inline>
        </w:drawing>
      </w:r>
    </w:p>
    <w:p w:rsidR="00BE6933" w:rsidRPr="008B064A" w:rsidRDefault="00BE6933" w:rsidP="00BE6933">
      <w:pPr>
        <w:widowControl w:val="0"/>
        <w:suppressAutoHyphens/>
        <w:jc w:val="both"/>
      </w:pPr>
    </w:p>
    <w:p w:rsidR="00BE6933" w:rsidRDefault="00BE6933" w:rsidP="00BE6933">
      <w:pPr>
        <w:widowControl w:val="0"/>
        <w:suppressAutoHyphens/>
        <w:ind w:firstLine="709"/>
        <w:jc w:val="both"/>
        <w:rPr>
          <w:sz w:val="28"/>
          <w:szCs w:val="28"/>
        </w:rPr>
      </w:pPr>
      <w:r>
        <w:rPr>
          <w:sz w:val="28"/>
          <w:szCs w:val="28"/>
        </w:rPr>
        <w:t>Территория Корочанского района занимает 1464 квадратных километров (рис.1)</w:t>
      </w:r>
    </w:p>
    <w:p w:rsidR="00BE6933" w:rsidRDefault="00BE6933" w:rsidP="00BE6933">
      <w:pPr>
        <w:widowControl w:val="0"/>
        <w:suppressAutoHyphens/>
        <w:ind w:firstLine="709"/>
        <w:jc w:val="both"/>
        <w:rPr>
          <w:sz w:val="28"/>
          <w:szCs w:val="28"/>
        </w:rPr>
      </w:pPr>
      <w:r>
        <w:rPr>
          <w:sz w:val="28"/>
          <w:szCs w:val="28"/>
        </w:rPr>
        <w:t xml:space="preserve">Административным центром муниципального района «Корочанский район» является город Короча, расположенный на расстоянии </w:t>
      </w:r>
      <w:smartTag w:uri="urn:schemas-microsoft-com:office:smarttags" w:element="metricconverter">
        <w:smartTagPr>
          <w:attr w:name="ProductID" w:val="53 км"/>
        </w:smartTagPr>
        <w:r>
          <w:rPr>
            <w:sz w:val="28"/>
            <w:szCs w:val="28"/>
          </w:rPr>
          <w:t>53 км</w:t>
        </w:r>
      </w:smartTag>
      <w:r>
        <w:rPr>
          <w:sz w:val="28"/>
          <w:szCs w:val="28"/>
        </w:rPr>
        <w:t xml:space="preserve"> от города Белгорода по автодорогам и от железнодорожных узлов – Прохоровки, Шебекино, Нового Оскола – город Короча удалена на                  45-</w:t>
      </w:r>
      <w:smartTag w:uri="urn:schemas-microsoft-com:office:smarttags" w:element="metricconverter">
        <w:smartTagPr>
          <w:attr w:name="ProductID" w:val="55 километров"/>
        </w:smartTagPr>
        <w:r>
          <w:rPr>
            <w:sz w:val="28"/>
            <w:szCs w:val="28"/>
          </w:rPr>
          <w:t>55 километров</w:t>
        </w:r>
      </w:smartTag>
      <w:r>
        <w:rPr>
          <w:sz w:val="28"/>
          <w:szCs w:val="28"/>
        </w:rPr>
        <w:t xml:space="preserve">. </w:t>
      </w:r>
    </w:p>
    <w:p w:rsidR="00BE6933" w:rsidRDefault="00BE6933" w:rsidP="00BE6933">
      <w:pPr>
        <w:widowControl w:val="0"/>
        <w:suppressAutoHyphens/>
        <w:ind w:firstLine="709"/>
        <w:jc w:val="both"/>
        <w:rPr>
          <w:sz w:val="28"/>
          <w:szCs w:val="28"/>
        </w:rPr>
      </w:pPr>
      <w:r>
        <w:rPr>
          <w:sz w:val="28"/>
          <w:szCs w:val="28"/>
        </w:rPr>
        <w:t xml:space="preserve">В соответствии с законом Белгородской области от </w:t>
      </w:r>
      <w:r w:rsidRPr="009C08D7">
        <w:rPr>
          <w:sz w:val="28"/>
          <w:szCs w:val="28"/>
        </w:rPr>
        <w:t xml:space="preserve">20 декабря </w:t>
      </w:r>
      <w:r>
        <w:rPr>
          <w:sz w:val="28"/>
          <w:szCs w:val="28"/>
        </w:rPr>
        <w:t xml:space="preserve">                  </w:t>
      </w:r>
      <w:r w:rsidRPr="009C08D7">
        <w:rPr>
          <w:sz w:val="28"/>
          <w:szCs w:val="28"/>
        </w:rPr>
        <w:t>2004 года</w:t>
      </w:r>
      <w:r>
        <w:rPr>
          <w:sz w:val="28"/>
          <w:szCs w:val="28"/>
        </w:rPr>
        <w:t xml:space="preserve"> №</w:t>
      </w:r>
      <w:r w:rsidRPr="009C08D7">
        <w:rPr>
          <w:sz w:val="28"/>
          <w:szCs w:val="28"/>
        </w:rPr>
        <w:t xml:space="preserve"> 159 </w:t>
      </w:r>
      <w:r>
        <w:rPr>
          <w:sz w:val="28"/>
          <w:szCs w:val="28"/>
        </w:rPr>
        <w:t xml:space="preserve">«Об установлении границ муниципальных образований и наделении их статусом городского, сельского поселения» образованы одно городское и 22 сельских поселения, на территории которых </w:t>
      </w:r>
      <w:r w:rsidRPr="00550828">
        <w:rPr>
          <w:sz w:val="28"/>
          <w:szCs w:val="28"/>
        </w:rPr>
        <w:t xml:space="preserve">находятся </w:t>
      </w:r>
      <w:r>
        <w:rPr>
          <w:sz w:val="28"/>
          <w:szCs w:val="28"/>
        </w:rPr>
        <w:t xml:space="preserve">                </w:t>
      </w:r>
      <w:r w:rsidRPr="00550828">
        <w:rPr>
          <w:sz w:val="28"/>
          <w:szCs w:val="28"/>
        </w:rPr>
        <w:t>12</w:t>
      </w:r>
      <w:r>
        <w:rPr>
          <w:sz w:val="28"/>
          <w:szCs w:val="28"/>
        </w:rPr>
        <w:t>6</w:t>
      </w:r>
      <w:r w:rsidRPr="00550828">
        <w:rPr>
          <w:sz w:val="28"/>
          <w:szCs w:val="28"/>
        </w:rPr>
        <w:t xml:space="preserve"> населенных</w:t>
      </w:r>
      <w:r>
        <w:rPr>
          <w:sz w:val="28"/>
          <w:szCs w:val="28"/>
        </w:rPr>
        <w:t xml:space="preserve"> пунктов. Численность </w:t>
      </w:r>
      <w:r w:rsidRPr="00550828">
        <w:rPr>
          <w:sz w:val="28"/>
          <w:szCs w:val="28"/>
        </w:rPr>
        <w:t>населения в 2007 году</w:t>
      </w:r>
      <w:r>
        <w:rPr>
          <w:sz w:val="28"/>
          <w:szCs w:val="28"/>
        </w:rPr>
        <w:t xml:space="preserve"> составляла                38,6 тыс.человек (2,6 % населения Белгородской области), из которых             15,6% - городское население, 84,4 % - сельское, в 2016 году 39,5 тыс.человек, из которых 14,9% городское и 85,1% сельское население.</w:t>
      </w:r>
    </w:p>
    <w:p w:rsidR="00BE6933" w:rsidRDefault="00BE6933" w:rsidP="00BE6933">
      <w:pPr>
        <w:widowControl w:val="0"/>
        <w:suppressAutoHyphens/>
        <w:ind w:firstLine="709"/>
        <w:jc w:val="both"/>
        <w:rPr>
          <w:sz w:val="28"/>
          <w:szCs w:val="28"/>
        </w:rPr>
      </w:pPr>
      <w:r>
        <w:rPr>
          <w:sz w:val="28"/>
          <w:szCs w:val="28"/>
        </w:rPr>
        <w:t xml:space="preserve">Все центры сельских поселений связаны с г. Короча автомобильными дорогами с твердым покрытием и обеспечиваются автобусным сообщением. </w:t>
      </w:r>
    </w:p>
    <w:p w:rsidR="00BE6933" w:rsidRDefault="00BE6933" w:rsidP="00BE6933">
      <w:pPr>
        <w:widowControl w:val="0"/>
        <w:suppressAutoHyphens/>
        <w:ind w:firstLine="709"/>
        <w:jc w:val="both"/>
        <w:rPr>
          <w:sz w:val="28"/>
          <w:szCs w:val="28"/>
        </w:rPr>
      </w:pPr>
      <w:r>
        <w:rPr>
          <w:sz w:val="28"/>
          <w:szCs w:val="28"/>
        </w:rPr>
        <w:t>Район полностью газифицирован.</w:t>
      </w:r>
    </w:p>
    <w:p w:rsidR="00BE6933" w:rsidRPr="00177603" w:rsidRDefault="00BE6933" w:rsidP="00BE6933">
      <w:pPr>
        <w:widowControl w:val="0"/>
        <w:suppressAutoHyphens/>
        <w:ind w:firstLine="709"/>
        <w:jc w:val="both"/>
        <w:rPr>
          <w:sz w:val="28"/>
          <w:szCs w:val="28"/>
        </w:rPr>
      </w:pPr>
      <w:r>
        <w:rPr>
          <w:sz w:val="28"/>
          <w:szCs w:val="28"/>
        </w:rPr>
        <w:t>Основой экономики района является сельское хозяйство</w:t>
      </w:r>
      <w:r w:rsidRPr="00177603">
        <w:rPr>
          <w:sz w:val="28"/>
          <w:szCs w:val="28"/>
        </w:rPr>
        <w:t>. В</w:t>
      </w:r>
      <w:r>
        <w:rPr>
          <w:sz w:val="28"/>
          <w:szCs w:val="28"/>
        </w:rPr>
        <w:t xml:space="preserve"> 2007 году в </w:t>
      </w:r>
      <w:r w:rsidRPr="00177603">
        <w:rPr>
          <w:sz w:val="28"/>
          <w:szCs w:val="28"/>
        </w:rPr>
        <w:t>агропро</w:t>
      </w:r>
      <w:r>
        <w:rPr>
          <w:sz w:val="28"/>
          <w:szCs w:val="28"/>
        </w:rPr>
        <w:t>мышленный комплекс района входили</w:t>
      </w:r>
      <w:r w:rsidRPr="00177603">
        <w:rPr>
          <w:sz w:val="28"/>
          <w:szCs w:val="28"/>
        </w:rPr>
        <w:t xml:space="preserve"> 14 с</w:t>
      </w:r>
      <w:r>
        <w:rPr>
          <w:sz w:val="28"/>
          <w:szCs w:val="28"/>
        </w:rPr>
        <w:t>ельскохозяйственных предприятий</w:t>
      </w:r>
      <w:r w:rsidRPr="00177603">
        <w:rPr>
          <w:sz w:val="28"/>
          <w:szCs w:val="28"/>
        </w:rPr>
        <w:t>, 115 фермерских хозяйств, 1574</w:t>
      </w:r>
      <w:r>
        <w:rPr>
          <w:sz w:val="28"/>
          <w:szCs w:val="28"/>
        </w:rPr>
        <w:t>6</w:t>
      </w:r>
      <w:r w:rsidRPr="00177603">
        <w:rPr>
          <w:sz w:val="28"/>
          <w:szCs w:val="28"/>
        </w:rPr>
        <w:t xml:space="preserve"> </w:t>
      </w:r>
      <w:r>
        <w:rPr>
          <w:sz w:val="28"/>
          <w:szCs w:val="28"/>
        </w:rPr>
        <w:t>личных подсобных хозяйств (далее ЛПХ)</w:t>
      </w:r>
      <w:r w:rsidRPr="00177603">
        <w:rPr>
          <w:sz w:val="28"/>
          <w:szCs w:val="28"/>
        </w:rPr>
        <w:t>, шесть сельскохозяйственных кооперативов</w:t>
      </w:r>
      <w:r>
        <w:rPr>
          <w:sz w:val="28"/>
          <w:szCs w:val="28"/>
        </w:rPr>
        <w:t>,</w:t>
      </w:r>
      <w:r w:rsidRPr="00177603">
        <w:rPr>
          <w:sz w:val="28"/>
          <w:szCs w:val="28"/>
        </w:rPr>
        <w:t xml:space="preserve"> из них три коопе</w:t>
      </w:r>
      <w:r>
        <w:rPr>
          <w:sz w:val="28"/>
          <w:szCs w:val="28"/>
        </w:rPr>
        <w:t xml:space="preserve">ратива занимались выращиванием </w:t>
      </w:r>
      <w:r w:rsidRPr="00177603">
        <w:rPr>
          <w:sz w:val="28"/>
          <w:szCs w:val="28"/>
        </w:rPr>
        <w:t xml:space="preserve">нетелей и три снабженческо-сбытовых кооператива </w:t>
      </w:r>
      <w:r>
        <w:rPr>
          <w:sz w:val="28"/>
          <w:szCs w:val="28"/>
        </w:rPr>
        <w:t xml:space="preserve">осуществляют </w:t>
      </w:r>
      <w:r w:rsidRPr="00177603">
        <w:rPr>
          <w:sz w:val="28"/>
          <w:szCs w:val="28"/>
        </w:rPr>
        <w:t>закуп и реализаци</w:t>
      </w:r>
      <w:r>
        <w:rPr>
          <w:sz w:val="28"/>
          <w:szCs w:val="28"/>
        </w:rPr>
        <w:t>ю</w:t>
      </w:r>
      <w:r w:rsidRPr="00177603">
        <w:rPr>
          <w:sz w:val="28"/>
          <w:szCs w:val="28"/>
        </w:rPr>
        <w:t xml:space="preserve"> сельскохозяйственной прод</w:t>
      </w:r>
      <w:r>
        <w:rPr>
          <w:sz w:val="28"/>
          <w:szCs w:val="28"/>
        </w:rPr>
        <w:t>укции ЛПХ</w:t>
      </w:r>
      <w:r w:rsidRPr="00177603">
        <w:rPr>
          <w:sz w:val="28"/>
          <w:szCs w:val="28"/>
        </w:rPr>
        <w:t xml:space="preserve"> и КФХ.</w:t>
      </w:r>
    </w:p>
    <w:p w:rsidR="00BE6933" w:rsidRDefault="00BE6933" w:rsidP="00BE6933">
      <w:pPr>
        <w:widowControl w:val="0"/>
        <w:suppressAutoHyphens/>
        <w:ind w:firstLine="709"/>
        <w:jc w:val="both"/>
        <w:rPr>
          <w:sz w:val="28"/>
          <w:szCs w:val="28"/>
        </w:rPr>
      </w:pPr>
      <w:r>
        <w:rPr>
          <w:sz w:val="28"/>
          <w:szCs w:val="28"/>
        </w:rPr>
        <w:t xml:space="preserve">К </w:t>
      </w:r>
      <w:r w:rsidRPr="00550828">
        <w:rPr>
          <w:sz w:val="28"/>
          <w:szCs w:val="28"/>
        </w:rPr>
        <w:t>промышленным предприятиям района</w:t>
      </w:r>
      <w:r>
        <w:rPr>
          <w:sz w:val="28"/>
          <w:szCs w:val="28"/>
        </w:rPr>
        <w:t xml:space="preserve"> в 2007 году</w:t>
      </w:r>
      <w:r w:rsidRPr="00550828">
        <w:rPr>
          <w:sz w:val="28"/>
          <w:szCs w:val="28"/>
        </w:rPr>
        <w:t xml:space="preserve"> отн</w:t>
      </w:r>
      <w:r>
        <w:rPr>
          <w:sz w:val="28"/>
          <w:szCs w:val="28"/>
        </w:rPr>
        <w:t xml:space="preserve">осились:     ООО «Белогорье» и «К», </w:t>
      </w:r>
      <w:r w:rsidRPr="00550828">
        <w:rPr>
          <w:sz w:val="28"/>
          <w:szCs w:val="28"/>
        </w:rPr>
        <w:t xml:space="preserve">ООО «Молоко», ГУП «Ветсанутильзавод», </w:t>
      </w:r>
      <w:r>
        <w:rPr>
          <w:sz w:val="28"/>
          <w:szCs w:val="28"/>
        </w:rPr>
        <w:t xml:space="preserve">       </w:t>
      </w:r>
      <w:r w:rsidRPr="00550828">
        <w:rPr>
          <w:sz w:val="28"/>
          <w:szCs w:val="28"/>
        </w:rPr>
        <w:t xml:space="preserve">ООО «Белгородский завод доильных машин», ООО «Агропродукт», </w:t>
      </w:r>
      <w:r>
        <w:rPr>
          <w:sz w:val="28"/>
          <w:szCs w:val="28"/>
        </w:rPr>
        <w:t xml:space="preserve">       </w:t>
      </w:r>
      <w:r w:rsidRPr="00550828">
        <w:rPr>
          <w:sz w:val="28"/>
          <w:szCs w:val="28"/>
        </w:rPr>
        <w:t>ООО</w:t>
      </w:r>
      <w:r>
        <w:rPr>
          <w:sz w:val="28"/>
          <w:szCs w:val="28"/>
        </w:rPr>
        <w:t xml:space="preserve"> «Полигон – Сервис», муниципальное унитарное производственно-коммерческое предприятие бытового обслуживания населения. </w:t>
      </w:r>
    </w:p>
    <w:p w:rsidR="00BE6933" w:rsidRDefault="00BE6933" w:rsidP="00BE6933">
      <w:pPr>
        <w:widowControl w:val="0"/>
        <w:suppressAutoHyphens/>
        <w:ind w:firstLine="709"/>
        <w:jc w:val="both"/>
        <w:rPr>
          <w:sz w:val="28"/>
          <w:szCs w:val="28"/>
        </w:rPr>
      </w:pPr>
      <w:r>
        <w:rPr>
          <w:sz w:val="28"/>
          <w:szCs w:val="28"/>
        </w:rPr>
        <w:t>В районе торговое обслуживание населения производили в 2007 году 200 торговых точек и 15 предприятий общественного питания.</w:t>
      </w:r>
    </w:p>
    <w:p w:rsidR="00BE6933" w:rsidRDefault="00BE6933" w:rsidP="00BE6933">
      <w:pPr>
        <w:widowControl w:val="0"/>
        <w:suppressAutoHyphens/>
        <w:ind w:firstLine="709"/>
        <w:jc w:val="both"/>
        <w:rPr>
          <w:sz w:val="28"/>
          <w:szCs w:val="28"/>
        </w:rPr>
      </w:pPr>
      <w:r>
        <w:rPr>
          <w:sz w:val="28"/>
          <w:szCs w:val="28"/>
        </w:rPr>
        <w:t xml:space="preserve">Функционируют учреждения здравоохранения, образования и культуры, кредитно-финансовые и страховые организации. </w:t>
      </w:r>
    </w:p>
    <w:p w:rsidR="00BE6933" w:rsidRDefault="00BE6933" w:rsidP="00BE6933">
      <w:pPr>
        <w:widowControl w:val="0"/>
        <w:suppressAutoHyphens/>
        <w:ind w:firstLine="709"/>
        <w:jc w:val="both"/>
        <w:rPr>
          <w:sz w:val="28"/>
          <w:szCs w:val="28"/>
        </w:rPr>
      </w:pPr>
      <w:r>
        <w:rPr>
          <w:sz w:val="28"/>
          <w:szCs w:val="28"/>
        </w:rPr>
        <w:t>Богато культурное и историческое наследие района. На территории Корочанского района находятся  краеведческий музей, памятники воинской славы, храмы.</w:t>
      </w:r>
    </w:p>
    <w:p w:rsidR="00BE6933" w:rsidRDefault="00BE6933" w:rsidP="00BE6933">
      <w:pPr>
        <w:widowControl w:val="0"/>
        <w:suppressAutoHyphens/>
        <w:ind w:firstLine="709"/>
        <w:jc w:val="both"/>
        <w:rPr>
          <w:sz w:val="28"/>
          <w:szCs w:val="28"/>
        </w:rPr>
      </w:pPr>
      <w:r>
        <w:rPr>
          <w:sz w:val="28"/>
          <w:szCs w:val="28"/>
        </w:rPr>
        <w:t xml:space="preserve">Корочанская земля - родина 15 Героев Советского </w:t>
      </w:r>
      <w:r w:rsidRPr="00550828">
        <w:rPr>
          <w:sz w:val="28"/>
          <w:szCs w:val="28"/>
        </w:rPr>
        <w:t>С</w:t>
      </w:r>
      <w:r>
        <w:rPr>
          <w:sz w:val="28"/>
          <w:szCs w:val="28"/>
        </w:rPr>
        <w:t>оюза и 8 Героев Социалистического Труда. Уроженцами Корочанского района являются профессоры и ученые, хирурги и писатели-пушкинисты.</w:t>
      </w:r>
    </w:p>
    <w:p w:rsidR="00BE6933" w:rsidRDefault="00BE6933" w:rsidP="00BE6933">
      <w:pPr>
        <w:widowControl w:val="0"/>
        <w:suppressAutoHyphens/>
        <w:ind w:firstLine="709"/>
        <w:jc w:val="both"/>
        <w:rPr>
          <w:sz w:val="28"/>
          <w:szCs w:val="28"/>
        </w:rPr>
      </w:pPr>
      <w:r>
        <w:rPr>
          <w:sz w:val="28"/>
          <w:szCs w:val="28"/>
        </w:rPr>
        <w:t xml:space="preserve">Увековечена память выдающихся людей Корочанского района, их имена присвоены учреждениям культуры и образования: Корочанской средней общеобразовательной школе – имя </w:t>
      </w:r>
      <w:r w:rsidRPr="00550828">
        <w:rPr>
          <w:sz w:val="28"/>
          <w:szCs w:val="28"/>
        </w:rPr>
        <w:t>Кромс</w:t>
      </w:r>
      <w:r>
        <w:rPr>
          <w:sz w:val="28"/>
          <w:szCs w:val="28"/>
        </w:rPr>
        <w:t>кого Дмитрия Константиновича, Почетного гражданина города Короча; Анновской средней общеобразовательной школе – имя Гайдаша Александра Никитовича, Героя Советского Союза, уроженца села Анновка и других.</w:t>
      </w:r>
    </w:p>
    <w:p w:rsidR="00BE6933" w:rsidRPr="008B064A" w:rsidRDefault="00BE6933" w:rsidP="00BE6933">
      <w:pPr>
        <w:widowControl w:val="0"/>
        <w:suppressAutoHyphens/>
        <w:rPr>
          <w:sz w:val="28"/>
          <w:szCs w:val="28"/>
        </w:rPr>
      </w:pPr>
    </w:p>
    <w:p w:rsidR="00BE6933" w:rsidRPr="008B064A" w:rsidRDefault="00BE6933" w:rsidP="00BE6933">
      <w:pPr>
        <w:widowControl w:val="0"/>
        <w:suppressAutoHyphens/>
        <w:jc w:val="center"/>
        <w:rPr>
          <w:b/>
          <w:sz w:val="28"/>
          <w:szCs w:val="28"/>
        </w:rPr>
      </w:pPr>
      <w:r w:rsidRPr="008B064A">
        <w:rPr>
          <w:b/>
          <w:sz w:val="28"/>
          <w:szCs w:val="28"/>
        </w:rPr>
        <w:t>1.2. Анализ качества жизни населения</w:t>
      </w:r>
    </w:p>
    <w:p w:rsidR="00BE6933" w:rsidRPr="008B064A" w:rsidRDefault="00BE6933" w:rsidP="00BE6933">
      <w:pPr>
        <w:widowControl w:val="0"/>
        <w:suppressAutoHyphens/>
        <w:jc w:val="center"/>
        <w:rPr>
          <w:sz w:val="16"/>
          <w:szCs w:val="16"/>
        </w:rPr>
      </w:pPr>
    </w:p>
    <w:p w:rsidR="00BE6933" w:rsidRPr="00CC440B" w:rsidRDefault="00BE6933" w:rsidP="00BE6933">
      <w:pPr>
        <w:widowControl w:val="0"/>
        <w:suppressAutoHyphens/>
        <w:ind w:firstLine="708"/>
        <w:jc w:val="center"/>
        <w:rPr>
          <w:b/>
          <w:sz w:val="28"/>
          <w:szCs w:val="28"/>
        </w:rPr>
      </w:pPr>
      <w:r w:rsidRPr="00CC440B">
        <w:rPr>
          <w:b/>
          <w:sz w:val="28"/>
          <w:szCs w:val="28"/>
        </w:rPr>
        <w:t>1.2.1. Демография</w:t>
      </w:r>
    </w:p>
    <w:p w:rsidR="00BE6933" w:rsidRPr="008B064A" w:rsidRDefault="00BE6933" w:rsidP="00BE6933">
      <w:pPr>
        <w:widowControl w:val="0"/>
        <w:suppressAutoHyphens/>
        <w:ind w:firstLine="709"/>
        <w:rPr>
          <w:sz w:val="16"/>
          <w:szCs w:val="16"/>
        </w:rPr>
      </w:pPr>
    </w:p>
    <w:p w:rsidR="00BE6933" w:rsidRPr="00430BCD" w:rsidRDefault="00BE6933" w:rsidP="00BE6933">
      <w:pPr>
        <w:widowControl w:val="0"/>
        <w:suppressAutoHyphens/>
        <w:ind w:firstLine="709"/>
        <w:jc w:val="both"/>
        <w:rPr>
          <w:sz w:val="28"/>
          <w:szCs w:val="28"/>
        </w:rPr>
      </w:pPr>
      <w:r>
        <w:rPr>
          <w:sz w:val="28"/>
          <w:szCs w:val="28"/>
        </w:rPr>
        <w:t xml:space="preserve">За период 2003-2007 годы в </w:t>
      </w:r>
      <w:r w:rsidRPr="00550828">
        <w:rPr>
          <w:sz w:val="28"/>
          <w:szCs w:val="28"/>
        </w:rPr>
        <w:t>районе набл</w:t>
      </w:r>
      <w:r>
        <w:rPr>
          <w:sz w:val="28"/>
          <w:szCs w:val="28"/>
        </w:rPr>
        <w:t xml:space="preserve">юдалось сокращение численности </w:t>
      </w:r>
      <w:r w:rsidRPr="00550828">
        <w:rPr>
          <w:sz w:val="28"/>
          <w:szCs w:val="28"/>
        </w:rPr>
        <w:t xml:space="preserve">населения как за счет естественной, так и за счет миграционной убыли населения. </w:t>
      </w: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ind w:firstLine="540"/>
        <w:jc w:val="right"/>
        <w:rPr>
          <w:bCs/>
          <w:i/>
        </w:rPr>
      </w:pPr>
    </w:p>
    <w:p w:rsidR="00BE6933" w:rsidRDefault="00BE6933" w:rsidP="00BE6933">
      <w:pPr>
        <w:widowControl w:val="0"/>
        <w:suppressAutoHyphens/>
        <w:rPr>
          <w:bCs/>
          <w:i/>
        </w:rPr>
      </w:pPr>
    </w:p>
    <w:p w:rsidR="00BE6933" w:rsidRDefault="00BE6933" w:rsidP="00BE6933">
      <w:pPr>
        <w:widowControl w:val="0"/>
        <w:suppressAutoHyphens/>
        <w:ind w:firstLine="540"/>
        <w:jc w:val="right"/>
        <w:rPr>
          <w:bCs/>
          <w:i/>
        </w:rPr>
      </w:pPr>
      <w:r>
        <w:rPr>
          <w:bCs/>
          <w:i/>
        </w:rPr>
        <w:t>Таблица 1</w:t>
      </w:r>
    </w:p>
    <w:p w:rsidR="00BE6933" w:rsidRPr="00422867" w:rsidRDefault="00BE6933" w:rsidP="00BE6933">
      <w:pPr>
        <w:widowControl w:val="0"/>
        <w:suppressAutoHyphens/>
        <w:jc w:val="center"/>
        <w:rPr>
          <w:b/>
          <w:sz w:val="28"/>
          <w:szCs w:val="28"/>
        </w:rPr>
      </w:pPr>
      <w:r w:rsidRPr="00422867">
        <w:rPr>
          <w:b/>
          <w:sz w:val="28"/>
          <w:szCs w:val="28"/>
        </w:rPr>
        <w:t>Среднегодовая численность населения муниципального</w:t>
      </w:r>
    </w:p>
    <w:p w:rsidR="00BE6933" w:rsidRPr="00422867" w:rsidRDefault="00BE6933" w:rsidP="00BE6933">
      <w:pPr>
        <w:widowControl w:val="0"/>
        <w:suppressAutoHyphens/>
        <w:jc w:val="center"/>
        <w:rPr>
          <w:b/>
          <w:sz w:val="28"/>
          <w:szCs w:val="28"/>
        </w:rPr>
      </w:pPr>
      <w:r w:rsidRPr="00422867">
        <w:rPr>
          <w:b/>
          <w:sz w:val="28"/>
          <w:szCs w:val="28"/>
        </w:rPr>
        <w:t>района «Корочанский район»</w:t>
      </w:r>
    </w:p>
    <w:p w:rsidR="00BE6933" w:rsidRDefault="00BE6933" w:rsidP="00BE6933">
      <w:pPr>
        <w:widowControl w:val="0"/>
        <w:suppressAutoHyphens/>
        <w:ind w:firstLine="708"/>
        <w:jc w:val="right"/>
      </w:pPr>
      <w:r>
        <w:t>(тыс. человек)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601"/>
        <w:gridCol w:w="821"/>
        <w:gridCol w:w="711"/>
        <w:gridCol w:w="821"/>
        <w:gridCol w:w="711"/>
        <w:gridCol w:w="821"/>
        <w:gridCol w:w="711"/>
        <w:gridCol w:w="821"/>
        <w:gridCol w:w="711"/>
        <w:gridCol w:w="821"/>
      </w:tblGrid>
      <w:tr w:rsidR="00BE6933" w:rsidRPr="00143BA3" w:rsidTr="002F430D">
        <w:trPr>
          <w:cantSplit/>
          <w:trHeight w:val="458"/>
          <w:tblHeader/>
        </w:trPr>
        <w:tc>
          <w:tcPr>
            <w:tcW w:w="0" w:type="auto"/>
            <w:vMerge w:val="restart"/>
          </w:tcPr>
          <w:p w:rsidR="00BE6933" w:rsidRPr="00143BA3" w:rsidRDefault="00BE6933" w:rsidP="002F430D">
            <w:pPr>
              <w:widowControl w:val="0"/>
              <w:suppressAutoHyphens/>
              <w:jc w:val="center"/>
              <w:rPr>
                <w:b/>
                <w:sz w:val="22"/>
                <w:szCs w:val="22"/>
              </w:rPr>
            </w:pPr>
          </w:p>
          <w:p w:rsidR="00BE6933" w:rsidRPr="00143BA3" w:rsidRDefault="00BE6933" w:rsidP="002F430D">
            <w:pPr>
              <w:widowControl w:val="0"/>
              <w:suppressAutoHyphens/>
              <w:jc w:val="center"/>
              <w:rPr>
                <w:b/>
                <w:sz w:val="22"/>
                <w:szCs w:val="22"/>
              </w:rPr>
            </w:pPr>
          </w:p>
          <w:p w:rsidR="00BE6933" w:rsidRPr="00143BA3" w:rsidRDefault="00BE6933" w:rsidP="002F430D">
            <w:pPr>
              <w:widowControl w:val="0"/>
              <w:suppressAutoHyphens/>
              <w:jc w:val="center"/>
              <w:rPr>
                <w:b/>
                <w:sz w:val="22"/>
                <w:szCs w:val="22"/>
              </w:rPr>
            </w:pPr>
          </w:p>
          <w:p w:rsidR="00BE6933" w:rsidRPr="00143BA3" w:rsidRDefault="00BE6933" w:rsidP="002F430D">
            <w:pPr>
              <w:widowControl w:val="0"/>
              <w:suppressAutoHyphens/>
              <w:jc w:val="center"/>
              <w:rPr>
                <w:b/>
                <w:sz w:val="22"/>
                <w:szCs w:val="22"/>
              </w:rPr>
            </w:pPr>
          </w:p>
          <w:p w:rsidR="00BE6933" w:rsidRPr="00143BA3" w:rsidRDefault="00BE6933" w:rsidP="002F430D">
            <w:pPr>
              <w:widowControl w:val="0"/>
              <w:suppressAutoHyphens/>
              <w:jc w:val="center"/>
              <w:rPr>
                <w:b/>
                <w:sz w:val="22"/>
                <w:szCs w:val="22"/>
              </w:rPr>
            </w:pPr>
            <w:r w:rsidRPr="00143BA3">
              <w:rPr>
                <w:b/>
                <w:sz w:val="22"/>
                <w:szCs w:val="22"/>
              </w:rPr>
              <w:t>Показатели</w:t>
            </w:r>
          </w:p>
        </w:tc>
        <w:tc>
          <w:tcPr>
            <w:tcW w:w="0" w:type="auto"/>
            <w:gridSpan w:val="2"/>
            <w:vAlign w:val="center"/>
          </w:tcPr>
          <w:p w:rsidR="00BE6933" w:rsidRPr="00143BA3" w:rsidRDefault="00BE6933" w:rsidP="002F430D">
            <w:pPr>
              <w:widowControl w:val="0"/>
              <w:suppressAutoHyphens/>
              <w:jc w:val="center"/>
              <w:rPr>
                <w:b/>
                <w:sz w:val="22"/>
                <w:szCs w:val="22"/>
              </w:rPr>
            </w:pPr>
            <w:r w:rsidRPr="00143BA3">
              <w:rPr>
                <w:b/>
                <w:sz w:val="22"/>
                <w:szCs w:val="22"/>
              </w:rPr>
              <w:t>2003 год</w:t>
            </w:r>
          </w:p>
        </w:tc>
        <w:tc>
          <w:tcPr>
            <w:tcW w:w="0" w:type="auto"/>
            <w:gridSpan w:val="2"/>
            <w:vAlign w:val="center"/>
          </w:tcPr>
          <w:p w:rsidR="00BE6933" w:rsidRPr="00143BA3" w:rsidRDefault="00BE6933" w:rsidP="002F430D">
            <w:pPr>
              <w:widowControl w:val="0"/>
              <w:suppressAutoHyphens/>
              <w:jc w:val="center"/>
              <w:rPr>
                <w:b/>
                <w:sz w:val="22"/>
                <w:szCs w:val="22"/>
              </w:rPr>
            </w:pPr>
            <w:r w:rsidRPr="00143BA3">
              <w:rPr>
                <w:b/>
                <w:sz w:val="22"/>
                <w:szCs w:val="22"/>
              </w:rPr>
              <w:t>2004 год</w:t>
            </w:r>
          </w:p>
        </w:tc>
        <w:tc>
          <w:tcPr>
            <w:tcW w:w="0" w:type="auto"/>
            <w:gridSpan w:val="2"/>
            <w:vAlign w:val="center"/>
          </w:tcPr>
          <w:p w:rsidR="00BE6933" w:rsidRPr="00143BA3" w:rsidRDefault="00BE6933" w:rsidP="002F430D">
            <w:pPr>
              <w:widowControl w:val="0"/>
              <w:suppressAutoHyphens/>
              <w:jc w:val="center"/>
              <w:rPr>
                <w:b/>
                <w:sz w:val="22"/>
                <w:szCs w:val="22"/>
              </w:rPr>
            </w:pPr>
            <w:r w:rsidRPr="00143BA3">
              <w:rPr>
                <w:b/>
                <w:sz w:val="22"/>
                <w:szCs w:val="22"/>
              </w:rPr>
              <w:t>2005 год</w:t>
            </w:r>
          </w:p>
        </w:tc>
        <w:tc>
          <w:tcPr>
            <w:tcW w:w="0" w:type="auto"/>
            <w:gridSpan w:val="2"/>
            <w:vAlign w:val="center"/>
          </w:tcPr>
          <w:p w:rsidR="00BE6933" w:rsidRPr="00143BA3" w:rsidRDefault="00BE6933" w:rsidP="002F430D">
            <w:pPr>
              <w:widowControl w:val="0"/>
              <w:suppressAutoHyphens/>
              <w:jc w:val="center"/>
              <w:rPr>
                <w:b/>
                <w:sz w:val="22"/>
                <w:szCs w:val="22"/>
              </w:rPr>
            </w:pPr>
            <w:r w:rsidRPr="00143BA3">
              <w:rPr>
                <w:b/>
                <w:sz w:val="22"/>
                <w:szCs w:val="22"/>
              </w:rPr>
              <w:t>2006 год</w:t>
            </w:r>
          </w:p>
        </w:tc>
        <w:tc>
          <w:tcPr>
            <w:tcW w:w="0" w:type="auto"/>
            <w:gridSpan w:val="2"/>
            <w:vAlign w:val="center"/>
          </w:tcPr>
          <w:p w:rsidR="00BE6933" w:rsidRPr="00143BA3" w:rsidRDefault="00BE6933" w:rsidP="002F430D">
            <w:pPr>
              <w:widowControl w:val="0"/>
              <w:suppressAutoHyphens/>
              <w:jc w:val="center"/>
              <w:rPr>
                <w:b/>
                <w:sz w:val="22"/>
                <w:szCs w:val="22"/>
              </w:rPr>
            </w:pPr>
            <w:r w:rsidRPr="00143BA3">
              <w:rPr>
                <w:b/>
                <w:sz w:val="22"/>
                <w:szCs w:val="22"/>
              </w:rPr>
              <w:t>2007 год*</w:t>
            </w:r>
          </w:p>
        </w:tc>
      </w:tr>
      <w:tr w:rsidR="00BE6933" w:rsidRPr="00143BA3" w:rsidTr="002F430D">
        <w:trPr>
          <w:cantSplit/>
          <w:trHeight w:val="1134"/>
          <w:tblHeader/>
        </w:trPr>
        <w:tc>
          <w:tcPr>
            <w:tcW w:w="0" w:type="auto"/>
            <w:vMerge/>
          </w:tcPr>
          <w:p w:rsidR="00BE6933" w:rsidRPr="00143BA3" w:rsidRDefault="00BE6933" w:rsidP="002F430D">
            <w:pPr>
              <w:widowControl w:val="0"/>
              <w:suppressAutoHyphens/>
              <w:jc w:val="center"/>
              <w:rPr>
                <w:b/>
                <w:sz w:val="22"/>
                <w:szCs w:val="22"/>
              </w:rPr>
            </w:pPr>
          </w:p>
        </w:tc>
        <w:tc>
          <w:tcPr>
            <w:tcW w:w="0" w:type="auto"/>
            <w:shd w:val="clear" w:color="auto" w:fill="B3B3B3"/>
            <w:textDirection w:val="btLr"/>
            <w:vAlign w:val="center"/>
          </w:tcPr>
          <w:p w:rsidR="00BE6933" w:rsidRPr="00143BA3" w:rsidRDefault="00BE6933" w:rsidP="002F430D">
            <w:pPr>
              <w:widowControl w:val="0"/>
              <w:suppressAutoHyphens/>
              <w:jc w:val="center"/>
              <w:rPr>
                <w:sz w:val="22"/>
                <w:szCs w:val="22"/>
              </w:rPr>
            </w:pPr>
            <w:r w:rsidRPr="00143BA3">
              <w:rPr>
                <w:sz w:val="22"/>
                <w:szCs w:val="22"/>
              </w:rPr>
              <w:t>МО</w:t>
            </w:r>
          </w:p>
        </w:tc>
        <w:tc>
          <w:tcPr>
            <w:tcW w:w="0" w:type="auto"/>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0" w:type="auto"/>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0" w:type="auto"/>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0" w:type="auto"/>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0" w:type="auto"/>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0" w:type="auto"/>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0" w:type="auto"/>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0" w:type="auto"/>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0" w:type="auto"/>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Среднегодовая численность населения – всего</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39,5</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1512,5</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39,2</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1512,4</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39,0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1511,5</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38,8</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1512,5</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38,6</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1516,4</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Темп роста к предыдущему году,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100,2</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99,2</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100,0</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99,5</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99,9</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99,5</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100,1</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99,5</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100,3</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Доля среднегодовой численности населения МО в среднегодовой численности населения области,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2,61</w:t>
            </w: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2,59</w:t>
            </w: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2,58</w:t>
            </w: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2,57</w:t>
            </w: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2,55</w:t>
            </w:r>
          </w:p>
        </w:tc>
        <w:tc>
          <w:tcPr>
            <w:tcW w:w="0" w:type="auto"/>
            <w:vAlign w:val="center"/>
          </w:tcPr>
          <w:p w:rsidR="00BE6933" w:rsidRPr="00143BA3" w:rsidRDefault="00BE6933" w:rsidP="002F430D">
            <w:pPr>
              <w:widowControl w:val="0"/>
              <w:suppressAutoHyphens/>
              <w:jc w:val="center"/>
              <w:rPr>
                <w:sz w:val="22"/>
                <w:szCs w:val="22"/>
              </w:rPr>
            </w:pP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в том числе:</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p>
        </w:tc>
        <w:tc>
          <w:tcPr>
            <w:tcW w:w="0" w:type="auto"/>
            <w:vAlign w:val="center"/>
          </w:tcPr>
          <w:p w:rsidR="00BE6933" w:rsidRPr="00143BA3" w:rsidRDefault="00BE6933" w:rsidP="002F430D">
            <w:pPr>
              <w:widowControl w:val="0"/>
              <w:suppressAutoHyphens/>
              <w:jc w:val="center"/>
              <w:rPr>
                <w:sz w:val="22"/>
                <w:szCs w:val="22"/>
              </w:rPr>
            </w:pP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p>
        </w:tc>
        <w:tc>
          <w:tcPr>
            <w:tcW w:w="0" w:type="auto"/>
            <w:vAlign w:val="center"/>
          </w:tcPr>
          <w:p w:rsidR="00BE6933" w:rsidRPr="00143BA3" w:rsidRDefault="00BE6933" w:rsidP="002F430D">
            <w:pPr>
              <w:widowControl w:val="0"/>
              <w:suppressAutoHyphens/>
              <w:jc w:val="center"/>
              <w:rPr>
                <w:sz w:val="22"/>
                <w:szCs w:val="22"/>
              </w:rPr>
            </w:pP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 xml:space="preserve">Городское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6,0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988,7</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6,0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992,5</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6,0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996,2</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6,0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1001,5</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6,0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1008,2</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Темп роста к предыдущему году,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99,2</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100,4</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100,0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100,4</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100,0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100,4</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100,0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100,5</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100,0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100,7</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Доля городского населения в общей численности населения,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15,2</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65,4</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15,3</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65,6</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15,4</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65,9</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15,4</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66,2</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15,5</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66,4</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 xml:space="preserve">Сельское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33,5</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523,8</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33,2</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519,9</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33,0</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515,3</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32,8</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511,0</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32,6</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508,2</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Темп роста к предыдущему году,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99,3</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99,8</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99,1</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99,3</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99,4</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99,1</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99,4</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99,2</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99,4</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99,5</w:t>
            </w:r>
          </w:p>
        </w:tc>
      </w:tr>
      <w:tr w:rsidR="00BE6933" w:rsidRPr="00143BA3" w:rsidTr="002F430D">
        <w:tc>
          <w:tcPr>
            <w:tcW w:w="0" w:type="auto"/>
          </w:tcPr>
          <w:p w:rsidR="00BE6933" w:rsidRPr="00143BA3" w:rsidRDefault="00BE6933" w:rsidP="002F430D">
            <w:pPr>
              <w:widowControl w:val="0"/>
              <w:suppressAutoHyphens/>
              <w:rPr>
                <w:sz w:val="22"/>
                <w:szCs w:val="22"/>
              </w:rPr>
            </w:pPr>
            <w:r w:rsidRPr="00143BA3">
              <w:rPr>
                <w:sz w:val="22"/>
                <w:szCs w:val="22"/>
              </w:rPr>
              <w:t>Доля сельского населения в общей численности населения, %</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84,8</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34,6</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84,7</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34,4</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84,6</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34,1</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84,5</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33,8</w:t>
            </w:r>
          </w:p>
        </w:tc>
        <w:tc>
          <w:tcPr>
            <w:tcW w:w="0" w:type="auto"/>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84,4</w:t>
            </w:r>
          </w:p>
        </w:tc>
        <w:tc>
          <w:tcPr>
            <w:tcW w:w="0" w:type="auto"/>
            <w:vAlign w:val="center"/>
          </w:tcPr>
          <w:p w:rsidR="00BE6933" w:rsidRPr="00143BA3" w:rsidRDefault="00BE6933" w:rsidP="002F430D">
            <w:pPr>
              <w:widowControl w:val="0"/>
              <w:suppressAutoHyphens/>
              <w:jc w:val="center"/>
              <w:rPr>
                <w:sz w:val="22"/>
                <w:szCs w:val="22"/>
              </w:rPr>
            </w:pPr>
            <w:r w:rsidRPr="00143BA3">
              <w:rPr>
                <w:sz w:val="22"/>
                <w:szCs w:val="22"/>
              </w:rPr>
              <w:t>33,5</w:t>
            </w:r>
          </w:p>
        </w:tc>
      </w:tr>
    </w:tbl>
    <w:p w:rsidR="00BE6933" w:rsidRDefault="00BE6933" w:rsidP="00BE6933">
      <w:pPr>
        <w:widowControl w:val="0"/>
        <w:suppressAutoHyphens/>
        <w:jc w:val="both"/>
      </w:pPr>
      <w:r>
        <w:t xml:space="preserve">*по оперативным </w:t>
      </w:r>
      <w:r w:rsidRPr="006A21C2">
        <w:t>данным</w:t>
      </w:r>
      <w:r>
        <w:t xml:space="preserve"> Белгородстата</w:t>
      </w:r>
    </w:p>
    <w:p w:rsidR="00BE6933" w:rsidRPr="00EF49D6" w:rsidRDefault="00BE6933" w:rsidP="00BE6933">
      <w:pPr>
        <w:widowControl w:val="0"/>
        <w:suppressAutoHyphens/>
        <w:jc w:val="both"/>
      </w:pPr>
    </w:p>
    <w:p w:rsidR="00BE6933" w:rsidRDefault="00BE6933" w:rsidP="00BE6933">
      <w:pPr>
        <w:widowControl w:val="0"/>
        <w:suppressAutoHyphens/>
        <w:ind w:firstLine="709"/>
        <w:jc w:val="both"/>
        <w:rPr>
          <w:sz w:val="28"/>
          <w:szCs w:val="28"/>
        </w:rPr>
      </w:pPr>
      <w:r>
        <w:rPr>
          <w:sz w:val="28"/>
          <w:szCs w:val="28"/>
        </w:rPr>
        <w:t xml:space="preserve">Демографическая ситуация в Корочанском районе характеризуется продолжающимся процессом естественной убыли населения, что является следствием превышения числа умерших над числом родившихся (более чем в   2,23 раза). Миграционный прирост 2003-2007 годов не компенсировал естественную убыль населения. Следует отметить, что доля сельского населения в общей численности населения в 2007 году уменьшилась к уровню 2003 года на 900 человек и составляла 84,4 процента. </w:t>
      </w:r>
    </w:p>
    <w:p w:rsidR="00BE6933" w:rsidRPr="008B064A" w:rsidRDefault="00BE6933" w:rsidP="00BE6933">
      <w:pPr>
        <w:widowControl w:val="0"/>
        <w:suppressAutoHyphens/>
        <w:rPr>
          <w:i/>
        </w:rPr>
      </w:pPr>
    </w:p>
    <w:p w:rsidR="00BE6933" w:rsidRDefault="00BE6933" w:rsidP="00BE6933">
      <w:pPr>
        <w:widowControl w:val="0"/>
        <w:suppressAutoHyphens/>
        <w:ind w:firstLine="540"/>
        <w:jc w:val="right"/>
        <w:rPr>
          <w:b/>
          <w:i/>
          <w:szCs w:val="28"/>
        </w:rPr>
      </w:pPr>
      <w:r>
        <w:rPr>
          <w:i/>
          <w:szCs w:val="28"/>
        </w:rPr>
        <w:t>Таблица</w:t>
      </w:r>
      <w:r>
        <w:rPr>
          <w:bCs/>
          <w:i/>
          <w:iCs/>
          <w:szCs w:val="28"/>
        </w:rPr>
        <w:t xml:space="preserve"> 2</w:t>
      </w:r>
    </w:p>
    <w:p w:rsidR="00BE6933" w:rsidRPr="00422867" w:rsidRDefault="00BE6933" w:rsidP="00BE6933">
      <w:pPr>
        <w:widowControl w:val="0"/>
        <w:suppressAutoHyphens/>
        <w:jc w:val="center"/>
        <w:rPr>
          <w:b/>
          <w:iCs/>
          <w:sz w:val="28"/>
          <w:szCs w:val="28"/>
        </w:rPr>
      </w:pPr>
      <w:r w:rsidRPr="00422867">
        <w:rPr>
          <w:b/>
          <w:iCs/>
          <w:sz w:val="28"/>
          <w:szCs w:val="28"/>
        </w:rPr>
        <w:t>Основные демографические показатели</w:t>
      </w:r>
    </w:p>
    <w:p w:rsidR="00BE6933" w:rsidRPr="00422867" w:rsidRDefault="00BE6933" w:rsidP="00BE6933">
      <w:pPr>
        <w:widowControl w:val="0"/>
        <w:suppressAutoHyphens/>
        <w:jc w:val="center"/>
        <w:rPr>
          <w:b/>
          <w:sz w:val="28"/>
          <w:szCs w:val="28"/>
        </w:rPr>
      </w:pPr>
      <w:r w:rsidRPr="00422867">
        <w:rPr>
          <w:b/>
          <w:iCs/>
          <w:sz w:val="28"/>
          <w:szCs w:val="28"/>
        </w:rPr>
        <w:t xml:space="preserve">по </w:t>
      </w:r>
      <w:r w:rsidRPr="00422867">
        <w:rPr>
          <w:b/>
          <w:sz w:val="28"/>
          <w:szCs w:val="28"/>
        </w:rPr>
        <w:t>муниципально</w:t>
      </w:r>
      <w:r>
        <w:rPr>
          <w:b/>
          <w:sz w:val="28"/>
          <w:szCs w:val="28"/>
        </w:rPr>
        <w:t>му району</w:t>
      </w:r>
      <w:r w:rsidRPr="00422867">
        <w:rPr>
          <w:b/>
          <w:sz w:val="28"/>
          <w:szCs w:val="28"/>
        </w:rPr>
        <w:t xml:space="preserve"> «Корочанский район»</w:t>
      </w:r>
    </w:p>
    <w:p w:rsidR="00BE6933" w:rsidRPr="00422867" w:rsidRDefault="00BE6933" w:rsidP="00BE6933">
      <w:pPr>
        <w:widowControl w:val="0"/>
        <w:suppressAutoHyphens/>
        <w:jc w:val="center"/>
        <w:rPr>
          <w:b/>
          <w:sz w:val="28"/>
          <w:szCs w:val="28"/>
        </w:rPr>
      </w:pPr>
    </w:p>
    <w:p w:rsidR="00BE6933" w:rsidRDefault="00BE6933" w:rsidP="00BE6933">
      <w:pPr>
        <w:widowControl w:val="0"/>
        <w:suppressAutoHyphens/>
        <w:jc w:val="right"/>
      </w:pPr>
      <w:r>
        <w:t>(человек на 1000 населения)</w:t>
      </w:r>
    </w:p>
    <w:tbl>
      <w:tblPr>
        <w:tblW w:w="94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23"/>
        <w:gridCol w:w="659"/>
        <w:gridCol w:w="585"/>
        <w:gridCol w:w="690"/>
        <w:gridCol w:w="585"/>
        <w:gridCol w:w="735"/>
        <w:gridCol w:w="585"/>
        <w:gridCol w:w="711"/>
        <w:gridCol w:w="690"/>
        <w:gridCol w:w="750"/>
        <w:gridCol w:w="720"/>
        <w:gridCol w:w="723"/>
      </w:tblGrid>
      <w:tr w:rsidR="00BE6933" w:rsidRPr="00143BA3" w:rsidTr="002F430D">
        <w:trPr>
          <w:cantSplit/>
          <w:trHeight w:val="458"/>
          <w:tblHeader/>
        </w:trPr>
        <w:tc>
          <w:tcPr>
            <w:tcW w:w="2023" w:type="dxa"/>
            <w:vMerge w:val="restart"/>
            <w:vAlign w:val="center"/>
          </w:tcPr>
          <w:p w:rsidR="00BE6933" w:rsidRPr="00143BA3" w:rsidRDefault="00BE6933" w:rsidP="002F430D">
            <w:pPr>
              <w:widowControl w:val="0"/>
              <w:suppressAutoHyphens/>
              <w:jc w:val="center"/>
              <w:rPr>
                <w:b/>
                <w:sz w:val="22"/>
                <w:szCs w:val="22"/>
              </w:rPr>
            </w:pPr>
            <w:r w:rsidRPr="00143BA3">
              <w:rPr>
                <w:b/>
                <w:sz w:val="22"/>
                <w:szCs w:val="22"/>
              </w:rPr>
              <w:t>Показатели</w:t>
            </w:r>
          </w:p>
        </w:tc>
        <w:tc>
          <w:tcPr>
            <w:tcW w:w="1244" w:type="dxa"/>
            <w:gridSpan w:val="2"/>
            <w:vAlign w:val="center"/>
          </w:tcPr>
          <w:p w:rsidR="00BE6933" w:rsidRPr="00143BA3" w:rsidRDefault="00BE6933" w:rsidP="002F430D">
            <w:pPr>
              <w:widowControl w:val="0"/>
              <w:suppressAutoHyphens/>
              <w:jc w:val="center"/>
              <w:rPr>
                <w:b/>
                <w:sz w:val="22"/>
                <w:szCs w:val="22"/>
              </w:rPr>
            </w:pPr>
            <w:r w:rsidRPr="00143BA3">
              <w:rPr>
                <w:b/>
                <w:sz w:val="22"/>
                <w:szCs w:val="22"/>
              </w:rPr>
              <w:t>2003 год</w:t>
            </w:r>
          </w:p>
        </w:tc>
        <w:tc>
          <w:tcPr>
            <w:tcW w:w="1275" w:type="dxa"/>
            <w:gridSpan w:val="2"/>
            <w:vAlign w:val="center"/>
          </w:tcPr>
          <w:p w:rsidR="00BE6933" w:rsidRPr="00143BA3" w:rsidRDefault="00BE6933" w:rsidP="002F430D">
            <w:pPr>
              <w:widowControl w:val="0"/>
              <w:suppressAutoHyphens/>
              <w:jc w:val="center"/>
              <w:rPr>
                <w:b/>
                <w:sz w:val="22"/>
                <w:szCs w:val="22"/>
              </w:rPr>
            </w:pPr>
            <w:r w:rsidRPr="00143BA3">
              <w:rPr>
                <w:b/>
                <w:sz w:val="22"/>
                <w:szCs w:val="22"/>
              </w:rPr>
              <w:t>2004 год</w:t>
            </w:r>
          </w:p>
        </w:tc>
        <w:tc>
          <w:tcPr>
            <w:tcW w:w="1320" w:type="dxa"/>
            <w:gridSpan w:val="2"/>
            <w:vAlign w:val="center"/>
          </w:tcPr>
          <w:p w:rsidR="00BE6933" w:rsidRPr="00143BA3" w:rsidRDefault="00BE6933" w:rsidP="002F430D">
            <w:pPr>
              <w:widowControl w:val="0"/>
              <w:suppressAutoHyphens/>
              <w:jc w:val="center"/>
              <w:rPr>
                <w:b/>
                <w:sz w:val="22"/>
                <w:szCs w:val="22"/>
              </w:rPr>
            </w:pPr>
            <w:r w:rsidRPr="00143BA3">
              <w:rPr>
                <w:b/>
                <w:sz w:val="22"/>
                <w:szCs w:val="22"/>
              </w:rPr>
              <w:t>2005 год</w:t>
            </w:r>
          </w:p>
        </w:tc>
        <w:tc>
          <w:tcPr>
            <w:tcW w:w="1401" w:type="dxa"/>
            <w:gridSpan w:val="2"/>
            <w:vAlign w:val="center"/>
          </w:tcPr>
          <w:p w:rsidR="00BE6933" w:rsidRPr="00143BA3" w:rsidRDefault="00BE6933" w:rsidP="002F430D">
            <w:pPr>
              <w:widowControl w:val="0"/>
              <w:suppressAutoHyphens/>
              <w:jc w:val="center"/>
              <w:rPr>
                <w:b/>
                <w:sz w:val="22"/>
                <w:szCs w:val="22"/>
              </w:rPr>
            </w:pPr>
            <w:r w:rsidRPr="00143BA3">
              <w:rPr>
                <w:b/>
                <w:sz w:val="22"/>
                <w:szCs w:val="22"/>
              </w:rPr>
              <w:t>2006 год</w:t>
            </w:r>
          </w:p>
        </w:tc>
        <w:tc>
          <w:tcPr>
            <w:tcW w:w="2193" w:type="dxa"/>
            <w:gridSpan w:val="3"/>
            <w:vAlign w:val="center"/>
          </w:tcPr>
          <w:p w:rsidR="00BE6933" w:rsidRPr="00143BA3" w:rsidRDefault="00BE6933" w:rsidP="002F430D">
            <w:pPr>
              <w:widowControl w:val="0"/>
              <w:suppressAutoHyphens/>
              <w:jc w:val="center"/>
              <w:rPr>
                <w:b/>
                <w:sz w:val="22"/>
                <w:szCs w:val="22"/>
              </w:rPr>
            </w:pPr>
            <w:r w:rsidRPr="00143BA3">
              <w:rPr>
                <w:b/>
                <w:sz w:val="22"/>
                <w:szCs w:val="22"/>
              </w:rPr>
              <w:t>2007 год  *</w:t>
            </w:r>
          </w:p>
        </w:tc>
      </w:tr>
      <w:tr w:rsidR="00BE6933" w:rsidRPr="00143BA3" w:rsidTr="002F430D">
        <w:trPr>
          <w:cantSplit/>
          <w:trHeight w:val="1490"/>
          <w:tblHeader/>
        </w:trPr>
        <w:tc>
          <w:tcPr>
            <w:tcW w:w="2023" w:type="dxa"/>
            <w:vMerge/>
            <w:vAlign w:val="center"/>
          </w:tcPr>
          <w:p w:rsidR="00BE6933" w:rsidRPr="00143BA3" w:rsidRDefault="00BE6933" w:rsidP="002F430D">
            <w:pPr>
              <w:widowControl w:val="0"/>
              <w:suppressAutoHyphens/>
              <w:jc w:val="center"/>
              <w:rPr>
                <w:b/>
                <w:sz w:val="22"/>
                <w:szCs w:val="22"/>
              </w:rPr>
            </w:pPr>
          </w:p>
        </w:tc>
        <w:tc>
          <w:tcPr>
            <w:tcW w:w="659" w:type="dxa"/>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585" w:type="dxa"/>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690" w:type="dxa"/>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585" w:type="dxa"/>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735" w:type="dxa"/>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585" w:type="dxa"/>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711" w:type="dxa"/>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690" w:type="dxa"/>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750" w:type="dxa"/>
            <w:shd w:val="clear" w:color="auto" w:fill="B3B3B3"/>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МО</w:t>
            </w:r>
          </w:p>
        </w:tc>
        <w:tc>
          <w:tcPr>
            <w:tcW w:w="720" w:type="dxa"/>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область</w:t>
            </w:r>
          </w:p>
        </w:tc>
        <w:tc>
          <w:tcPr>
            <w:tcW w:w="723" w:type="dxa"/>
            <w:textDirection w:val="btLr"/>
            <w:vAlign w:val="center"/>
          </w:tcPr>
          <w:p w:rsidR="00BE6933" w:rsidRPr="00143BA3" w:rsidRDefault="00BE6933" w:rsidP="002F430D">
            <w:pPr>
              <w:widowControl w:val="0"/>
              <w:suppressAutoHyphens/>
              <w:jc w:val="center"/>
              <w:rPr>
                <w:b/>
                <w:sz w:val="22"/>
                <w:szCs w:val="22"/>
              </w:rPr>
            </w:pPr>
            <w:r w:rsidRPr="00143BA3">
              <w:rPr>
                <w:b/>
                <w:sz w:val="22"/>
                <w:szCs w:val="22"/>
              </w:rPr>
              <w:t>Коэффициент сравнения (МО/область)</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Уровень рождаемости</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7,6</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9,2</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9,0</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9,1</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8,4</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8,9</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9,4</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9,5</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9,3</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10,4</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0,89</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Темп роста к предыдущему году, %</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105,5</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107,0</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105,6</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98,9</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93,3</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97,8</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111,9</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106,3</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97,8</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109,5</w:t>
            </w:r>
          </w:p>
        </w:tc>
        <w:tc>
          <w:tcPr>
            <w:tcW w:w="723" w:type="dxa"/>
            <w:vAlign w:val="center"/>
          </w:tcPr>
          <w:p w:rsidR="00BE6933" w:rsidRPr="00143BA3" w:rsidRDefault="00BE6933" w:rsidP="002F430D">
            <w:pPr>
              <w:widowControl w:val="0"/>
              <w:suppressAutoHyphens/>
              <w:jc w:val="center"/>
              <w:rPr>
                <w:sz w:val="22"/>
                <w:szCs w:val="22"/>
              </w:rPr>
            </w:pP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Уровень рождаемости городского населения</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11,3</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9,4</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12,5</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9,4</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7,5</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9,1</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14,3</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9,6</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10,2</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10,5</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0,97</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Уровень рождаемости сельского населения</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7,0</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8,7</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8,4</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8,6</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7,3</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8,6</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8,3</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9,2</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9,3</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10,2</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0,91</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Уровень смертности</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20,5</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16,1</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21,6</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16,2</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20,7</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16,0</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21,0</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15,3</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20,8</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14,8</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1,4</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Темп роста к предыдущему году, %</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98,1</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99,4</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105,4</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100,6</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95,8</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98,8</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101,4</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95,6</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99,0</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96,7</w:t>
            </w:r>
          </w:p>
        </w:tc>
        <w:tc>
          <w:tcPr>
            <w:tcW w:w="723" w:type="dxa"/>
            <w:vAlign w:val="center"/>
          </w:tcPr>
          <w:p w:rsidR="00BE6933" w:rsidRPr="00143BA3" w:rsidRDefault="00BE6933" w:rsidP="002F430D">
            <w:pPr>
              <w:widowControl w:val="0"/>
              <w:suppressAutoHyphens/>
              <w:jc w:val="center"/>
              <w:rPr>
                <w:sz w:val="22"/>
                <w:szCs w:val="22"/>
              </w:rPr>
            </w:pP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Уровень смертности городского населения</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12,8</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13,1</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16,3</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13,3</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14,9</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13,0</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17,0</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12,6</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17,5</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12,2</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1,4</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Уровень смертности сельского населения</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21,9</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21,7</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22,5</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21,8</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21,9</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21,7</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22,4</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21,7</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21,8</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20,1</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1,1</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Естественный прирост (+),убыль (-) населения</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-12,9</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-6,9</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-12,6</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-7,1</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-12,3</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-7,1</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-11,6</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-5,8</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-11,5</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-4,4</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2,6</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Темп роста к предыдущему году, %</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92,4</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90,8</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97,7</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102,9</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97,6</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100</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94,3</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81,7</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99,1</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75,8</w:t>
            </w:r>
          </w:p>
        </w:tc>
        <w:tc>
          <w:tcPr>
            <w:tcW w:w="723" w:type="dxa"/>
            <w:vAlign w:val="center"/>
          </w:tcPr>
          <w:p w:rsidR="00BE6933" w:rsidRPr="00143BA3" w:rsidRDefault="00BE6933" w:rsidP="002F430D">
            <w:pPr>
              <w:widowControl w:val="0"/>
              <w:suppressAutoHyphens/>
              <w:jc w:val="center"/>
              <w:rPr>
                <w:sz w:val="22"/>
                <w:szCs w:val="22"/>
              </w:rPr>
            </w:pP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Миграционный прирост (+), убыль (-) населения</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7,5</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7,7</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4,9</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6,1</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7,4</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7,0</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5,3</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6,9</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10,3</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8,1</w:t>
            </w:r>
          </w:p>
        </w:tc>
        <w:tc>
          <w:tcPr>
            <w:tcW w:w="723" w:type="dxa"/>
            <w:vAlign w:val="center"/>
          </w:tcPr>
          <w:p w:rsidR="00BE6933" w:rsidRPr="00143BA3" w:rsidRDefault="00BE6933" w:rsidP="002F430D">
            <w:pPr>
              <w:widowControl w:val="0"/>
              <w:suppressAutoHyphens/>
              <w:jc w:val="center"/>
              <w:rPr>
                <w:sz w:val="22"/>
                <w:szCs w:val="22"/>
              </w:rPr>
            </w:pPr>
            <w:r w:rsidRPr="00143BA3">
              <w:rPr>
                <w:sz w:val="22"/>
                <w:szCs w:val="22"/>
              </w:rPr>
              <w:t>1,27</w:t>
            </w:r>
          </w:p>
        </w:tc>
      </w:tr>
      <w:tr w:rsidR="00BE6933" w:rsidRPr="00143BA3" w:rsidTr="002F430D">
        <w:tc>
          <w:tcPr>
            <w:tcW w:w="2023" w:type="dxa"/>
            <w:vAlign w:val="center"/>
          </w:tcPr>
          <w:p w:rsidR="00BE6933" w:rsidRPr="00143BA3" w:rsidRDefault="00BE6933" w:rsidP="002F430D">
            <w:pPr>
              <w:widowControl w:val="0"/>
              <w:suppressAutoHyphens/>
              <w:rPr>
                <w:sz w:val="22"/>
                <w:szCs w:val="22"/>
              </w:rPr>
            </w:pPr>
            <w:r w:rsidRPr="00143BA3">
              <w:rPr>
                <w:sz w:val="22"/>
                <w:szCs w:val="22"/>
              </w:rPr>
              <w:t>Темп роста к предыдущему году, %</w:t>
            </w:r>
          </w:p>
        </w:tc>
        <w:tc>
          <w:tcPr>
            <w:tcW w:w="659"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174,4</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76,2</w:t>
            </w:r>
          </w:p>
        </w:tc>
        <w:tc>
          <w:tcPr>
            <w:tcW w:w="69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65,3</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79,2</w:t>
            </w:r>
          </w:p>
        </w:tc>
        <w:tc>
          <w:tcPr>
            <w:tcW w:w="735"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151</w:t>
            </w:r>
          </w:p>
        </w:tc>
        <w:tc>
          <w:tcPr>
            <w:tcW w:w="585" w:type="dxa"/>
            <w:vAlign w:val="center"/>
          </w:tcPr>
          <w:p w:rsidR="00BE6933" w:rsidRPr="00143BA3" w:rsidRDefault="00BE6933" w:rsidP="002F430D">
            <w:pPr>
              <w:widowControl w:val="0"/>
              <w:suppressAutoHyphens/>
              <w:jc w:val="center"/>
              <w:rPr>
                <w:sz w:val="22"/>
                <w:szCs w:val="22"/>
              </w:rPr>
            </w:pPr>
            <w:r w:rsidRPr="00143BA3">
              <w:rPr>
                <w:sz w:val="22"/>
                <w:szCs w:val="22"/>
              </w:rPr>
              <w:t>114,8</w:t>
            </w:r>
          </w:p>
        </w:tc>
        <w:tc>
          <w:tcPr>
            <w:tcW w:w="711"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71,6</w:t>
            </w:r>
          </w:p>
        </w:tc>
        <w:tc>
          <w:tcPr>
            <w:tcW w:w="690" w:type="dxa"/>
            <w:vAlign w:val="center"/>
          </w:tcPr>
          <w:p w:rsidR="00BE6933" w:rsidRPr="00143BA3" w:rsidRDefault="00BE6933" w:rsidP="002F430D">
            <w:pPr>
              <w:widowControl w:val="0"/>
              <w:suppressAutoHyphens/>
              <w:jc w:val="center"/>
              <w:rPr>
                <w:sz w:val="22"/>
                <w:szCs w:val="22"/>
              </w:rPr>
            </w:pPr>
            <w:r w:rsidRPr="00143BA3">
              <w:rPr>
                <w:sz w:val="22"/>
                <w:szCs w:val="22"/>
              </w:rPr>
              <w:t>98,6</w:t>
            </w:r>
          </w:p>
        </w:tc>
        <w:tc>
          <w:tcPr>
            <w:tcW w:w="750" w:type="dxa"/>
            <w:shd w:val="clear" w:color="auto" w:fill="B3B3B3"/>
            <w:vAlign w:val="center"/>
          </w:tcPr>
          <w:p w:rsidR="00BE6933" w:rsidRPr="00143BA3" w:rsidRDefault="00BE6933" w:rsidP="002F430D">
            <w:pPr>
              <w:widowControl w:val="0"/>
              <w:suppressAutoHyphens/>
              <w:jc w:val="center"/>
              <w:rPr>
                <w:b/>
                <w:bCs/>
                <w:sz w:val="22"/>
                <w:szCs w:val="22"/>
              </w:rPr>
            </w:pPr>
            <w:r w:rsidRPr="00143BA3">
              <w:rPr>
                <w:b/>
                <w:bCs/>
                <w:sz w:val="22"/>
                <w:szCs w:val="22"/>
              </w:rPr>
              <w:t>194</w:t>
            </w:r>
          </w:p>
        </w:tc>
        <w:tc>
          <w:tcPr>
            <w:tcW w:w="720" w:type="dxa"/>
            <w:vAlign w:val="center"/>
          </w:tcPr>
          <w:p w:rsidR="00BE6933" w:rsidRPr="00143BA3" w:rsidRDefault="00BE6933" w:rsidP="002F430D">
            <w:pPr>
              <w:widowControl w:val="0"/>
              <w:suppressAutoHyphens/>
              <w:jc w:val="center"/>
              <w:rPr>
                <w:sz w:val="22"/>
                <w:szCs w:val="22"/>
              </w:rPr>
            </w:pPr>
            <w:r w:rsidRPr="00143BA3">
              <w:rPr>
                <w:sz w:val="22"/>
                <w:szCs w:val="22"/>
              </w:rPr>
              <w:t>117,4</w:t>
            </w:r>
          </w:p>
        </w:tc>
        <w:tc>
          <w:tcPr>
            <w:tcW w:w="723" w:type="dxa"/>
            <w:vAlign w:val="center"/>
          </w:tcPr>
          <w:p w:rsidR="00BE6933" w:rsidRPr="00143BA3" w:rsidRDefault="00BE6933" w:rsidP="002F430D">
            <w:pPr>
              <w:widowControl w:val="0"/>
              <w:suppressAutoHyphens/>
              <w:jc w:val="center"/>
              <w:rPr>
                <w:sz w:val="22"/>
                <w:szCs w:val="22"/>
              </w:rPr>
            </w:pPr>
          </w:p>
        </w:tc>
      </w:tr>
    </w:tbl>
    <w:p w:rsidR="00BE6933" w:rsidRPr="00B21390" w:rsidRDefault="00BE6933" w:rsidP="00BE6933">
      <w:pPr>
        <w:widowControl w:val="0"/>
        <w:suppressAutoHyphens/>
        <w:jc w:val="both"/>
      </w:pPr>
      <w:r>
        <w:t>*</w:t>
      </w:r>
      <w:r w:rsidRPr="00B21390">
        <w:t xml:space="preserve">по </w:t>
      </w:r>
      <w:r>
        <w:t>оперативным</w:t>
      </w:r>
      <w:r w:rsidRPr="00B21390">
        <w:t xml:space="preserve"> данным  Белгородстата</w:t>
      </w:r>
    </w:p>
    <w:p w:rsidR="00BE6933" w:rsidRPr="00B21390" w:rsidRDefault="00BE6933" w:rsidP="00BE6933">
      <w:pPr>
        <w:widowControl w:val="0"/>
        <w:suppressAutoHyphens/>
        <w:ind w:firstLine="540"/>
        <w:jc w:val="both"/>
      </w:pPr>
    </w:p>
    <w:p w:rsidR="00BE6933" w:rsidRDefault="00BE6933" w:rsidP="00BE6933">
      <w:pPr>
        <w:widowControl w:val="0"/>
        <w:suppressAutoHyphens/>
        <w:ind w:firstLine="709"/>
        <w:jc w:val="both"/>
        <w:rPr>
          <w:sz w:val="28"/>
          <w:szCs w:val="28"/>
        </w:rPr>
      </w:pPr>
      <w:r>
        <w:rPr>
          <w:sz w:val="28"/>
          <w:szCs w:val="28"/>
        </w:rPr>
        <w:t>В 2007 году коэффициент рождаемости составлял 9,3 человека на             1000 населения, что в 1,2 раза больше, чем в  2003 году. Уровень смертности населения в 2007 году был на уровне 20,8 человека на 1000 населения, что выше уровня 2003 года на 1,5 %. Уровень смертности сельского населения значительно выше уровня смертности городского населения района. Уровень смертности по району значительно выше областного, который в 2007 году составлял 14,8.</w:t>
      </w:r>
    </w:p>
    <w:p w:rsidR="00BE6933" w:rsidRDefault="00BE6933" w:rsidP="00BE6933">
      <w:pPr>
        <w:widowControl w:val="0"/>
        <w:suppressAutoHyphens/>
        <w:ind w:firstLine="709"/>
        <w:jc w:val="both"/>
        <w:rPr>
          <w:sz w:val="28"/>
          <w:szCs w:val="28"/>
        </w:rPr>
      </w:pPr>
      <w:r>
        <w:rPr>
          <w:sz w:val="28"/>
          <w:szCs w:val="28"/>
        </w:rPr>
        <w:t>Средняя продолжительность жизни среднестатистического жителя муниципального района «Корочанский район» на 01.01.2008 года составлял      67,9 лет, против 69,4 лет по области.</w:t>
      </w:r>
    </w:p>
    <w:p w:rsidR="00BE6933" w:rsidRPr="008B064A" w:rsidRDefault="00BE6933" w:rsidP="00BE6933">
      <w:pPr>
        <w:widowControl w:val="0"/>
        <w:suppressAutoHyphens/>
        <w:ind w:firstLine="709"/>
        <w:jc w:val="both"/>
        <w:rPr>
          <w:sz w:val="16"/>
          <w:szCs w:val="16"/>
        </w:rPr>
      </w:pPr>
    </w:p>
    <w:p w:rsidR="00BE6933" w:rsidRPr="003419CB" w:rsidRDefault="00BE6933" w:rsidP="00BE6933">
      <w:pPr>
        <w:widowControl w:val="0"/>
        <w:suppressAutoHyphens/>
        <w:ind w:firstLine="540"/>
        <w:jc w:val="right"/>
        <w:rPr>
          <w:b/>
          <w:i/>
          <w:szCs w:val="28"/>
        </w:rPr>
      </w:pPr>
      <w:r>
        <w:rPr>
          <w:i/>
          <w:szCs w:val="28"/>
        </w:rPr>
        <w:t>Таблица</w:t>
      </w:r>
      <w:r>
        <w:rPr>
          <w:bCs/>
          <w:i/>
          <w:iCs/>
          <w:szCs w:val="28"/>
        </w:rPr>
        <w:t xml:space="preserve"> 3</w:t>
      </w:r>
    </w:p>
    <w:p w:rsidR="00BE6933" w:rsidRPr="00422867" w:rsidRDefault="00BE6933" w:rsidP="00BE6933">
      <w:pPr>
        <w:widowControl w:val="0"/>
        <w:suppressAutoHyphens/>
        <w:ind w:firstLine="720"/>
        <w:jc w:val="center"/>
        <w:rPr>
          <w:b/>
          <w:sz w:val="28"/>
          <w:szCs w:val="28"/>
        </w:rPr>
      </w:pPr>
      <w:r w:rsidRPr="00422867">
        <w:rPr>
          <w:b/>
          <w:sz w:val="28"/>
          <w:szCs w:val="28"/>
        </w:rPr>
        <w:t>Распределение населения по полу и возрастным группам</w:t>
      </w:r>
    </w:p>
    <w:p w:rsidR="00BE6933" w:rsidRPr="00422867" w:rsidRDefault="00BE6933" w:rsidP="00BE6933">
      <w:pPr>
        <w:widowControl w:val="0"/>
        <w:suppressAutoHyphens/>
        <w:ind w:firstLine="720"/>
        <w:jc w:val="center"/>
        <w:rPr>
          <w:b/>
          <w:sz w:val="28"/>
          <w:szCs w:val="28"/>
        </w:rPr>
      </w:pPr>
      <w:r w:rsidRPr="00422867">
        <w:rPr>
          <w:b/>
          <w:sz w:val="28"/>
          <w:szCs w:val="28"/>
        </w:rPr>
        <w:t>(на 1 января 2008 года )*</w:t>
      </w:r>
    </w:p>
    <w:p w:rsidR="00BE6933" w:rsidRPr="00617D03" w:rsidRDefault="00BE6933" w:rsidP="00BE6933">
      <w:pPr>
        <w:widowControl w:val="0"/>
        <w:suppressAutoHyphens/>
        <w:ind w:firstLine="720"/>
        <w:jc w:val="right"/>
        <w:rPr>
          <w:b/>
          <w:sz w:val="32"/>
          <w:szCs w:val="32"/>
        </w:rPr>
      </w:pPr>
      <w:r w:rsidRPr="00F82DF1">
        <w:t>( человек</w:t>
      </w:r>
      <w:r>
        <w:rPr>
          <w:b/>
          <w:sz w:val="32"/>
          <w:szCs w:val="32"/>
        </w:rPr>
        <w:t>)</w:t>
      </w:r>
    </w:p>
    <w:tbl>
      <w:tblPr>
        <w:tblW w:w="9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1087"/>
        <w:gridCol w:w="1440"/>
        <w:gridCol w:w="1158"/>
        <w:gridCol w:w="1440"/>
        <w:gridCol w:w="1087"/>
        <w:gridCol w:w="1440"/>
      </w:tblGrid>
      <w:tr w:rsidR="00BE6933" w:rsidRPr="007D0709" w:rsidTr="002F430D">
        <w:trPr>
          <w:cantSplit/>
          <w:trHeight w:val="255"/>
          <w:tblHeader/>
        </w:trPr>
        <w:tc>
          <w:tcPr>
            <w:tcW w:w="1809" w:type="dxa"/>
            <w:vMerge w:val="restart"/>
            <w:noWrap/>
            <w:vAlign w:val="center"/>
          </w:tcPr>
          <w:p w:rsidR="00BE6933" w:rsidRPr="007D0709" w:rsidRDefault="00BE6933" w:rsidP="002F430D">
            <w:pPr>
              <w:widowControl w:val="0"/>
              <w:suppressAutoHyphens/>
              <w:jc w:val="center"/>
              <w:rPr>
                <w:b/>
                <w:bCs/>
                <w:sz w:val="22"/>
                <w:szCs w:val="22"/>
              </w:rPr>
            </w:pPr>
            <w:r w:rsidRPr="007D0709">
              <w:rPr>
                <w:b/>
                <w:bCs/>
                <w:sz w:val="22"/>
                <w:szCs w:val="22"/>
              </w:rPr>
              <w:t>Возраст</w:t>
            </w:r>
          </w:p>
        </w:tc>
        <w:tc>
          <w:tcPr>
            <w:tcW w:w="2527" w:type="dxa"/>
            <w:gridSpan w:val="2"/>
            <w:noWrap/>
            <w:vAlign w:val="bottom"/>
          </w:tcPr>
          <w:p w:rsidR="00BE6933" w:rsidRPr="007D0709" w:rsidRDefault="00BE6933" w:rsidP="002F430D">
            <w:pPr>
              <w:widowControl w:val="0"/>
              <w:suppressAutoHyphens/>
              <w:jc w:val="center"/>
              <w:rPr>
                <w:b/>
                <w:sz w:val="22"/>
                <w:szCs w:val="22"/>
              </w:rPr>
            </w:pPr>
            <w:r w:rsidRPr="007D0709">
              <w:rPr>
                <w:b/>
                <w:sz w:val="22"/>
                <w:szCs w:val="22"/>
              </w:rPr>
              <w:t>Женщины</w:t>
            </w:r>
          </w:p>
        </w:tc>
        <w:tc>
          <w:tcPr>
            <w:tcW w:w="2598" w:type="dxa"/>
            <w:gridSpan w:val="2"/>
            <w:noWrap/>
            <w:vAlign w:val="bottom"/>
          </w:tcPr>
          <w:p w:rsidR="00BE6933" w:rsidRPr="007D0709" w:rsidRDefault="00BE6933" w:rsidP="002F430D">
            <w:pPr>
              <w:widowControl w:val="0"/>
              <w:suppressAutoHyphens/>
              <w:jc w:val="center"/>
              <w:rPr>
                <w:b/>
                <w:sz w:val="22"/>
                <w:szCs w:val="22"/>
              </w:rPr>
            </w:pPr>
            <w:r w:rsidRPr="007D0709">
              <w:rPr>
                <w:b/>
                <w:sz w:val="22"/>
                <w:szCs w:val="22"/>
              </w:rPr>
              <w:t>Мужчины</w:t>
            </w:r>
          </w:p>
        </w:tc>
        <w:tc>
          <w:tcPr>
            <w:tcW w:w="2527" w:type="dxa"/>
            <w:gridSpan w:val="2"/>
            <w:noWrap/>
            <w:vAlign w:val="bottom"/>
          </w:tcPr>
          <w:p w:rsidR="00BE6933" w:rsidRPr="007D0709" w:rsidRDefault="00BE6933" w:rsidP="002F430D">
            <w:pPr>
              <w:widowControl w:val="0"/>
              <w:suppressAutoHyphens/>
              <w:jc w:val="center"/>
              <w:rPr>
                <w:b/>
                <w:sz w:val="22"/>
                <w:szCs w:val="22"/>
              </w:rPr>
            </w:pPr>
            <w:r w:rsidRPr="007D0709">
              <w:rPr>
                <w:b/>
                <w:sz w:val="22"/>
                <w:szCs w:val="22"/>
              </w:rPr>
              <w:t>Всего</w:t>
            </w:r>
          </w:p>
        </w:tc>
      </w:tr>
      <w:tr w:rsidR="00BE6933" w:rsidRPr="007D0709" w:rsidTr="002F430D">
        <w:trPr>
          <w:cantSplit/>
          <w:trHeight w:val="255"/>
          <w:tblHeader/>
        </w:trPr>
        <w:tc>
          <w:tcPr>
            <w:tcW w:w="1809" w:type="dxa"/>
            <w:vMerge/>
            <w:noWrap/>
            <w:vAlign w:val="bottom"/>
          </w:tcPr>
          <w:p w:rsidR="00BE6933" w:rsidRPr="007D0709" w:rsidRDefault="00BE6933" w:rsidP="002F430D">
            <w:pPr>
              <w:widowControl w:val="0"/>
              <w:suppressAutoHyphens/>
              <w:rPr>
                <w:sz w:val="22"/>
                <w:szCs w:val="22"/>
              </w:rPr>
            </w:pPr>
          </w:p>
        </w:tc>
        <w:tc>
          <w:tcPr>
            <w:tcW w:w="1087" w:type="dxa"/>
            <w:noWrap/>
            <w:vAlign w:val="bottom"/>
          </w:tcPr>
          <w:p w:rsidR="00BE6933" w:rsidRPr="007D0709" w:rsidRDefault="00BE6933" w:rsidP="002F430D">
            <w:pPr>
              <w:widowControl w:val="0"/>
              <w:suppressAutoHyphens/>
              <w:jc w:val="center"/>
              <w:rPr>
                <w:b/>
                <w:sz w:val="22"/>
                <w:szCs w:val="22"/>
              </w:rPr>
            </w:pPr>
            <w:r w:rsidRPr="007D0709">
              <w:rPr>
                <w:b/>
                <w:sz w:val="22"/>
                <w:szCs w:val="22"/>
              </w:rPr>
              <w:t>человек</w:t>
            </w:r>
          </w:p>
        </w:tc>
        <w:tc>
          <w:tcPr>
            <w:tcW w:w="1440" w:type="dxa"/>
            <w:noWrap/>
            <w:vAlign w:val="bottom"/>
          </w:tcPr>
          <w:p w:rsidR="00BE6933" w:rsidRPr="007D0709" w:rsidRDefault="00BE6933" w:rsidP="002F430D">
            <w:pPr>
              <w:widowControl w:val="0"/>
              <w:suppressAutoHyphens/>
              <w:jc w:val="center"/>
              <w:rPr>
                <w:b/>
                <w:sz w:val="22"/>
                <w:szCs w:val="22"/>
              </w:rPr>
            </w:pPr>
            <w:r w:rsidRPr="007D0709">
              <w:rPr>
                <w:b/>
                <w:sz w:val="22"/>
                <w:szCs w:val="22"/>
              </w:rPr>
              <w:t>%</w:t>
            </w:r>
          </w:p>
        </w:tc>
        <w:tc>
          <w:tcPr>
            <w:tcW w:w="1158" w:type="dxa"/>
            <w:noWrap/>
            <w:vAlign w:val="bottom"/>
          </w:tcPr>
          <w:p w:rsidR="00BE6933" w:rsidRPr="007D0709" w:rsidRDefault="00BE6933" w:rsidP="002F430D">
            <w:pPr>
              <w:widowControl w:val="0"/>
              <w:suppressAutoHyphens/>
              <w:jc w:val="center"/>
              <w:rPr>
                <w:b/>
                <w:sz w:val="22"/>
                <w:szCs w:val="22"/>
              </w:rPr>
            </w:pPr>
            <w:r w:rsidRPr="007D0709">
              <w:rPr>
                <w:b/>
                <w:sz w:val="22"/>
                <w:szCs w:val="22"/>
              </w:rPr>
              <w:t>человек</w:t>
            </w:r>
          </w:p>
        </w:tc>
        <w:tc>
          <w:tcPr>
            <w:tcW w:w="1440" w:type="dxa"/>
            <w:noWrap/>
            <w:vAlign w:val="bottom"/>
          </w:tcPr>
          <w:p w:rsidR="00BE6933" w:rsidRPr="007D0709" w:rsidRDefault="00BE6933" w:rsidP="002F430D">
            <w:pPr>
              <w:widowControl w:val="0"/>
              <w:suppressAutoHyphens/>
              <w:jc w:val="center"/>
              <w:rPr>
                <w:b/>
                <w:sz w:val="22"/>
                <w:szCs w:val="22"/>
              </w:rPr>
            </w:pPr>
            <w:r w:rsidRPr="007D0709">
              <w:rPr>
                <w:b/>
                <w:sz w:val="22"/>
                <w:szCs w:val="22"/>
              </w:rPr>
              <w:t>%</w:t>
            </w:r>
          </w:p>
        </w:tc>
        <w:tc>
          <w:tcPr>
            <w:tcW w:w="1087" w:type="dxa"/>
            <w:noWrap/>
            <w:vAlign w:val="bottom"/>
          </w:tcPr>
          <w:p w:rsidR="00BE6933" w:rsidRPr="007D0709" w:rsidRDefault="00BE6933" w:rsidP="002F430D">
            <w:pPr>
              <w:widowControl w:val="0"/>
              <w:suppressAutoHyphens/>
              <w:jc w:val="center"/>
              <w:rPr>
                <w:b/>
                <w:sz w:val="22"/>
                <w:szCs w:val="22"/>
              </w:rPr>
            </w:pPr>
            <w:r w:rsidRPr="007D0709">
              <w:rPr>
                <w:b/>
                <w:sz w:val="22"/>
                <w:szCs w:val="22"/>
              </w:rPr>
              <w:t>человек</w:t>
            </w:r>
          </w:p>
        </w:tc>
        <w:tc>
          <w:tcPr>
            <w:tcW w:w="1440" w:type="dxa"/>
            <w:noWrap/>
            <w:vAlign w:val="bottom"/>
          </w:tcPr>
          <w:p w:rsidR="00BE6933" w:rsidRPr="007D0709" w:rsidRDefault="00BE6933" w:rsidP="002F430D">
            <w:pPr>
              <w:widowControl w:val="0"/>
              <w:suppressAutoHyphens/>
              <w:jc w:val="center"/>
              <w:rPr>
                <w:b/>
                <w:sz w:val="22"/>
                <w:szCs w:val="22"/>
              </w:rPr>
            </w:pPr>
            <w:r w:rsidRPr="007D0709">
              <w:rPr>
                <w:b/>
                <w:sz w:val="22"/>
                <w:szCs w:val="22"/>
              </w:rPr>
              <w:t>%</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0-4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812</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3,9</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906</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5,1</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1718</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4,5</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5-9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725</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3,5</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713</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4,0</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1438</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3,7</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10-14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989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4,7</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985</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5,6</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1974</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5,1</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jc w:val="both"/>
              <w:rPr>
                <w:sz w:val="22"/>
                <w:szCs w:val="22"/>
              </w:rPr>
            </w:pPr>
            <w:r w:rsidRPr="007D0709">
              <w:rPr>
                <w:sz w:val="22"/>
                <w:szCs w:val="22"/>
              </w:rPr>
              <w:t>15-19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1443</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6,8</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1394</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2837</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7,3</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20-24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1315</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6,3</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1309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2624</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6,8</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25-29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1025</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4,9</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1109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6,2</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2134</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5,5</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30-34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1121</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5,4</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1035</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5,8</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2156</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5,6</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35-39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1229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5,9</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1152</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6,5</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2381</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6,2</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40-44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1304</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6,3</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1300</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7,3</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2604</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6,7</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45-49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1525</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7,2</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1566</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8,8</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3091</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8,0</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50-54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1509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7,2</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1439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8,1</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2948</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7,6</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55-59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1349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6,3</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1090</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6,1</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2439</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6,3</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60-64</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758</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3,6</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570</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3,2</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1328</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3,4</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65-69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1723</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8,2</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1054</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5,9</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2777</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7,2</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sz w:val="22"/>
                <w:szCs w:val="22"/>
              </w:rPr>
            </w:pPr>
            <w:r w:rsidRPr="007D0709">
              <w:rPr>
                <w:sz w:val="22"/>
                <w:szCs w:val="22"/>
              </w:rPr>
              <w:t>70 и более</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4095</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19,8</w:t>
            </w:r>
          </w:p>
        </w:tc>
        <w:tc>
          <w:tcPr>
            <w:tcW w:w="1158" w:type="dxa"/>
            <w:noWrap/>
            <w:vAlign w:val="bottom"/>
          </w:tcPr>
          <w:p w:rsidR="00BE6933" w:rsidRPr="007D0709" w:rsidRDefault="00BE6933" w:rsidP="002F430D">
            <w:pPr>
              <w:widowControl w:val="0"/>
              <w:suppressAutoHyphens/>
              <w:jc w:val="right"/>
              <w:rPr>
                <w:sz w:val="22"/>
                <w:szCs w:val="22"/>
              </w:rPr>
            </w:pPr>
            <w:r w:rsidRPr="007D0709">
              <w:rPr>
                <w:sz w:val="22"/>
                <w:szCs w:val="22"/>
              </w:rPr>
              <w:t>2056</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12,1</w:t>
            </w:r>
          </w:p>
        </w:tc>
        <w:tc>
          <w:tcPr>
            <w:tcW w:w="1087" w:type="dxa"/>
            <w:noWrap/>
            <w:vAlign w:val="bottom"/>
          </w:tcPr>
          <w:p w:rsidR="00BE6933" w:rsidRPr="007D0709" w:rsidRDefault="00BE6933" w:rsidP="002F430D">
            <w:pPr>
              <w:widowControl w:val="0"/>
              <w:suppressAutoHyphens/>
              <w:jc w:val="right"/>
              <w:rPr>
                <w:sz w:val="22"/>
                <w:szCs w:val="22"/>
              </w:rPr>
            </w:pPr>
            <w:r w:rsidRPr="007D0709">
              <w:rPr>
                <w:sz w:val="22"/>
                <w:szCs w:val="22"/>
              </w:rPr>
              <w:t>6151</w:t>
            </w:r>
          </w:p>
        </w:tc>
        <w:tc>
          <w:tcPr>
            <w:tcW w:w="1440" w:type="dxa"/>
            <w:noWrap/>
            <w:vAlign w:val="bottom"/>
          </w:tcPr>
          <w:p w:rsidR="00BE6933" w:rsidRPr="007D0709" w:rsidRDefault="00BE6933" w:rsidP="002F430D">
            <w:pPr>
              <w:widowControl w:val="0"/>
              <w:suppressAutoHyphens/>
              <w:jc w:val="right"/>
              <w:rPr>
                <w:sz w:val="22"/>
                <w:szCs w:val="22"/>
              </w:rPr>
            </w:pPr>
            <w:r w:rsidRPr="007D0709">
              <w:rPr>
                <w:sz w:val="22"/>
                <w:szCs w:val="22"/>
              </w:rPr>
              <w:t>16,1</w:t>
            </w:r>
          </w:p>
        </w:tc>
      </w:tr>
      <w:tr w:rsidR="00BE6933" w:rsidRPr="007D0709" w:rsidTr="002F430D">
        <w:trPr>
          <w:trHeight w:val="255"/>
        </w:trPr>
        <w:tc>
          <w:tcPr>
            <w:tcW w:w="1809" w:type="dxa"/>
            <w:noWrap/>
            <w:vAlign w:val="bottom"/>
          </w:tcPr>
          <w:p w:rsidR="00BE6933" w:rsidRPr="007D0709" w:rsidRDefault="00BE6933" w:rsidP="002F430D">
            <w:pPr>
              <w:widowControl w:val="0"/>
              <w:suppressAutoHyphens/>
              <w:rPr>
                <w:b/>
                <w:sz w:val="22"/>
                <w:szCs w:val="22"/>
              </w:rPr>
            </w:pPr>
            <w:r w:rsidRPr="007D0709">
              <w:rPr>
                <w:b/>
                <w:sz w:val="22"/>
                <w:szCs w:val="22"/>
              </w:rPr>
              <w:t>Всего</w:t>
            </w:r>
          </w:p>
        </w:tc>
        <w:tc>
          <w:tcPr>
            <w:tcW w:w="1087" w:type="dxa"/>
            <w:noWrap/>
            <w:vAlign w:val="bottom"/>
          </w:tcPr>
          <w:p w:rsidR="00BE6933" w:rsidRPr="007D0709" w:rsidRDefault="00BE6933" w:rsidP="002F430D">
            <w:pPr>
              <w:widowControl w:val="0"/>
              <w:suppressAutoHyphens/>
              <w:jc w:val="right"/>
              <w:rPr>
                <w:b/>
                <w:sz w:val="22"/>
                <w:szCs w:val="22"/>
              </w:rPr>
            </w:pPr>
            <w:r w:rsidRPr="007D0709">
              <w:rPr>
                <w:b/>
                <w:sz w:val="22"/>
                <w:szCs w:val="22"/>
              </w:rPr>
              <w:t>20922</w:t>
            </w:r>
          </w:p>
        </w:tc>
        <w:tc>
          <w:tcPr>
            <w:tcW w:w="1440" w:type="dxa"/>
            <w:noWrap/>
            <w:vAlign w:val="bottom"/>
          </w:tcPr>
          <w:p w:rsidR="00BE6933" w:rsidRPr="007D0709" w:rsidRDefault="00BE6933" w:rsidP="002F430D">
            <w:pPr>
              <w:widowControl w:val="0"/>
              <w:suppressAutoHyphens/>
              <w:jc w:val="right"/>
              <w:rPr>
                <w:b/>
                <w:sz w:val="22"/>
                <w:szCs w:val="22"/>
              </w:rPr>
            </w:pPr>
            <w:r w:rsidRPr="007D0709">
              <w:rPr>
                <w:b/>
                <w:sz w:val="22"/>
                <w:szCs w:val="22"/>
              </w:rPr>
              <w:t>100,00</w:t>
            </w:r>
          </w:p>
        </w:tc>
        <w:tc>
          <w:tcPr>
            <w:tcW w:w="1158" w:type="dxa"/>
            <w:noWrap/>
            <w:vAlign w:val="bottom"/>
          </w:tcPr>
          <w:p w:rsidR="00BE6933" w:rsidRPr="007D0709" w:rsidRDefault="00BE6933" w:rsidP="002F430D">
            <w:pPr>
              <w:widowControl w:val="0"/>
              <w:suppressAutoHyphens/>
              <w:jc w:val="right"/>
              <w:rPr>
                <w:b/>
                <w:sz w:val="22"/>
                <w:szCs w:val="22"/>
              </w:rPr>
            </w:pPr>
            <w:r w:rsidRPr="007D0709">
              <w:rPr>
                <w:b/>
                <w:sz w:val="22"/>
                <w:szCs w:val="22"/>
              </w:rPr>
              <w:t>17678</w:t>
            </w:r>
          </w:p>
        </w:tc>
        <w:tc>
          <w:tcPr>
            <w:tcW w:w="1440" w:type="dxa"/>
            <w:noWrap/>
            <w:vAlign w:val="bottom"/>
          </w:tcPr>
          <w:p w:rsidR="00BE6933" w:rsidRPr="007D0709" w:rsidRDefault="00BE6933" w:rsidP="002F430D">
            <w:pPr>
              <w:widowControl w:val="0"/>
              <w:suppressAutoHyphens/>
              <w:jc w:val="right"/>
              <w:rPr>
                <w:b/>
                <w:sz w:val="22"/>
                <w:szCs w:val="22"/>
              </w:rPr>
            </w:pPr>
            <w:r w:rsidRPr="007D0709">
              <w:rPr>
                <w:b/>
                <w:sz w:val="22"/>
                <w:szCs w:val="22"/>
              </w:rPr>
              <w:t>100,00</w:t>
            </w:r>
          </w:p>
        </w:tc>
        <w:tc>
          <w:tcPr>
            <w:tcW w:w="1087" w:type="dxa"/>
            <w:noWrap/>
            <w:vAlign w:val="bottom"/>
          </w:tcPr>
          <w:p w:rsidR="00BE6933" w:rsidRPr="007D0709" w:rsidRDefault="00BE6933" w:rsidP="002F430D">
            <w:pPr>
              <w:widowControl w:val="0"/>
              <w:suppressAutoHyphens/>
              <w:jc w:val="right"/>
              <w:rPr>
                <w:b/>
                <w:sz w:val="22"/>
                <w:szCs w:val="22"/>
              </w:rPr>
            </w:pPr>
            <w:r w:rsidRPr="007D0709">
              <w:rPr>
                <w:b/>
                <w:sz w:val="22"/>
                <w:szCs w:val="22"/>
              </w:rPr>
              <w:t>38600</w:t>
            </w:r>
          </w:p>
        </w:tc>
        <w:tc>
          <w:tcPr>
            <w:tcW w:w="1440" w:type="dxa"/>
            <w:noWrap/>
            <w:vAlign w:val="bottom"/>
          </w:tcPr>
          <w:p w:rsidR="00BE6933" w:rsidRPr="007D0709" w:rsidRDefault="00BE6933" w:rsidP="002F430D">
            <w:pPr>
              <w:widowControl w:val="0"/>
              <w:suppressAutoHyphens/>
              <w:jc w:val="right"/>
              <w:rPr>
                <w:b/>
                <w:sz w:val="22"/>
                <w:szCs w:val="22"/>
              </w:rPr>
            </w:pPr>
            <w:r w:rsidRPr="007D0709">
              <w:rPr>
                <w:b/>
                <w:sz w:val="22"/>
                <w:szCs w:val="22"/>
              </w:rPr>
              <w:t>100,00</w:t>
            </w:r>
          </w:p>
        </w:tc>
      </w:tr>
    </w:tbl>
    <w:p w:rsidR="00BE6933" w:rsidRPr="00070B17" w:rsidRDefault="00BE6933" w:rsidP="00BE6933">
      <w:pPr>
        <w:widowControl w:val="0"/>
        <w:suppressAutoHyphens/>
        <w:jc w:val="both"/>
      </w:pPr>
      <w:r>
        <w:t xml:space="preserve">*по </w:t>
      </w:r>
      <w:r w:rsidRPr="00070B17">
        <w:t>данным отдела по труду</w:t>
      </w:r>
      <w:r>
        <w:t xml:space="preserve"> администрации района </w:t>
      </w:r>
    </w:p>
    <w:p w:rsidR="00BE6933" w:rsidRPr="00070B17" w:rsidRDefault="00BE6933" w:rsidP="00BE6933">
      <w:pPr>
        <w:widowControl w:val="0"/>
        <w:suppressAutoHyphens/>
        <w:ind w:firstLine="540"/>
        <w:jc w:val="both"/>
      </w:pPr>
    </w:p>
    <w:p w:rsidR="00BE6933" w:rsidRDefault="00BE6933" w:rsidP="00BE6933">
      <w:pPr>
        <w:widowControl w:val="0"/>
        <w:suppressAutoHyphens/>
        <w:ind w:firstLine="709"/>
        <w:jc w:val="both"/>
        <w:rPr>
          <w:sz w:val="28"/>
          <w:szCs w:val="28"/>
        </w:rPr>
      </w:pPr>
      <w:r>
        <w:rPr>
          <w:sz w:val="28"/>
          <w:szCs w:val="28"/>
        </w:rPr>
        <w:t>Таким образом, наиболее многочисленными группами в 2007 году являлись группы населения в возрасте 15-19 лет (7,3 %), 20-24 года (6,8 %), 45-49 лет (8,0 %), а также 70 и более лет (16,1 %). Малочисленны группы населения: 0-4 года, 5-9 лет, 60-64 года, что могло стать причиной значительного снижения рождаемости при достижении женщинами данных поколений 20-29 лет, возраста наиболее эффективного для деторождения.</w:t>
      </w:r>
    </w:p>
    <w:p w:rsidR="00BE6933" w:rsidRDefault="00BE6933" w:rsidP="00BE6933">
      <w:pPr>
        <w:widowControl w:val="0"/>
        <w:suppressAutoHyphens/>
        <w:ind w:firstLine="709"/>
        <w:jc w:val="both"/>
        <w:rPr>
          <w:sz w:val="28"/>
          <w:szCs w:val="28"/>
        </w:rPr>
      </w:pPr>
      <w:r>
        <w:rPr>
          <w:sz w:val="28"/>
          <w:szCs w:val="28"/>
        </w:rPr>
        <w:t>Во всех возрастных группах (кроме от 25-29 лет и 45-49 лет) преобладало женское население.</w:t>
      </w:r>
    </w:p>
    <w:p w:rsidR="00BE6933" w:rsidRDefault="00BE6933" w:rsidP="00BE6933">
      <w:pPr>
        <w:widowControl w:val="0"/>
        <w:suppressAutoHyphens/>
        <w:ind w:firstLine="708"/>
        <w:jc w:val="right"/>
        <w:rPr>
          <w:i/>
          <w:szCs w:val="28"/>
        </w:rPr>
      </w:pPr>
    </w:p>
    <w:p w:rsidR="00BE6933" w:rsidRDefault="00BE6933" w:rsidP="00BE6933">
      <w:pPr>
        <w:widowControl w:val="0"/>
        <w:suppressAutoHyphens/>
        <w:ind w:firstLine="708"/>
        <w:jc w:val="right"/>
        <w:rPr>
          <w:i/>
          <w:szCs w:val="28"/>
        </w:rPr>
      </w:pPr>
      <w:r>
        <w:rPr>
          <w:i/>
          <w:szCs w:val="28"/>
        </w:rPr>
        <w:t>Таблица 4</w:t>
      </w:r>
    </w:p>
    <w:p w:rsidR="00BE6933" w:rsidRPr="00D33879" w:rsidRDefault="00BE6933" w:rsidP="00BE6933">
      <w:pPr>
        <w:widowControl w:val="0"/>
        <w:suppressAutoHyphens/>
        <w:jc w:val="center"/>
        <w:rPr>
          <w:b/>
          <w:sz w:val="28"/>
          <w:szCs w:val="28"/>
        </w:rPr>
      </w:pPr>
      <w:r w:rsidRPr="00D33879">
        <w:rPr>
          <w:b/>
          <w:sz w:val="28"/>
        </w:rPr>
        <w:t xml:space="preserve">Распределение численности населения </w:t>
      </w:r>
      <w:r w:rsidRPr="00D33879">
        <w:rPr>
          <w:b/>
          <w:sz w:val="28"/>
          <w:szCs w:val="28"/>
        </w:rPr>
        <w:t>муниципального</w:t>
      </w:r>
    </w:p>
    <w:p w:rsidR="00BE6933" w:rsidRPr="00D33879" w:rsidRDefault="00BE6933" w:rsidP="00BE6933">
      <w:pPr>
        <w:widowControl w:val="0"/>
        <w:suppressAutoHyphens/>
        <w:jc w:val="center"/>
        <w:rPr>
          <w:b/>
          <w:sz w:val="28"/>
          <w:szCs w:val="28"/>
        </w:rPr>
      </w:pPr>
      <w:r w:rsidRPr="00D33879">
        <w:rPr>
          <w:b/>
          <w:sz w:val="28"/>
          <w:szCs w:val="28"/>
        </w:rPr>
        <w:t xml:space="preserve">района «Корочанский район» </w:t>
      </w:r>
      <w:r w:rsidRPr="00D33879">
        <w:rPr>
          <w:b/>
          <w:sz w:val="28"/>
        </w:rPr>
        <w:t>по возрастным группам в 2007 году</w:t>
      </w:r>
      <w:r w:rsidRPr="00422867">
        <w:rPr>
          <w:i/>
          <w:sz w:val="28"/>
        </w:rPr>
        <w:t>*</w:t>
      </w:r>
    </w:p>
    <w:p w:rsidR="00BE6933" w:rsidRPr="00F85429" w:rsidRDefault="00BE6933" w:rsidP="00BE6933">
      <w:pPr>
        <w:pStyle w:val="21"/>
        <w:widowControl w:val="0"/>
        <w:suppressAutoHyphens/>
        <w:spacing w:line="240" w:lineRule="auto"/>
        <w:rPr>
          <w:sz w:val="16"/>
          <w:szCs w:val="16"/>
        </w:rPr>
      </w:pPr>
    </w:p>
    <w:tbl>
      <w:tblPr>
        <w:tblW w:w="919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5"/>
        <w:gridCol w:w="1965"/>
        <w:gridCol w:w="2160"/>
      </w:tblGrid>
      <w:tr w:rsidR="00BE6933" w:rsidRPr="007D0709" w:rsidTr="002F430D">
        <w:tc>
          <w:tcPr>
            <w:tcW w:w="5065" w:type="dxa"/>
          </w:tcPr>
          <w:p w:rsidR="00BE6933" w:rsidRPr="007D0709" w:rsidRDefault="00BE6933" w:rsidP="002F430D">
            <w:pPr>
              <w:pStyle w:val="a5"/>
              <w:widowControl w:val="0"/>
              <w:suppressAutoHyphens/>
              <w:spacing w:before="0" w:beforeAutospacing="0" w:after="0" w:afterAutospacing="0"/>
              <w:jc w:val="center"/>
              <w:rPr>
                <w:b/>
                <w:bCs/>
                <w:sz w:val="22"/>
                <w:szCs w:val="20"/>
              </w:rPr>
            </w:pPr>
            <w:r w:rsidRPr="007D0709">
              <w:rPr>
                <w:b/>
                <w:bCs/>
                <w:sz w:val="22"/>
                <w:szCs w:val="20"/>
              </w:rPr>
              <w:t>Показатели</w:t>
            </w:r>
          </w:p>
        </w:tc>
        <w:tc>
          <w:tcPr>
            <w:tcW w:w="1965" w:type="dxa"/>
          </w:tcPr>
          <w:p w:rsidR="00BE6933" w:rsidRPr="007D0709" w:rsidRDefault="00BE6933" w:rsidP="002F430D">
            <w:pPr>
              <w:widowControl w:val="0"/>
              <w:suppressAutoHyphens/>
              <w:ind w:firstLine="57"/>
              <w:jc w:val="center"/>
              <w:rPr>
                <w:b/>
                <w:bCs/>
                <w:sz w:val="22"/>
                <w:szCs w:val="20"/>
              </w:rPr>
            </w:pPr>
            <w:r w:rsidRPr="007D0709">
              <w:rPr>
                <w:b/>
                <w:bCs/>
                <w:sz w:val="22"/>
                <w:szCs w:val="20"/>
              </w:rPr>
              <w:t>Человек</w:t>
            </w:r>
          </w:p>
        </w:tc>
        <w:tc>
          <w:tcPr>
            <w:tcW w:w="2160" w:type="dxa"/>
          </w:tcPr>
          <w:p w:rsidR="00BE6933" w:rsidRPr="007D0709" w:rsidRDefault="00BE6933" w:rsidP="002F430D">
            <w:pPr>
              <w:widowControl w:val="0"/>
              <w:suppressAutoHyphens/>
              <w:jc w:val="center"/>
              <w:rPr>
                <w:b/>
                <w:bCs/>
                <w:sz w:val="22"/>
                <w:szCs w:val="20"/>
              </w:rPr>
            </w:pPr>
            <w:r w:rsidRPr="007D0709">
              <w:rPr>
                <w:b/>
                <w:bCs/>
                <w:sz w:val="22"/>
                <w:szCs w:val="20"/>
              </w:rPr>
              <w:t>Удельный вес, %</w:t>
            </w:r>
          </w:p>
        </w:tc>
      </w:tr>
      <w:tr w:rsidR="00BE6933" w:rsidRPr="007D0709" w:rsidTr="002F430D">
        <w:tc>
          <w:tcPr>
            <w:tcW w:w="5065" w:type="dxa"/>
          </w:tcPr>
          <w:p w:rsidR="00BE6933" w:rsidRPr="007D0709" w:rsidRDefault="00BE6933" w:rsidP="002F430D">
            <w:pPr>
              <w:pStyle w:val="a5"/>
              <w:widowControl w:val="0"/>
              <w:suppressAutoHyphens/>
              <w:spacing w:before="0" w:beforeAutospacing="0" w:after="0" w:afterAutospacing="0"/>
              <w:rPr>
                <w:bCs/>
                <w:sz w:val="22"/>
                <w:szCs w:val="20"/>
              </w:rPr>
            </w:pPr>
            <w:r w:rsidRPr="007D0709">
              <w:rPr>
                <w:bCs/>
                <w:sz w:val="22"/>
                <w:szCs w:val="20"/>
              </w:rPr>
              <w:t>Численность населения – всего</w:t>
            </w:r>
          </w:p>
        </w:tc>
        <w:tc>
          <w:tcPr>
            <w:tcW w:w="1965" w:type="dxa"/>
          </w:tcPr>
          <w:p w:rsidR="00BE6933" w:rsidRPr="007D0709" w:rsidRDefault="00BE6933" w:rsidP="002F430D">
            <w:pPr>
              <w:widowControl w:val="0"/>
              <w:suppressAutoHyphens/>
              <w:ind w:firstLine="57"/>
              <w:jc w:val="center"/>
              <w:rPr>
                <w:bCs/>
                <w:sz w:val="22"/>
                <w:szCs w:val="20"/>
              </w:rPr>
            </w:pPr>
            <w:r w:rsidRPr="007D0709">
              <w:rPr>
                <w:bCs/>
                <w:sz w:val="22"/>
                <w:szCs w:val="20"/>
              </w:rPr>
              <w:t>38600</w:t>
            </w:r>
          </w:p>
        </w:tc>
        <w:tc>
          <w:tcPr>
            <w:tcW w:w="2160" w:type="dxa"/>
          </w:tcPr>
          <w:p w:rsidR="00BE6933" w:rsidRPr="007D0709" w:rsidRDefault="00BE6933" w:rsidP="002F430D">
            <w:pPr>
              <w:widowControl w:val="0"/>
              <w:suppressAutoHyphens/>
              <w:ind w:firstLine="360"/>
              <w:jc w:val="center"/>
              <w:rPr>
                <w:bCs/>
                <w:sz w:val="22"/>
                <w:szCs w:val="20"/>
              </w:rPr>
            </w:pPr>
            <w:r w:rsidRPr="007D0709">
              <w:rPr>
                <w:bCs/>
                <w:sz w:val="22"/>
                <w:szCs w:val="20"/>
              </w:rPr>
              <w:t>100</w:t>
            </w:r>
          </w:p>
        </w:tc>
      </w:tr>
      <w:tr w:rsidR="00BE6933" w:rsidRPr="007D0709" w:rsidTr="002F430D">
        <w:tc>
          <w:tcPr>
            <w:tcW w:w="5065" w:type="dxa"/>
          </w:tcPr>
          <w:p w:rsidR="00BE6933" w:rsidRPr="007D0709" w:rsidRDefault="00BE6933" w:rsidP="002F430D">
            <w:pPr>
              <w:pStyle w:val="a5"/>
              <w:widowControl w:val="0"/>
              <w:suppressAutoHyphens/>
              <w:spacing w:before="0" w:beforeAutospacing="0" w:after="0" w:afterAutospacing="0"/>
              <w:rPr>
                <w:bCs/>
                <w:sz w:val="22"/>
                <w:szCs w:val="20"/>
              </w:rPr>
            </w:pPr>
            <w:r w:rsidRPr="007D0709">
              <w:rPr>
                <w:bCs/>
                <w:sz w:val="22"/>
                <w:szCs w:val="20"/>
              </w:rPr>
              <w:t>в том числе:</w:t>
            </w:r>
          </w:p>
        </w:tc>
        <w:tc>
          <w:tcPr>
            <w:tcW w:w="1965" w:type="dxa"/>
          </w:tcPr>
          <w:p w:rsidR="00BE6933" w:rsidRPr="007D0709" w:rsidRDefault="00BE6933" w:rsidP="002F430D">
            <w:pPr>
              <w:widowControl w:val="0"/>
              <w:suppressAutoHyphens/>
              <w:ind w:firstLine="57"/>
              <w:jc w:val="center"/>
              <w:rPr>
                <w:bCs/>
                <w:sz w:val="22"/>
                <w:szCs w:val="20"/>
              </w:rPr>
            </w:pPr>
          </w:p>
        </w:tc>
        <w:tc>
          <w:tcPr>
            <w:tcW w:w="2160" w:type="dxa"/>
          </w:tcPr>
          <w:p w:rsidR="00BE6933" w:rsidRPr="007D0709" w:rsidRDefault="00BE6933" w:rsidP="002F430D">
            <w:pPr>
              <w:widowControl w:val="0"/>
              <w:suppressAutoHyphens/>
              <w:ind w:firstLine="360"/>
              <w:jc w:val="center"/>
              <w:rPr>
                <w:bCs/>
                <w:sz w:val="22"/>
                <w:szCs w:val="20"/>
              </w:rPr>
            </w:pPr>
          </w:p>
        </w:tc>
      </w:tr>
      <w:tr w:rsidR="00BE6933" w:rsidRPr="007D0709" w:rsidTr="002F430D">
        <w:tc>
          <w:tcPr>
            <w:tcW w:w="5065" w:type="dxa"/>
          </w:tcPr>
          <w:p w:rsidR="00BE6933" w:rsidRPr="007D0709" w:rsidRDefault="00BE6933" w:rsidP="002F430D">
            <w:pPr>
              <w:widowControl w:val="0"/>
              <w:suppressAutoHyphens/>
              <w:rPr>
                <w:sz w:val="22"/>
                <w:szCs w:val="20"/>
              </w:rPr>
            </w:pPr>
            <w:r w:rsidRPr="007D0709">
              <w:rPr>
                <w:sz w:val="22"/>
                <w:szCs w:val="20"/>
              </w:rPr>
              <w:t>моложе трудоспособного возраста</w:t>
            </w:r>
          </w:p>
        </w:tc>
        <w:tc>
          <w:tcPr>
            <w:tcW w:w="1965" w:type="dxa"/>
            <w:vAlign w:val="center"/>
          </w:tcPr>
          <w:p w:rsidR="00BE6933" w:rsidRPr="007D0709" w:rsidRDefault="00BE6933" w:rsidP="002F430D">
            <w:pPr>
              <w:widowControl w:val="0"/>
              <w:suppressAutoHyphens/>
              <w:jc w:val="center"/>
              <w:rPr>
                <w:sz w:val="22"/>
                <w:szCs w:val="20"/>
              </w:rPr>
            </w:pPr>
            <w:r w:rsidRPr="007D0709">
              <w:rPr>
                <w:sz w:val="22"/>
                <w:szCs w:val="20"/>
              </w:rPr>
              <w:t>5660</w:t>
            </w:r>
          </w:p>
        </w:tc>
        <w:tc>
          <w:tcPr>
            <w:tcW w:w="2160" w:type="dxa"/>
            <w:vAlign w:val="center"/>
          </w:tcPr>
          <w:p w:rsidR="00BE6933" w:rsidRPr="007D0709" w:rsidRDefault="00BE6933" w:rsidP="002F430D">
            <w:pPr>
              <w:widowControl w:val="0"/>
              <w:suppressAutoHyphens/>
              <w:jc w:val="center"/>
              <w:rPr>
                <w:sz w:val="22"/>
                <w:szCs w:val="20"/>
              </w:rPr>
            </w:pPr>
            <w:r w:rsidRPr="007D0709">
              <w:rPr>
                <w:sz w:val="22"/>
                <w:szCs w:val="20"/>
              </w:rPr>
              <w:t>14,7</w:t>
            </w:r>
          </w:p>
        </w:tc>
      </w:tr>
      <w:tr w:rsidR="00BE6933" w:rsidRPr="007D0709" w:rsidTr="002F430D">
        <w:tc>
          <w:tcPr>
            <w:tcW w:w="5065" w:type="dxa"/>
          </w:tcPr>
          <w:p w:rsidR="00BE6933" w:rsidRPr="007D0709" w:rsidRDefault="00BE6933" w:rsidP="002F430D">
            <w:pPr>
              <w:pStyle w:val="210"/>
              <w:widowControl w:val="0"/>
              <w:suppressAutoHyphens/>
              <w:rPr>
                <w:sz w:val="22"/>
              </w:rPr>
            </w:pPr>
            <w:r w:rsidRPr="007D0709">
              <w:rPr>
                <w:sz w:val="22"/>
              </w:rPr>
              <w:t>трудоспособного возраста</w:t>
            </w:r>
          </w:p>
        </w:tc>
        <w:tc>
          <w:tcPr>
            <w:tcW w:w="1965" w:type="dxa"/>
            <w:vAlign w:val="center"/>
          </w:tcPr>
          <w:p w:rsidR="00BE6933" w:rsidRPr="007D0709" w:rsidRDefault="00BE6933" w:rsidP="002F430D">
            <w:pPr>
              <w:widowControl w:val="0"/>
              <w:suppressAutoHyphens/>
              <w:jc w:val="center"/>
              <w:rPr>
                <w:sz w:val="22"/>
                <w:szCs w:val="20"/>
              </w:rPr>
            </w:pPr>
            <w:r w:rsidRPr="007D0709">
              <w:rPr>
                <w:sz w:val="22"/>
                <w:szCs w:val="20"/>
              </w:rPr>
              <w:t>21500</w:t>
            </w:r>
          </w:p>
        </w:tc>
        <w:tc>
          <w:tcPr>
            <w:tcW w:w="2160" w:type="dxa"/>
            <w:vAlign w:val="center"/>
          </w:tcPr>
          <w:p w:rsidR="00BE6933" w:rsidRPr="007D0709" w:rsidRDefault="00BE6933" w:rsidP="002F430D">
            <w:pPr>
              <w:widowControl w:val="0"/>
              <w:suppressAutoHyphens/>
              <w:jc w:val="center"/>
              <w:rPr>
                <w:sz w:val="22"/>
                <w:szCs w:val="20"/>
              </w:rPr>
            </w:pPr>
            <w:r w:rsidRPr="007D0709">
              <w:rPr>
                <w:sz w:val="22"/>
                <w:szCs w:val="20"/>
              </w:rPr>
              <w:t>55,7</w:t>
            </w:r>
          </w:p>
        </w:tc>
      </w:tr>
      <w:tr w:rsidR="00BE6933" w:rsidRPr="007D0709" w:rsidTr="002F430D">
        <w:tc>
          <w:tcPr>
            <w:tcW w:w="5065" w:type="dxa"/>
          </w:tcPr>
          <w:p w:rsidR="00BE6933" w:rsidRPr="007D0709" w:rsidRDefault="00BE6933" w:rsidP="002F430D">
            <w:pPr>
              <w:widowControl w:val="0"/>
              <w:suppressAutoHyphens/>
              <w:rPr>
                <w:sz w:val="22"/>
                <w:szCs w:val="20"/>
              </w:rPr>
            </w:pPr>
            <w:r w:rsidRPr="007D0709">
              <w:rPr>
                <w:sz w:val="22"/>
                <w:szCs w:val="20"/>
              </w:rPr>
              <w:t>старше трудоспособного возраста</w:t>
            </w:r>
          </w:p>
        </w:tc>
        <w:tc>
          <w:tcPr>
            <w:tcW w:w="1965" w:type="dxa"/>
            <w:vAlign w:val="center"/>
          </w:tcPr>
          <w:p w:rsidR="00BE6933" w:rsidRPr="007D0709" w:rsidRDefault="00BE6933" w:rsidP="002F430D">
            <w:pPr>
              <w:widowControl w:val="0"/>
              <w:suppressAutoHyphens/>
              <w:jc w:val="center"/>
              <w:rPr>
                <w:sz w:val="22"/>
                <w:szCs w:val="20"/>
              </w:rPr>
            </w:pPr>
            <w:r w:rsidRPr="007D0709">
              <w:rPr>
                <w:sz w:val="22"/>
                <w:szCs w:val="20"/>
              </w:rPr>
              <w:t>11440</w:t>
            </w:r>
          </w:p>
        </w:tc>
        <w:tc>
          <w:tcPr>
            <w:tcW w:w="2160" w:type="dxa"/>
            <w:vAlign w:val="center"/>
          </w:tcPr>
          <w:p w:rsidR="00BE6933" w:rsidRPr="007D0709" w:rsidRDefault="00BE6933" w:rsidP="002F430D">
            <w:pPr>
              <w:widowControl w:val="0"/>
              <w:suppressAutoHyphens/>
              <w:jc w:val="center"/>
              <w:rPr>
                <w:sz w:val="22"/>
                <w:szCs w:val="20"/>
              </w:rPr>
            </w:pPr>
            <w:r w:rsidRPr="007D0709">
              <w:rPr>
                <w:sz w:val="22"/>
                <w:szCs w:val="20"/>
              </w:rPr>
              <w:t>29,6</w:t>
            </w:r>
          </w:p>
        </w:tc>
      </w:tr>
    </w:tbl>
    <w:p w:rsidR="00BE6933" w:rsidRPr="00070B17" w:rsidRDefault="00BE6933" w:rsidP="00BE6933">
      <w:pPr>
        <w:widowControl w:val="0"/>
        <w:suppressAutoHyphens/>
        <w:jc w:val="both"/>
      </w:pPr>
      <w:r>
        <w:t xml:space="preserve">  *</w:t>
      </w:r>
      <w:r w:rsidRPr="00070B17">
        <w:t>по данным отдела по труду</w:t>
      </w:r>
      <w:r>
        <w:t xml:space="preserve"> администрации района </w:t>
      </w:r>
    </w:p>
    <w:p w:rsidR="00BE6933" w:rsidRPr="00070B17" w:rsidRDefault="00BE6933" w:rsidP="00BE6933">
      <w:pPr>
        <w:widowControl w:val="0"/>
        <w:suppressAutoHyphens/>
        <w:ind w:firstLine="540"/>
        <w:jc w:val="both"/>
      </w:pPr>
    </w:p>
    <w:p w:rsidR="00BE6933" w:rsidRDefault="00BE6933" w:rsidP="00BE6933">
      <w:pPr>
        <w:widowControl w:val="0"/>
        <w:suppressAutoHyphens/>
        <w:ind w:firstLine="709"/>
        <w:jc w:val="both"/>
        <w:rPr>
          <w:sz w:val="28"/>
          <w:szCs w:val="28"/>
        </w:rPr>
      </w:pPr>
      <w:r>
        <w:rPr>
          <w:sz w:val="28"/>
          <w:szCs w:val="28"/>
        </w:rPr>
        <w:t>В структуре населения района в 2007 году незначителен удельный вес населения моложе трудоспособного возраста (14,7%) и населения трудоспособного возраста (55,7%). В тоже время, население старше трудоспособного возраста превышало население моложе трудоспособного возраста в 2,04 раза. На 10 человек трудоспособного возраста приходилось            8 человек в возрасте моложе и старше трудоспособного возраста.</w:t>
      </w:r>
    </w:p>
    <w:p w:rsidR="00BE6933" w:rsidRDefault="00BE6933" w:rsidP="00BE6933">
      <w:pPr>
        <w:widowControl w:val="0"/>
        <w:suppressAutoHyphens/>
        <w:rPr>
          <w:sz w:val="28"/>
          <w:szCs w:val="28"/>
        </w:rPr>
      </w:pPr>
    </w:p>
    <w:p w:rsidR="00BE6933" w:rsidRPr="00CC440B" w:rsidRDefault="00BE6933" w:rsidP="00BE6933">
      <w:pPr>
        <w:widowControl w:val="0"/>
        <w:tabs>
          <w:tab w:val="left" w:pos="3140"/>
        </w:tabs>
        <w:suppressAutoHyphens/>
        <w:jc w:val="center"/>
        <w:rPr>
          <w:b/>
          <w:sz w:val="28"/>
          <w:szCs w:val="28"/>
        </w:rPr>
      </w:pPr>
      <w:r w:rsidRPr="00CC440B">
        <w:rPr>
          <w:b/>
          <w:sz w:val="28"/>
          <w:szCs w:val="28"/>
        </w:rPr>
        <w:t>1.2.2. Уровень жизни населения</w:t>
      </w:r>
    </w:p>
    <w:p w:rsidR="00BE6933" w:rsidRPr="00F85429" w:rsidRDefault="00BE6933" w:rsidP="00BE6933">
      <w:pPr>
        <w:widowControl w:val="0"/>
        <w:suppressAutoHyphens/>
        <w:jc w:val="center"/>
        <w:rPr>
          <w:sz w:val="16"/>
          <w:szCs w:val="16"/>
        </w:rPr>
      </w:pPr>
    </w:p>
    <w:p w:rsidR="00BE6933" w:rsidRDefault="00BE6933" w:rsidP="00BE6933">
      <w:pPr>
        <w:widowControl w:val="0"/>
        <w:suppressAutoHyphens/>
        <w:ind w:firstLine="709"/>
        <w:jc w:val="both"/>
        <w:rPr>
          <w:sz w:val="28"/>
          <w:szCs w:val="28"/>
        </w:rPr>
      </w:pPr>
      <w:r>
        <w:rPr>
          <w:sz w:val="28"/>
          <w:szCs w:val="28"/>
        </w:rPr>
        <w:t>Уровень жизни является одной из важнейших социальных категорий. Основным направлением в муниципальном районе «Корочанский район» является стабилизация и последующий рост уровня жизни населения и, прежде всего, за счет роста денежных доходов, в  первую очередь заработной платы, пенсий и других выплат.</w:t>
      </w:r>
    </w:p>
    <w:p w:rsidR="00BE6933" w:rsidRDefault="00BE6933" w:rsidP="00BE6933">
      <w:pPr>
        <w:widowControl w:val="0"/>
        <w:suppressAutoHyphens/>
        <w:jc w:val="right"/>
        <w:rPr>
          <w:i/>
        </w:rPr>
      </w:pPr>
    </w:p>
    <w:p w:rsidR="00BE6933" w:rsidRDefault="00BE6933" w:rsidP="00BE6933">
      <w:pPr>
        <w:widowControl w:val="0"/>
        <w:suppressAutoHyphens/>
        <w:jc w:val="right"/>
        <w:rPr>
          <w:i/>
        </w:rPr>
      </w:pPr>
      <w:r>
        <w:rPr>
          <w:i/>
        </w:rPr>
        <w:t xml:space="preserve">Таблица 5 </w:t>
      </w:r>
    </w:p>
    <w:p w:rsidR="00BE6933" w:rsidRPr="00422867" w:rsidRDefault="00BE6933" w:rsidP="00BE6933">
      <w:pPr>
        <w:pStyle w:val="2"/>
        <w:keepNext w:val="0"/>
        <w:widowControl w:val="0"/>
        <w:suppressAutoHyphens/>
        <w:ind w:firstLine="0"/>
        <w:jc w:val="center"/>
        <w:rPr>
          <w:iCs/>
          <w:szCs w:val="28"/>
        </w:rPr>
      </w:pPr>
      <w:r w:rsidRPr="00422867">
        <w:rPr>
          <w:iCs/>
          <w:szCs w:val="28"/>
        </w:rPr>
        <w:t>Показатели уровня жизни населения</w:t>
      </w:r>
    </w:p>
    <w:p w:rsidR="00BE6933" w:rsidRPr="00422867" w:rsidRDefault="00BE6933" w:rsidP="00BE6933">
      <w:pPr>
        <w:widowControl w:val="0"/>
        <w:suppressAutoHyphens/>
        <w:jc w:val="center"/>
        <w:rPr>
          <w:b/>
          <w:iCs/>
          <w:sz w:val="28"/>
          <w:szCs w:val="28"/>
        </w:rPr>
      </w:pPr>
      <w:r w:rsidRPr="00422867">
        <w:rPr>
          <w:b/>
          <w:iCs/>
          <w:sz w:val="28"/>
          <w:szCs w:val="28"/>
        </w:rPr>
        <w:t>муниципального района «Корочанский район»</w:t>
      </w:r>
    </w:p>
    <w:p w:rsidR="00BE6933" w:rsidRPr="00F82DF1" w:rsidRDefault="00BE6933" w:rsidP="00BE6933">
      <w:pPr>
        <w:widowControl w:val="0"/>
        <w:suppressAutoHyphens/>
        <w:jc w:val="right"/>
        <w:rPr>
          <w:iCs/>
        </w:rPr>
      </w:pPr>
      <w:r w:rsidRPr="00F82DF1">
        <w:rPr>
          <w:iCs/>
        </w:rPr>
        <w:t xml:space="preserve"> (рублей)</w:t>
      </w:r>
    </w:p>
    <w:tbl>
      <w:tblPr>
        <w:tblpPr w:leftFromText="180" w:rightFromText="180" w:vertAnchor="text" w:horzAnchor="margin"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13"/>
        <w:gridCol w:w="709"/>
        <w:gridCol w:w="709"/>
        <w:gridCol w:w="567"/>
        <w:gridCol w:w="567"/>
        <w:gridCol w:w="567"/>
        <w:gridCol w:w="567"/>
        <w:gridCol w:w="709"/>
        <w:gridCol w:w="567"/>
        <w:gridCol w:w="709"/>
        <w:gridCol w:w="850"/>
        <w:gridCol w:w="789"/>
      </w:tblGrid>
      <w:tr w:rsidR="00BE6933" w:rsidRPr="00750696" w:rsidTr="002F430D">
        <w:trPr>
          <w:cantSplit/>
          <w:trHeight w:val="70"/>
          <w:tblHeader/>
        </w:trPr>
        <w:tc>
          <w:tcPr>
            <w:tcW w:w="2013" w:type="dxa"/>
            <w:vMerge w:val="restart"/>
          </w:tcPr>
          <w:p w:rsidR="00BE6933" w:rsidRPr="00750696" w:rsidRDefault="00BE6933" w:rsidP="002F430D">
            <w:pPr>
              <w:widowControl w:val="0"/>
              <w:suppressAutoHyphens/>
              <w:jc w:val="center"/>
              <w:rPr>
                <w:b/>
                <w:sz w:val="22"/>
                <w:szCs w:val="22"/>
              </w:rPr>
            </w:pPr>
          </w:p>
          <w:p w:rsidR="00BE6933" w:rsidRPr="00750696" w:rsidRDefault="00BE6933" w:rsidP="002F430D">
            <w:pPr>
              <w:widowControl w:val="0"/>
              <w:suppressAutoHyphens/>
              <w:jc w:val="center"/>
              <w:rPr>
                <w:b/>
                <w:sz w:val="22"/>
                <w:szCs w:val="22"/>
              </w:rPr>
            </w:pPr>
          </w:p>
          <w:p w:rsidR="00BE6933" w:rsidRPr="00750696" w:rsidRDefault="00BE6933" w:rsidP="002F430D">
            <w:pPr>
              <w:widowControl w:val="0"/>
              <w:suppressAutoHyphens/>
              <w:jc w:val="center"/>
              <w:rPr>
                <w:b/>
                <w:sz w:val="22"/>
                <w:szCs w:val="22"/>
              </w:rPr>
            </w:pPr>
          </w:p>
          <w:p w:rsidR="00BE6933" w:rsidRPr="00750696" w:rsidRDefault="00BE6933" w:rsidP="002F430D">
            <w:pPr>
              <w:widowControl w:val="0"/>
              <w:suppressAutoHyphens/>
              <w:jc w:val="center"/>
              <w:rPr>
                <w:b/>
                <w:sz w:val="22"/>
                <w:szCs w:val="22"/>
              </w:rPr>
            </w:pPr>
            <w:r w:rsidRPr="00750696">
              <w:rPr>
                <w:b/>
                <w:sz w:val="22"/>
                <w:szCs w:val="22"/>
              </w:rPr>
              <w:t>Показатели</w:t>
            </w:r>
          </w:p>
        </w:tc>
        <w:tc>
          <w:tcPr>
            <w:tcW w:w="1418" w:type="dxa"/>
            <w:gridSpan w:val="2"/>
          </w:tcPr>
          <w:p w:rsidR="00BE6933" w:rsidRPr="00750696" w:rsidRDefault="00BE6933" w:rsidP="002F430D">
            <w:pPr>
              <w:widowControl w:val="0"/>
              <w:suppressAutoHyphens/>
              <w:jc w:val="center"/>
              <w:rPr>
                <w:b/>
                <w:sz w:val="22"/>
                <w:szCs w:val="22"/>
              </w:rPr>
            </w:pPr>
            <w:r w:rsidRPr="00750696">
              <w:rPr>
                <w:b/>
                <w:sz w:val="22"/>
                <w:szCs w:val="22"/>
              </w:rPr>
              <w:t>2003 год</w:t>
            </w:r>
          </w:p>
        </w:tc>
        <w:tc>
          <w:tcPr>
            <w:tcW w:w="1134" w:type="dxa"/>
            <w:gridSpan w:val="2"/>
          </w:tcPr>
          <w:p w:rsidR="00BE6933" w:rsidRPr="00750696" w:rsidRDefault="00BE6933" w:rsidP="002F430D">
            <w:pPr>
              <w:widowControl w:val="0"/>
              <w:suppressAutoHyphens/>
              <w:jc w:val="center"/>
              <w:rPr>
                <w:b/>
                <w:sz w:val="22"/>
                <w:szCs w:val="22"/>
              </w:rPr>
            </w:pPr>
            <w:r w:rsidRPr="00750696">
              <w:rPr>
                <w:b/>
                <w:sz w:val="22"/>
                <w:szCs w:val="22"/>
              </w:rPr>
              <w:t>2004 год</w:t>
            </w:r>
          </w:p>
        </w:tc>
        <w:tc>
          <w:tcPr>
            <w:tcW w:w="1134" w:type="dxa"/>
            <w:gridSpan w:val="2"/>
          </w:tcPr>
          <w:p w:rsidR="00BE6933" w:rsidRPr="00750696" w:rsidRDefault="00BE6933" w:rsidP="002F430D">
            <w:pPr>
              <w:widowControl w:val="0"/>
              <w:suppressAutoHyphens/>
              <w:jc w:val="center"/>
              <w:rPr>
                <w:b/>
                <w:sz w:val="22"/>
                <w:szCs w:val="22"/>
              </w:rPr>
            </w:pPr>
            <w:r w:rsidRPr="00750696">
              <w:rPr>
                <w:b/>
                <w:sz w:val="22"/>
                <w:szCs w:val="22"/>
              </w:rPr>
              <w:t>2005 год</w:t>
            </w:r>
          </w:p>
        </w:tc>
        <w:tc>
          <w:tcPr>
            <w:tcW w:w="1276" w:type="dxa"/>
            <w:gridSpan w:val="2"/>
          </w:tcPr>
          <w:p w:rsidR="00BE6933" w:rsidRPr="00750696" w:rsidRDefault="00BE6933" w:rsidP="002F430D">
            <w:pPr>
              <w:widowControl w:val="0"/>
              <w:suppressAutoHyphens/>
              <w:jc w:val="center"/>
              <w:rPr>
                <w:b/>
                <w:sz w:val="22"/>
                <w:szCs w:val="22"/>
              </w:rPr>
            </w:pPr>
            <w:r w:rsidRPr="00750696">
              <w:rPr>
                <w:b/>
                <w:sz w:val="22"/>
                <w:szCs w:val="22"/>
              </w:rPr>
              <w:t>2006 год</w:t>
            </w:r>
          </w:p>
        </w:tc>
        <w:tc>
          <w:tcPr>
            <w:tcW w:w="2348" w:type="dxa"/>
            <w:gridSpan w:val="3"/>
          </w:tcPr>
          <w:p w:rsidR="00BE6933" w:rsidRPr="00750696" w:rsidRDefault="00BE6933" w:rsidP="002F430D">
            <w:pPr>
              <w:widowControl w:val="0"/>
              <w:suppressAutoHyphens/>
              <w:jc w:val="center"/>
              <w:rPr>
                <w:b/>
                <w:sz w:val="22"/>
                <w:szCs w:val="22"/>
              </w:rPr>
            </w:pPr>
            <w:r w:rsidRPr="00750696">
              <w:rPr>
                <w:b/>
                <w:sz w:val="22"/>
                <w:szCs w:val="22"/>
              </w:rPr>
              <w:t>2007 год*)</w:t>
            </w:r>
          </w:p>
        </w:tc>
      </w:tr>
      <w:tr w:rsidR="00BE6933" w:rsidRPr="00750696" w:rsidTr="002F430D">
        <w:trPr>
          <w:cantSplit/>
          <w:trHeight w:val="1596"/>
          <w:tblHeader/>
        </w:trPr>
        <w:tc>
          <w:tcPr>
            <w:tcW w:w="2013" w:type="dxa"/>
            <w:vMerge/>
          </w:tcPr>
          <w:p w:rsidR="00BE6933" w:rsidRPr="00750696" w:rsidRDefault="00BE6933" w:rsidP="002F430D">
            <w:pPr>
              <w:widowControl w:val="0"/>
              <w:suppressAutoHyphens/>
              <w:jc w:val="center"/>
              <w:rPr>
                <w:b/>
                <w:sz w:val="22"/>
                <w:szCs w:val="22"/>
              </w:rPr>
            </w:pPr>
          </w:p>
        </w:tc>
        <w:tc>
          <w:tcPr>
            <w:tcW w:w="709" w:type="dxa"/>
            <w:shd w:val="clear" w:color="auto" w:fill="B3B3B3"/>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МО</w:t>
            </w:r>
          </w:p>
        </w:tc>
        <w:tc>
          <w:tcPr>
            <w:tcW w:w="709" w:type="dxa"/>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область</w:t>
            </w:r>
          </w:p>
        </w:tc>
        <w:tc>
          <w:tcPr>
            <w:tcW w:w="567" w:type="dxa"/>
            <w:shd w:val="clear" w:color="auto" w:fill="B3B3B3"/>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МО</w:t>
            </w:r>
          </w:p>
        </w:tc>
        <w:tc>
          <w:tcPr>
            <w:tcW w:w="567" w:type="dxa"/>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область</w:t>
            </w:r>
          </w:p>
        </w:tc>
        <w:tc>
          <w:tcPr>
            <w:tcW w:w="567" w:type="dxa"/>
            <w:shd w:val="clear" w:color="auto" w:fill="B3B3B3"/>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МО</w:t>
            </w:r>
          </w:p>
        </w:tc>
        <w:tc>
          <w:tcPr>
            <w:tcW w:w="567" w:type="dxa"/>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область</w:t>
            </w:r>
          </w:p>
        </w:tc>
        <w:tc>
          <w:tcPr>
            <w:tcW w:w="709" w:type="dxa"/>
            <w:shd w:val="clear" w:color="auto" w:fill="B3B3B3"/>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МО</w:t>
            </w:r>
          </w:p>
        </w:tc>
        <w:tc>
          <w:tcPr>
            <w:tcW w:w="567" w:type="dxa"/>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область</w:t>
            </w:r>
          </w:p>
        </w:tc>
        <w:tc>
          <w:tcPr>
            <w:tcW w:w="709" w:type="dxa"/>
            <w:shd w:val="clear" w:color="auto" w:fill="B3B3B3"/>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МО</w:t>
            </w:r>
          </w:p>
        </w:tc>
        <w:tc>
          <w:tcPr>
            <w:tcW w:w="850" w:type="dxa"/>
            <w:textDirection w:val="btLr"/>
            <w:vAlign w:val="center"/>
          </w:tcPr>
          <w:p w:rsidR="00BE6933" w:rsidRPr="00750696" w:rsidRDefault="00BE6933" w:rsidP="002F430D">
            <w:pPr>
              <w:widowControl w:val="0"/>
              <w:suppressAutoHyphens/>
              <w:jc w:val="center"/>
              <w:rPr>
                <w:b/>
                <w:sz w:val="22"/>
                <w:szCs w:val="22"/>
              </w:rPr>
            </w:pPr>
            <w:r w:rsidRPr="00750696">
              <w:rPr>
                <w:b/>
                <w:sz w:val="22"/>
                <w:szCs w:val="22"/>
              </w:rPr>
              <w:t>область</w:t>
            </w:r>
          </w:p>
        </w:tc>
        <w:tc>
          <w:tcPr>
            <w:tcW w:w="789" w:type="dxa"/>
            <w:textDirection w:val="btLr"/>
          </w:tcPr>
          <w:p w:rsidR="00BE6933" w:rsidRPr="00750696" w:rsidRDefault="00BE6933" w:rsidP="002F430D">
            <w:pPr>
              <w:widowControl w:val="0"/>
              <w:suppressAutoHyphens/>
              <w:jc w:val="center"/>
              <w:rPr>
                <w:b/>
                <w:sz w:val="22"/>
                <w:szCs w:val="22"/>
              </w:rPr>
            </w:pPr>
            <w:r w:rsidRPr="00750696">
              <w:rPr>
                <w:b/>
                <w:sz w:val="22"/>
                <w:szCs w:val="22"/>
              </w:rPr>
              <w:t>Коэффициент сравнения (МО/область)</w:t>
            </w:r>
          </w:p>
        </w:tc>
      </w:tr>
      <w:tr w:rsidR="00BE6933" w:rsidRPr="00750696" w:rsidTr="002F430D">
        <w:tc>
          <w:tcPr>
            <w:tcW w:w="2013" w:type="dxa"/>
          </w:tcPr>
          <w:p w:rsidR="00BE6933" w:rsidRPr="00750696" w:rsidRDefault="00BE6933" w:rsidP="002F430D">
            <w:pPr>
              <w:widowControl w:val="0"/>
              <w:suppressAutoHyphens/>
              <w:rPr>
                <w:sz w:val="22"/>
                <w:szCs w:val="22"/>
              </w:rPr>
            </w:pPr>
            <w:r w:rsidRPr="00750696">
              <w:rPr>
                <w:sz w:val="22"/>
                <w:szCs w:val="22"/>
              </w:rPr>
              <w:t>Величина прожиточного минимума в среднем на душу населения</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1712,5</w:t>
            </w:r>
          </w:p>
        </w:tc>
        <w:tc>
          <w:tcPr>
            <w:tcW w:w="709" w:type="dxa"/>
            <w:vAlign w:val="center"/>
          </w:tcPr>
          <w:p w:rsidR="00BE6933" w:rsidRPr="00750696" w:rsidRDefault="00BE6933" w:rsidP="002F430D">
            <w:pPr>
              <w:widowControl w:val="0"/>
              <w:suppressAutoHyphens/>
              <w:jc w:val="center"/>
              <w:rPr>
                <w:sz w:val="22"/>
                <w:szCs w:val="22"/>
              </w:rPr>
            </w:pPr>
            <w:r w:rsidRPr="00750696">
              <w:rPr>
                <w:sz w:val="22"/>
                <w:szCs w:val="22"/>
              </w:rPr>
              <w:t>1706</w:t>
            </w:r>
          </w:p>
        </w:tc>
        <w:tc>
          <w:tcPr>
            <w:tcW w:w="567"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2017</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1957</w:t>
            </w:r>
          </w:p>
        </w:tc>
        <w:tc>
          <w:tcPr>
            <w:tcW w:w="567"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2367</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2358</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2898,9</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2759</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3289,3</w:t>
            </w:r>
          </w:p>
        </w:tc>
        <w:tc>
          <w:tcPr>
            <w:tcW w:w="850" w:type="dxa"/>
            <w:vAlign w:val="center"/>
          </w:tcPr>
          <w:p w:rsidR="00BE6933" w:rsidRPr="00750696" w:rsidRDefault="00BE6933" w:rsidP="002F430D">
            <w:pPr>
              <w:widowControl w:val="0"/>
              <w:suppressAutoHyphens/>
              <w:jc w:val="center"/>
              <w:rPr>
                <w:sz w:val="22"/>
                <w:szCs w:val="22"/>
              </w:rPr>
            </w:pPr>
            <w:r w:rsidRPr="00750696">
              <w:rPr>
                <w:sz w:val="22"/>
                <w:szCs w:val="22"/>
              </w:rPr>
              <w:t>3306</w:t>
            </w:r>
          </w:p>
        </w:tc>
        <w:tc>
          <w:tcPr>
            <w:tcW w:w="789" w:type="dxa"/>
            <w:vAlign w:val="center"/>
          </w:tcPr>
          <w:p w:rsidR="00BE6933" w:rsidRPr="00750696" w:rsidRDefault="00BE6933" w:rsidP="002F430D">
            <w:pPr>
              <w:widowControl w:val="0"/>
              <w:suppressAutoHyphens/>
              <w:jc w:val="center"/>
              <w:rPr>
                <w:sz w:val="22"/>
                <w:szCs w:val="22"/>
              </w:rPr>
            </w:pPr>
            <w:r w:rsidRPr="00750696">
              <w:rPr>
                <w:sz w:val="22"/>
                <w:szCs w:val="22"/>
              </w:rPr>
              <w:t>0,99</w:t>
            </w:r>
          </w:p>
        </w:tc>
      </w:tr>
      <w:tr w:rsidR="00BE6933" w:rsidRPr="00750696" w:rsidTr="002F430D">
        <w:tc>
          <w:tcPr>
            <w:tcW w:w="2013" w:type="dxa"/>
          </w:tcPr>
          <w:p w:rsidR="00BE6933" w:rsidRPr="00750696" w:rsidRDefault="00BE6933" w:rsidP="002F430D">
            <w:pPr>
              <w:widowControl w:val="0"/>
              <w:suppressAutoHyphens/>
              <w:rPr>
                <w:sz w:val="22"/>
                <w:szCs w:val="22"/>
              </w:rPr>
            </w:pPr>
            <w:r w:rsidRPr="00750696">
              <w:rPr>
                <w:sz w:val="22"/>
                <w:szCs w:val="22"/>
              </w:rPr>
              <w:t>Величина прожиточного минимума трудоспособного населения</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1882</w:t>
            </w:r>
          </w:p>
        </w:tc>
        <w:tc>
          <w:tcPr>
            <w:tcW w:w="709" w:type="dxa"/>
            <w:vAlign w:val="center"/>
          </w:tcPr>
          <w:p w:rsidR="00BE6933" w:rsidRPr="00750696" w:rsidRDefault="00BE6933" w:rsidP="002F430D">
            <w:pPr>
              <w:widowControl w:val="0"/>
              <w:suppressAutoHyphens/>
              <w:jc w:val="center"/>
              <w:rPr>
                <w:sz w:val="22"/>
                <w:szCs w:val="22"/>
              </w:rPr>
            </w:pPr>
            <w:r w:rsidRPr="00750696">
              <w:rPr>
                <w:sz w:val="22"/>
                <w:szCs w:val="22"/>
              </w:rPr>
              <w:t>1863</w:t>
            </w:r>
          </w:p>
        </w:tc>
        <w:tc>
          <w:tcPr>
            <w:tcW w:w="567" w:type="dxa"/>
            <w:shd w:val="clear" w:color="auto" w:fill="B3B3B3"/>
            <w:vAlign w:val="center"/>
          </w:tcPr>
          <w:p w:rsidR="00BE6933" w:rsidRPr="00750696" w:rsidRDefault="00BE6933" w:rsidP="002F430D">
            <w:pPr>
              <w:widowControl w:val="0"/>
              <w:suppressAutoHyphens/>
              <w:jc w:val="center"/>
              <w:rPr>
                <w:b/>
                <w:bCs/>
                <w:sz w:val="22"/>
                <w:szCs w:val="22"/>
                <w:highlight w:val="lightGray"/>
              </w:rPr>
            </w:pPr>
            <w:r w:rsidRPr="00750696">
              <w:rPr>
                <w:b/>
                <w:bCs/>
                <w:sz w:val="22"/>
                <w:szCs w:val="22"/>
                <w:highlight w:val="lightGray"/>
              </w:rPr>
              <w:t>2218</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2148</w:t>
            </w:r>
          </w:p>
        </w:tc>
        <w:tc>
          <w:tcPr>
            <w:tcW w:w="567" w:type="dxa"/>
            <w:shd w:val="clear" w:color="auto" w:fill="B3B3B3"/>
            <w:vAlign w:val="center"/>
          </w:tcPr>
          <w:p w:rsidR="00BE6933" w:rsidRPr="00750696" w:rsidRDefault="00BE6933" w:rsidP="002F430D">
            <w:pPr>
              <w:widowControl w:val="0"/>
              <w:suppressAutoHyphens/>
              <w:jc w:val="center"/>
              <w:rPr>
                <w:b/>
                <w:bCs/>
                <w:sz w:val="22"/>
                <w:szCs w:val="22"/>
                <w:highlight w:val="lightGray"/>
              </w:rPr>
            </w:pPr>
            <w:r w:rsidRPr="00750696">
              <w:rPr>
                <w:b/>
                <w:bCs/>
                <w:sz w:val="22"/>
                <w:szCs w:val="22"/>
                <w:highlight w:val="lightGray"/>
              </w:rPr>
              <w:t>2693</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2585</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3274</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3010</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3585,7</w:t>
            </w:r>
          </w:p>
        </w:tc>
        <w:tc>
          <w:tcPr>
            <w:tcW w:w="850" w:type="dxa"/>
            <w:vAlign w:val="center"/>
          </w:tcPr>
          <w:p w:rsidR="00BE6933" w:rsidRPr="00750696" w:rsidRDefault="00BE6933" w:rsidP="002F430D">
            <w:pPr>
              <w:widowControl w:val="0"/>
              <w:suppressAutoHyphens/>
              <w:jc w:val="center"/>
              <w:rPr>
                <w:sz w:val="22"/>
                <w:szCs w:val="22"/>
              </w:rPr>
            </w:pPr>
            <w:r w:rsidRPr="00750696">
              <w:rPr>
                <w:sz w:val="22"/>
                <w:szCs w:val="22"/>
              </w:rPr>
              <w:t>3558</w:t>
            </w:r>
          </w:p>
        </w:tc>
        <w:tc>
          <w:tcPr>
            <w:tcW w:w="789" w:type="dxa"/>
            <w:vAlign w:val="center"/>
          </w:tcPr>
          <w:p w:rsidR="00BE6933" w:rsidRPr="00750696" w:rsidRDefault="00BE6933" w:rsidP="002F430D">
            <w:pPr>
              <w:widowControl w:val="0"/>
              <w:suppressAutoHyphens/>
              <w:jc w:val="center"/>
              <w:rPr>
                <w:sz w:val="22"/>
                <w:szCs w:val="22"/>
              </w:rPr>
            </w:pPr>
            <w:r w:rsidRPr="00750696">
              <w:rPr>
                <w:sz w:val="22"/>
                <w:szCs w:val="22"/>
              </w:rPr>
              <w:t>1,31</w:t>
            </w:r>
          </w:p>
        </w:tc>
      </w:tr>
      <w:tr w:rsidR="00BE6933" w:rsidRPr="00750696" w:rsidTr="002F430D">
        <w:tc>
          <w:tcPr>
            <w:tcW w:w="2013" w:type="dxa"/>
          </w:tcPr>
          <w:p w:rsidR="00BE6933" w:rsidRPr="00750696" w:rsidRDefault="00BE6933" w:rsidP="002F430D">
            <w:pPr>
              <w:widowControl w:val="0"/>
              <w:suppressAutoHyphens/>
              <w:rPr>
                <w:sz w:val="22"/>
                <w:szCs w:val="22"/>
              </w:rPr>
            </w:pPr>
            <w:r w:rsidRPr="00750696">
              <w:rPr>
                <w:sz w:val="22"/>
                <w:szCs w:val="22"/>
              </w:rPr>
              <w:t>Среднемесячная заработная плата работников предприятий и организаций</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2319,4</w:t>
            </w:r>
          </w:p>
        </w:tc>
        <w:tc>
          <w:tcPr>
            <w:tcW w:w="709" w:type="dxa"/>
            <w:vAlign w:val="center"/>
          </w:tcPr>
          <w:p w:rsidR="00BE6933" w:rsidRPr="00750696" w:rsidRDefault="00BE6933" w:rsidP="002F430D">
            <w:pPr>
              <w:widowControl w:val="0"/>
              <w:suppressAutoHyphens/>
              <w:jc w:val="center"/>
              <w:rPr>
                <w:sz w:val="22"/>
                <w:szCs w:val="22"/>
              </w:rPr>
            </w:pPr>
            <w:r w:rsidRPr="00750696">
              <w:rPr>
                <w:sz w:val="22"/>
                <w:szCs w:val="22"/>
              </w:rPr>
              <w:t>4468,6</w:t>
            </w:r>
          </w:p>
        </w:tc>
        <w:tc>
          <w:tcPr>
            <w:tcW w:w="567"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2943</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5284</w:t>
            </w:r>
          </w:p>
        </w:tc>
        <w:tc>
          <w:tcPr>
            <w:tcW w:w="567"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3878</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6860</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5149,7</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8428</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7148,2</w:t>
            </w:r>
          </w:p>
        </w:tc>
        <w:tc>
          <w:tcPr>
            <w:tcW w:w="850" w:type="dxa"/>
            <w:vAlign w:val="center"/>
          </w:tcPr>
          <w:p w:rsidR="00BE6933" w:rsidRPr="00750696" w:rsidRDefault="00BE6933" w:rsidP="002F430D">
            <w:pPr>
              <w:widowControl w:val="0"/>
              <w:suppressAutoHyphens/>
              <w:jc w:val="center"/>
              <w:rPr>
                <w:sz w:val="22"/>
                <w:szCs w:val="22"/>
              </w:rPr>
            </w:pPr>
            <w:r w:rsidRPr="00750696">
              <w:rPr>
                <w:sz w:val="22"/>
                <w:szCs w:val="22"/>
              </w:rPr>
              <w:t>10467,2</w:t>
            </w:r>
          </w:p>
        </w:tc>
        <w:tc>
          <w:tcPr>
            <w:tcW w:w="789" w:type="dxa"/>
            <w:vAlign w:val="center"/>
          </w:tcPr>
          <w:p w:rsidR="00BE6933" w:rsidRPr="00750696" w:rsidRDefault="00BE6933" w:rsidP="002F430D">
            <w:pPr>
              <w:widowControl w:val="0"/>
              <w:suppressAutoHyphens/>
              <w:jc w:val="center"/>
              <w:rPr>
                <w:sz w:val="22"/>
                <w:szCs w:val="22"/>
              </w:rPr>
            </w:pPr>
            <w:r w:rsidRPr="00750696">
              <w:rPr>
                <w:sz w:val="22"/>
                <w:szCs w:val="22"/>
              </w:rPr>
              <w:t>1,46</w:t>
            </w:r>
          </w:p>
        </w:tc>
      </w:tr>
      <w:tr w:rsidR="00BE6933" w:rsidRPr="00750696" w:rsidTr="002F430D">
        <w:tc>
          <w:tcPr>
            <w:tcW w:w="2013" w:type="dxa"/>
          </w:tcPr>
          <w:p w:rsidR="00BE6933" w:rsidRPr="00750696" w:rsidRDefault="00BE6933" w:rsidP="002F430D">
            <w:pPr>
              <w:widowControl w:val="0"/>
              <w:suppressAutoHyphens/>
              <w:rPr>
                <w:sz w:val="22"/>
                <w:szCs w:val="22"/>
              </w:rPr>
            </w:pPr>
            <w:r w:rsidRPr="00750696">
              <w:rPr>
                <w:sz w:val="22"/>
                <w:szCs w:val="22"/>
              </w:rPr>
              <w:t>Уровень покупательной способности среднемесячной заработной платы (ПС СЗП)</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х</w:t>
            </w:r>
          </w:p>
        </w:tc>
        <w:tc>
          <w:tcPr>
            <w:tcW w:w="709" w:type="dxa"/>
            <w:vAlign w:val="center"/>
          </w:tcPr>
          <w:p w:rsidR="00BE6933" w:rsidRPr="00750696" w:rsidRDefault="00BE6933" w:rsidP="002F430D">
            <w:pPr>
              <w:widowControl w:val="0"/>
              <w:suppressAutoHyphens/>
              <w:jc w:val="center"/>
              <w:rPr>
                <w:sz w:val="22"/>
                <w:szCs w:val="22"/>
              </w:rPr>
            </w:pPr>
            <w:r w:rsidRPr="00750696">
              <w:rPr>
                <w:sz w:val="22"/>
                <w:szCs w:val="22"/>
              </w:rPr>
              <w:t>х</w:t>
            </w:r>
          </w:p>
        </w:tc>
        <w:tc>
          <w:tcPr>
            <w:tcW w:w="567"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1,3</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2,5</w:t>
            </w:r>
          </w:p>
        </w:tc>
        <w:tc>
          <w:tcPr>
            <w:tcW w:w="567" w:type="dxa"/>
            <w:shd w:val="clear" w:color="auto" w:fill="B3B3B3"/>
            <w:vAlign w:val="center"/>
          </w:tcPr>
          <w:p w:rsidR="00BE6933" w:rsidRPr="00750696" w:rsidRDefault="00BE6933" w:rsidP="002F430D">
            <w:pPr>
              <w:widowControl w:val="0"/>
              <w:suppressAutoHyphens/>
              <w:jc w:val="center"/>
              <w:rPr>
                <w:b/>
                <w:bCs/>
                <w:sz w:val="22"/>
                <w:szCs w:val="22"/>
                <w:highlight w:val="lightGray"/>
              </w:rPr>
            </w:pPr>
            <w:r w:rsidRPr="00750696">
              <w:rPr>
                <w:b/>
                <w:bCs/>
                <w:sz w:val="22"/>
                <w:szCs w:val="22"/>
                <w:highlight w:val="lightGray"/>
              </w:rPr>
              <w:t>1,4</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2,7</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1,6</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2,8</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2,0</w:t>
            </w:r>
          </w:p>
        </w:tc>
        <w:tc>
          <w:tcPr>
            <w:tcW w:w="850" w:type="dxa"/>
            <w:vAlign w:val="center"/>
          </w:tcPr>
          <w:p w:rsidR="00BE6933" w:rsidRPr="00750696" w:rsidRDefault="00BE6933" w:rsidP="002F430D">
            <w:pPr>
              <w:widowControl w:val="0"/>
              <w:suppressAutoHyphens/>
              <w:jc w:val="center"/>
              <w:rPr>
                <w:sz w:val="22"/>
                <w:szCs w:val="22"/>
              </w:rPr>
            </w:pPr>
            <w:r w:rsidRPr="00750696">
              <w:rPr>
                <w:sz w:val="22"/>
                <w:szCs w:val="22"/>
              </w:rPr>
              <w:t>2,9</w:t>
            </w:r>
          </w:p>
        </w:tc>
        <w:tc>
          <w:tcPr>
            <w:tcW w:w="789" w:type="dxa"/>
            <w:vAlign w:val="center"/>
          </w:tcPr>
          <w:p w:rsidR="00BE6933" w:rsidRPr="00750696" w:rsidRDefault="00BE6933" w:rsidP="002F430D">
            <w:pPr>
              <w:widowControl w:val="0"/>
              <w:suppressAutoHyphens/>
              <w:jc w:val="center"/>
              <w:rPr>
                <w:sz w:val="22"/>
                <w:szCs w:val="22"/>
              </w:rPr>
            </w:pPr>
            <w:r w:rsidRPr="00750696">
              <w:rPr>
                <w:sz w:val="22"/>
                <w:szCs w:val="22"/>
              </w:rPr>
              <w:t>Х</w:t>
            </w:r>
          </w:p>
        </w:tc>
      </w:tr>
      <w:tr w:rsidR="00BE6933" w:rsidRPr="00750696" w:rsidTr="002F430D">
        <w:tc>
          <w:tcPr>
            <w:tcW w:w="2013" w:type="dxa"/>
            <w:vAlign w:val="center"/>
          </w:tcPr>
          <w:p w:rsidR="00BE6933" w:rsidRPr="00750696" w:rsidRDefault="00BE6933" w:rsidP="002F430D">
            <w:pPr>
              <w:widowControl w:val="0"/>
              <w:suppressAutoHyphens/>
              <w:rPr>
                <w:sz w:val="22"/>
                <w:szCs w:val="22"/>
              </w:rPr>
            </w:pPr>
            <w:r w:rsidRPr="00750696">
              <w:rPr>
                <w:sz w:val="22"/>
                <w:szCs w:val="22"/>
              </w:rPr>
              <w:t>Темп роста ПС СЗП, %</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х</w:t>
            </w:r>
          </w:p>
        </w:tc>
        <w:tc>
          <w:tcPr>
            <w:tcW w:w="709" w:type="dxa"/>
            <w:vAlign w:val="center"/>
          </w:tcPr>
          <w:p w:rsidR="00BE6933" w:rsidRPr="00750696" w:rsidRDefault="00BE6933" w:rsidP="002F430D">
            <w:pPr>
              <w:widowControl w:val="0"/>
              <w:suppressAutoHyphens/>
              <w:jc w:val="center"/>
              <w:rPr>
                <w:sz w:val="22"/>
                <w:szCs w:val="22"/>
              </w:rPr>
            </w:pPr>
            <w:r w:rsidRPr="00750696">
              <w:rPr>
                <w:sz w:val="22"/>
                <w:szCs w:val="22"/>
              </w:rPr>
              <w:t>х</w:t>
            </w:r>
          </w:p>
        </w:tc>
        <w:tc>
          <w:tcPr>
            <w:tcW w:w="567" w:type="dxa"/>
            <w:shd w:val="clear" w:color="auto" w:fill="B3B3B3"/>
            <w:vAlign w:val="center"/>
          </w:tcPr>
          <w:p w:rsidR="00BE6933" w:rsidRPr="00750696" w:rsidRDefault="00BE6933" w:rsidP="002F430D">
            <w:pPr>
              <w:widowControl w:val="0"/>
              <w:suppressAutoHyphens/>
              <w:jc w:val="center"/>
              <w:rPr>
                <w:b/>
                <w:bCs/>
                <w:sz w:val="22"/>
                <w:szCs w:val="22"/>
                <w:highlight w:val="lightGray"/>
              </w:rPr>
            </w:pPr>
            <w:r w:rsidRPr="00750696">
              <w:rPr>
                <w:b/>
                <w:bCs/>
                <w:sz w:val="22"/>
                <w:szCs w:val="22"/>
                <w:highlight w:val="lightGray"/>
              </w:rPr>
              <w:t>х</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х</w:t>
            </w:r>
          </w:p>
        </w:tc>
        <w:tc>
          <w:tcPr>
            <w:tcW w:w="567"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107,7</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108,0</w:t>
            </w:r>
          </w:p>
        </w:tc>
        <w:tc>
          <w:tcPr>
            <w:tcW w:w="709" w:type="dxa"/>
            <w:shd w:val="clear" w:color="auto" w:fill="B3B3B3"/>
            <w:vAlign w:val="center"/>
          </w:tcPr>
          <w:p w:rsidR="00BE6933" w:rsidRPr="00750696" w:rsidRDefault="00BE6933" w:rsidP="002F430D">
            <w:pPr>
              <w:widowControl w:val="0"/>
              <w:suppressAutoHyphens/>
              <w:jc w:val="center"/>
              <w:rPr>
                <w:b/>
                <w:bCs/>
                <w:sz w:val="22"/>
                <w:szCs w:val="22"/>
                <w:highlight w:val="lightGray"/>
              </w:rPr>
            </w:pPr>
            <w:r w:rsidRPr="00750696">
              <w:rPr>
                <w:b/>
                <w:bCs/>
                <w:sz w:val="22"/>
                <w:szCs w:val="22"/>
                <w:highlight w:val="lightGray"/>
              </w:rPr>
              <w:t>114,3</w:t>
            </w:r>
          </w:p>
        </w:tc>
        <w:tc>
          <w:tcPr>
            <w:tcW w:w="567" w:type="dxa"/>
            <w:vAlign w:val="center"/>
          </w:tcPr>
          <w:p w:rsidR="00BE6933" w:rsidRPr="00750696" w:rsidRDefault="00BE6933" w:rsidP="002F430D">
            <w:pPr>
              <w:widowControl w:val="0"/>
              <w:suppressAutoHyphens/>
              <w:jc w:val="center"/>
              <w:rPr>
                <w:sz w:val="22"/>
                <w:szCs w:val="22"/>
              </w:rPr>
            </w:pPr>
            <w:r w:rsidRPr="00750696">
              <w:rPr>
                <w:sz w:val="22"/>
                <w:szCs w:val="22"/>
              </w:rPr>
              <w:t>103,7</w:t>
            </w:r>
          </w:p>
        </w:tc>
        <w:tc>
          <w:tcPr>
            <w:tcW w:w="709" w:type="dxa"/>
            <w:shd w:val="clear" w:color="auto" w:fill="B3B3B3"/>
            <w:vAlign w:val="center"/>
          </w:tcPr>
          <w:p w:rsidR="00BE6933" w:rsidRPr="00750696" w:rsidRDefault="00BE6933" w:rsidP="002F430D">
            <w:pPr>
              <w:widowControl w:val="0"/>
              <w:suppressAutoHyphens/>
              <w:jc w:val="center"/>
              <w:rPr>
                <w:b/>
                <w:bCs/>
                <w:sz w:val="22"/>
                <w:szCs w:val="22"/>
              </w:rPr>
            </w:pPr>
            <w:r w:rsidRPr="00750696">
              <w:rPr>
                <w:b/>
                <w:bCs/>
                <w:sz w:val="22"/>
                <w:szCs w:val="22"/>
              </w:rPr>
              <w:t>125,0</w:t>
            </w:r>
          </w:p>
        </w:tc>
        <w:tc>
          <w:tcPr>
            <w:tcW w:w="850" w:type="dxa"/>
            <w:vAlign w:val="center"/>
          </w:tcPr>
          <w:p w:rsidR="00BE6933" w:rsidRPr="00750696" w:rsidRDefault="00BE6933" w:rsidP="002F430D">
            <w:pPr>
              <w:widowControl w:val="0"/>
              <w:suppressAutoHyphens/>
              <w:jc w:val="center"/>
              <w:rPr>
                <w:sz w:val="22"/>
                <w:szCs w:val="22"/>
              </w:rPr>
            </w:pPr>
            <w:r w:rsidRPr="00750696">
              <w:rPr>
                <w:sz w:val="22"/>
                <w:szCs w:val="22"/>
              </w:rPr>
              <w:t>103,6</w:t>
            </w:r>
          </w:p>
        </w:tc>
        <w:tc>
          <w:tcPr>
            <w:tcW w:w="789" w:type="dxa"/>
            <w:vAlign w:val="center"/>
          </w:tcPr>
          <w:p w:rsidR="00BE6933" w:rsidRPr="00750696" w:rsidRDefault="00BE6933" w:rsidP="002F430D">
            <w:pPr>
              <w:widowControl w:val="0"/>
              <w:suppressAutoHyphens/>
              <w:jc w:val="center"/>
              <w:rPr>
                <w:sz w:val="22"/>
                <w:szCs w:val="22"/>
              </w:rPr>
            </w:pPr>
            <w:r w:rsidRPr="00750696">
              <w:rPr>
                <w:sz w:val="22"/>
                <w:szCs w:val="22"/>
              </w:rPr>
              <w:t>х</w:t>
            </w:r>
          </w:p>
        </w:tc>
      </w:tr>
    </w:tbl>
    <w:p w:rsidR="00BE6933" w:rsidRDefault="00BE6933" w:rsidP="00BE6933">
      <w:pPr>
        <w:widowControl w:val="0"/>
        <w:suppressAutoHyphens/>
        <w:ind w:firstLine="540"/>
        <w:jc w:val="both"/>
      </w:pPr>
      <w:r w:rsidRPr="00AD444D">
        <w:t>*</w:t>
      </w:r>
      <w:r>
        <w:t xml:space="preserve">по данным </w:t>
      </w:r>
      <w:r w:rsidRPr="00AD444D">
        <w:t>управления по труду и занятости населения области</w:t>
      </w:r>
    </w:p>
    <w:p w:rsidR="00BE6933" w:rsidRDefault="00BE6933" w:rsidP="00BE6933">
      <w:pPr>
        <w:widowControl w:val="0"/>
        <w:suppressAutoHyphens/>
        <w:ind w:firstLine="540"/>
        <w:jc w:val="both"/>
      </w:pPr>
    </w:p>
    <w:p w:rsidR="00BE6933" w:rsidRPr="00F85429" w:rsidRDefault="00BE6933" w:rsidP="00BE6933">
      <w:pPr>
        <w:widowControl w:val="0"/>
        <w:suppressAutoHyphens/>
        <w:ind w:firstLine="709"/>
        <w:jc w:val="both"/>
        <w:rPr>
          <w:sz w:val="28"/>
          <w:szCs w:val="28"/>
        </w:rPr>
      </w:pPr>
      <w:r w:rsidRPr="00AD444D">
        <w:rPr>
          <w:sz w:val="28"/>
          <w:szCs w:val="28"/>
        </w:rPr>
        <w:t>Вел</w:t>
      </w:r>
      <w:r>
        <w:rPr>
          <w:sz w:val="28"/>
          <w:szCs w:val="28"/>
        </w:rPr>
        <w:t xml:space="preserve">ичина прожиточного минимума </w:t>
      </w:r>
      <w:r w:rsidRPr="00AD444D">
        <w:rPr>
          <w:sz w:val="28"/>
          <w:szCs w:val="28"/>
        </w:rPr>
        <w:t xml:space="preserve">в среднем на душу населения </w:t>
      </w:r>
      <w:r>
        <w:rPr>
          <w:sz w:val="28"/>
          <w:szCs w:val="28"/>
        </w:rPr>
        <w:t>в муниципальном районе «Корочанский район» в 2007 году составляла                3289,3 руб., что составляло 192,1 процента к 2003 году.</w:t>
      </w:r>
    </w:p>
    <w:p w:rsidR="00BE6933" w:rsidRDefault="00BE6933" w:rsidP="00BE6933">
      <w:pPr>
        <w:widowControl w:val="0"/>
        <w:suppressAutoHyphens/>
        <w:ind w:firstLine="709"/>
        <w:jc w:val="both"/>
        <w:rPr>
          <w:sz w:val="28"/>
          <w:szCs w:val="28"/>
        </w:rPr>
      </w:pPr>
      <w:r>
        <w:rPr>
          <w:sz w:val="28"/>
          <w:szCs w:val="28"/>
        </w:rPr>
        <w:t>В целях улучшения благосостояния населения в районе проводится целенаправленная работа по повышению заработной платы. Среднемесячная заработная плата в 2007 году по сравнению с 2003 годом выросла по району в     3,1 раза и составляла 7148,2 рубля – это ниже среднеобластного уровня заработной платы на 46,4 процента.</w:t>
      </w:r>
    </w:p>
    <w:p w:rsidR="00BE6933" w:rsidRDefault="00BE6933" w:rsidP="00BE6933">
      <w:pPr>
        <w:widowControl w:val="0"/>
        <w:suppressAutoHyphens/>
        <w:ind w:firstLine="709"/>
        <w:jc w:val="both"/>
        <w:rPr>
          <w:sz w:val="28"/>
          <w:szCs w:val="28"/>
        </w:rPr>
      </w:pPr>
      <w:r>
        <w:rPr>
          <w:sz w:val="28"/>
          <w:szCs w:val="28"/>
        </w:rPr>
        <w:t>Несмотря на рост заработной платы, уровень покупательской способности  составлял 2,0 и оставался на 31 % ниже областного.</w:t>
      </w:r>
    </w:p>
    <w:p w:rsidR="00BE6933" w:rsidRDefault="00BE6933" w:rsidP="00BE6933">
      <w:pPr>
        <w:widowControl w:val="0"/>
        <w:suppressAutoHyphens/>
        <w:ind w:firstLine="709"/>
        <w:jc w:val="both"/>
        <w:rPr>
          <w:sz w:val="28"/>
          <w:szCs w:val="28"/>
        </w:rPr>
      </w:pPr>
      <w:r>
        <w:rPr>
          <w:sz w:val="28"/>
          <w:szCs w:val="28"/>
        </w:rPr>
        <w:t xml:space="preserve">Наиболее быстрый рост оплаты труда с 2004 по 2007 год наблюдался в торговле и общественном питании, в транспорте, сельском хозяйстве, что свидетельствовало о более высоких темпах роста производства в этих отраслях и об их более высоком инвестиционном потенциале. </w:t>
      </w:r>
    </w:p>
    <w:p w:rsidR="00BE6933" w:rsidRDefault="00BE6933" w:rsidP="00BE6933">
      <w:pPr>
        <w:widowControl w:val="0"/>
        <w:suppressAutoHyphens/>
        <w:ind w:firstLine="709"/>
        <w:jc w:val="both"/>
        <w:rPr>
          <w:sz w:val="28"/>
          <w:szCs w:val="28"/>
        </w:rPr>
      </w:pPr>
      <w:r>
        <w:rPr>
          <w:sz w:val="28"/>
          <w:szCs w:val="28"/>
        </w:rPr>
        <w:t>Учитывая то, что уровень жизни населения района зависит не только от размера оплаты, но и регулярности ее получения, нужно отметить, что в муниципальном районе «Корочанский район» задолженности по выплате заработной платы нет.</w:t>
      </w:r>
    </w:p>
    <w:p w:rsidR="00BE6933" w:rsidRPr="00F85429" w:rsidRDefault="00BE6933" w:rsidP="00BE6933">
      <w:pPr>
        <w:widowControl w:val="0"/>
        <w:suppressAutoHyphens/>
        <w:jc w:val="both"/>
        <w:rPr>
          <w:sz w:val="28"/>
          <w:szCs w:val="28"/>
        </w:rPr>
      </w:pPr>
    </w:p>
    <w:p w:rsidR="00BE6933" w:rsidRDefault="00BE6933" w:rsidP="00BE6933">
      <w:pPr>
        <w:widowControl w:val="0"/>
        <w:suppressAutoHyphens/>
        <w:ind w:firstLine="720"/>
        <w:jc w:val="right"/>
        <w:rPr>
          <w:i/>
          <w:iCs/>
        </w:rPr>
      </w:pPr>
      <w:r>
        <w:rPr>
          <w:i/>
          <w:iCs/>
        </w:rPr>
        <w:t>Таблица 6</w:t>
      </w:r>
    </w:p>
    <w:p w:rsidR="00BE6933" w:rsidRPr="00422867" w:rsidRDefault="00BE6933" w:rsidP="00BE6933">
      <w:pPr>
        <w:widowControl w:val="0"/>
        <w:suppressAutoHyphens/>
        <w:jc w:val="center"/>
        <w:rPr>
          <w:b/>
          <w:sz w:val="28"/>
          <w:szCs w:val="28"/>
        </w:rPr>
      </w:pPr>
      <w:r w:rsidRPr="00422867">
        <w:rPr>
          <w:b/>
          <w:bCs/>
          <w:sz w:val="28"/>
          <w:szCs w:val="28"/>
        </w:rPr>
        <w:t xml:space="preserve">Динамика среднемесячной номинальной начисленной заработной платы в </w:t>
      </w:r>
      <w:r w:rsidRPr="00422867">
        <w:rPr>
          <w:b/>
          <w:sz w:val="28"/>
          <w:szCs w:val="28"/>
        </w:rPr>
        <w:t>муниципальн</w:t>
      </w:r>
      <w:r>
        <w:rPr>
          <w:b/>
          <w:sz w:val="28"/>
          <w:szCs w:val="28"/>
        </w:rPr>
        <w:t>ом районе</w:t>
      </w:r>
      <w:r w:rsidRPr="00422867">
        <w:rPr>
          <w:b/>
          <w:sz w:val="28"/>
          <w:szCs w:val="28"/>
        </w:rPr>
        <w:t xml:space="preserve"> «Корочанский район»</w:t>
      </w:r>
    </w:p>
    <w:p w:rsidR="00BE6933" w:rsidRPr="00422867" w:rsidRDefault="00BE6933" w:rsidP="00BE6933">
      <w:pPr>
        <w:widowControl w:val="0"/>
        <w:suppressAutoHyphens/>
        <w:rPr>
          <w:b/>
          <w:bCs/>
          <w:sz w:val="28"/>
          <w:szCs w:val="28"/>
        </w:rPr>
      </w:pPr>
    </w:p>
    <w:p w:rsidR="00BE6933" w:rsidRPr="00422867" w:rsidRDefault="00BE6933" w:rsidP="00BE6933">
      <w:pPr>
        <w:widowControl w:val="0"/>
        <w:suppressAutoHyphens/>
        <w:jc w:val="right"/>
        <w:rPr>
          <w:sz w:val="28"/>
          <w:szCs w:val="28"/>
        </w:rPr>
      </w:pPr>
      <w:r w:rsidRPr="00422867">
        <w:rPr>
          <w:sz w:val="28"/>
          <w:szCs w:val="28"/>
        </w:rPr>
        <w:t>(рублей)</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720"/>
        <w:gridCol w:w="720"/>
        <w:gridCol w:w="720"/>
        <w:gridCol w:w="720"/>
        <w:gridCol w:w="720"/>
        <w:gridCol w:w="714"/>
        <w:gridCol w:w="673"/>
        <w:gridCol w:w="708"/>
        <w:gridCol w:w="652"/>
        <w:gridCol w:w="720"/>
        <w:gridCol w:w="729"/>
      </w:tblGrid>
      <w:tr w:rsidR="00BE6933" w:rsidRPr="006B26D7" w:rsidTr="002F430D">
        <w:trPr>
          <w:cantSplit/>
          <w:trHeight w:val="149"/>
          <w:tblHeader/>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ind w:left="-28"/>
              <w:jc w:val="center"/>
              <w:rPr>
                <w:b/>
                <w:bCs/>
                <w:sz w:val="20"/>
                <w:szCs w:val="20"/>
              </w:rPr>
            </w:pPr>
            <w:r w:rsidRPr="006B26D7">
              <w:rPr>
                <w:b/>
                <w:bCs/>
                <w:sz w:val="20"/>
                <w:szCs w:val="20"/>
              </w:rPr>
              <w:t>Виды экономической деятельности</w:t>
            </w:r>
          </w:p>
        </w:tc>
        <w:tc>
          <w:tcPr>
            <w:tcW w:w="1440" w:type="dxa"/>
            <w:gridSpan w:val="2"/>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jc w:val="center"/>
              <w:rPr>
                <w:b/>
                <w:bCs/>
                <w:sz w:val="20"/>
                <w:szCs w:val="20"/>
              </w:rPr>
            </w:pPr>
            <w:r w:rsidRPr="006B26D7">
              <w:rPr>
                <w:b/>
                <w:bCs/>
                <w:sz w:val="20"/>
                <w:szCs w:val="20"/>
              </w:rPr>
              <w:t>2003 год</w:t>
            </w:r>
          </w:p>
        </w:tc>
        <w:tc>
          <w:tcPr>
            <w:tcW w:w="1440" w:type="dxa"/>
            <w:gridSpan w:val="2"/>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jc w:val="center"/>
              <w:rPr>
                <w:b/>
                <w:bCs/>
                <w:sz w:val="20"/>
                <w:szCs w:val="20"/>
              </w:rPr>
            </w:pPr>
            <w:r w:rsidRPr="006B26D7">
              <w:rPr>
                <w:b/>
                <w:bCs/>
                <w:sz w:val="20"/>
                <w:szCs w:val="20"/>
              </w:rPr>
              <w:t>2004 год</w:t>
            </w:r>
          </w:p>
        </w:tc>
        <w:tc>
          <w:tcPr>
            <w:tcW w:w="1434" w:type="dxa"/>
            <w:gridSpan w:val="2"/>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jc w:val="center"/>
              <w:rPr>
                <w:b/>
                <w:bCs/>
                <w:sz w:val="20"/>
                <w:szCs w:val="20"/>
              </w:rPr>
            </w:pPr>
            <w:r w:rsidRPr="006B26D7">
              <w:rPr>
                <w:b/>
                <w:bCs/>
                <w:sz w:val="20"/>
                <w:szCs w:val="20"/>
              </w:rPr>
              <w:t>2005 год</w:t>
            </w:r>
          </w:p>
        </w:tc>
        <w:tc>
          <w:tcPr>
            <w:tcW w:w="1381" w:type="dxa"/>
            <w:gridSpan w:val="2"/>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jc w:val="center"/>
              <w:rPr>
                <w:b/>
                <w:bCs/>
                <w:sz w:val="20"/>
                <w:szCs w:val="20"/>
              </w:rPr>
            </w:pPr>
            <w:r w:rsidRPr="006B26D7">
              <w:rPr>
                <w:b/>
                <w:bCs/>
                <w:sz w:val="20"/>
                <w:szCs w:val="20"/>
              </w:rPr>
              <w:t>2006 год</w:t>
            </w:r>
          </w:p>
        </w:tc>
        <w:tc>
          <w:tcPr>
            <w:tcW w:w="2101" w:type="dxa"/>
            <w:gridSpan w:val="3"/>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jc w:val="center"/>
              <w:rPr>
                <w:b/>
                <w:bCs/>
                <w:sz w:val="20"/>
                <w:szCs w:val="20"/>
              </w:rPr>
            </w:pPr>
            <w:r w:rsidRPr="006B26D7">
              <w:rPr>
                <w:b/>
                <w:bCs/>
                <w:sz w:val="20"/>
                <w:szCs w:val="20"/>
              </w:rPr>
              <w:t>2007 год*</w:t>
            </w:r>
          </w:p>
        </w:tc>
      </w:tr>
      <w:tr w:rsidR="00BE6933" w:rsidRPr="006B26D7" w:rsidTr="002F430D">
        <w:trPr>
          <w:cantSplit/>
          <w:trHeight w:val="1330"/>
          <w:tblHeader/>
        </w:trPr>
        <w:tc>
          <w:tcPr>
            <w:tcW w:w="1560" w:type="dxa"/>
            <w:vMerge/>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rPr>
                <w:b/>
                <w:b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B3B3B3"/>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МО</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Область</w:t>
            </w:r>
          </w:p>
        </w:tc>
        <w:tc>
          <w:tcPr>
            <w:tcW w:w="720" w:type="dxa"/>
            <w:tcBorders>
              <w:top w:val="single" w:sz="4" w:space="0" w:color="auto"/>
              <w:left w:val="single" w:sz="4" w:space="0" w:color="auto"/>
              <w:bottom w:val="single" w:sz="4" w:space="0" w:color="auto"/>
              <w:right w:val="single" w:sz="4" w:space="0" w:color="auto"/>
            </w:tcBorders>
            <w:shd w:val="clear" w:color="auto" w:fill="B3B3B3"/>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МО</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область</w:t>
            </w:r>
          </w:p>
        </w:tc>
        <w:tc>
          <w:tcPr>
            <w:tcW w:w="720" w:type="dxa"/>
            <w:tcBorders>
              <w:top w:val="single" w:sz="4" w:space="0" w:color="auto"/>
              <w:left w:val="single" w:sz="4" w:space="0" w:color="auto"/>
              <w:bottom w:val="single" w:sz="4" w:space="0" w:color="auto"/>
              <w:right w:val="single" w:sz="4" w:space="0" w:color="auto"/>
            </w:tcBorders>
            <w:shd w:val="clear" w:color="auto" w:fill="B3B3B3"/>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МО</w:t>
            </w:r>
          </w:p>
        </w:tc>
        <w:tc>
          <w:tcPr>
            <w:tcW w:w="714" w:type="dxa"/>
            <w:tcBorders>
              <w:top w:val="single" w:sz="4" w:space="0" w:color="auto"/>
              <w:left w:val="single" w:sz="4" w:space="0" w:color="auto"/>
              <w:bottom w:val="single" w:sz="4" w:space="0" w:color="auto"/>
              <w:right w:val="single" w:sz="4" w:space="0" w:color="auto"/>
            </w:tcBorders>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область</w:t>
            </w:r>
          </w:p>
        </w:tc>
        <w:tc>
          <w:tcPr>
            <w:tcW w:w="673" w:type="dxa"/>
            <w:tcBorders>
              <w:top w:val="single" w:sz="4" w:space="0" w:color="auto"/>
              <w:left w:val="single" w:sz="4" w:space="0" w:color="auto"/>
              <w:bottom w:val="single" w:sz="4" w:space="0" w:color="auto"/>
              <w:right w:val="single" w:sz="4" w:space="0" w:color="auto"/>
            </w:tcBorders>
            <w:shd w:val="clear" w:color="auto" w:fill="B3B3B3"/>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МО</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область</w:t>
            </w:r>
          </w:p>
        </w:tc>
        <w:tc>
          <w:tcPr>
            <w:tcW w:w="652" w:type="dxa"/>
            <w:tcBorders>
              <w:top w:val="single" w:sz="4" w:space="0" w:color="auto"/>
              <w:left w:val="single" w:sz="4" w:space="0" w:color="auto"/>
              <w:bottom w:val="single" w:sz="4" w:space="0" w:color="auto"/>
              <w:right w:val="single" w:sz="4" w:space="0" w:color="auto"/>
            </w:tcBorders>
            <w:shd w:val="clear" w:color="auto" w:fill="B3B3B3"/>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МО</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BE6933" w:rsidRPr="006B26D7" w:rsidRDefault="00BE6933" w:rsidP="002F430D">
            <w:pPr>
              <w:widowControl w:val="0"/>
              <w:suppressAutoHyphens/>
              <w:jc w:val="center"/>
              <w:rPr>
                <w:b/>
                <w:bCs/>
                <w:sz w:val="20"/>
                <w:szCs w:val="20"/>
              </w:rPr>
            </w:pPr>
            <w:r w:rsidRPr="006B26D7">
              <w:rPr>
                <w:b/>
                <w:bCs/>
                <w:sz w:val="20"/>
                <w:szCs w:val="20"/>
              </w:rPr>
              <w:t>Область</w:t>
            </w:r>
          </w:p>
        </w:tc>
        <w:tc>
          <w:tcPr>
            <w:tcW w:w="729" w:type="dxa"/>
            <w:tcBorders>
              <w:top w:val="single" w:sz="4" w:space="0" w:color="auto"/>
              <w:left w:val="single" w:sz="4" w:space="0" w:color="auto"/>
              <w:bottom w:val="single" w:sz="4" w:space="0" w:color="auto"/>
              <w:right w:val="single" w:sz="4" w:space="0" w:color="auto"/>
            </w:tcBorders>
            <w:textDirection w:val="btLr"/>
          </w:tcPr>
          <w:p w:rsidR="00BE6933" w:rsidRPr="006B26D7" w:rsidRDefault="00BE6933" w:rsidP="002F430D">
            <w:pPr>
              <w:widowControl w:val="0"/>
              <w:suppressAutoHyphens/>
              <w:rPr>
                <w:b/>
                <w:bCs/>
                <w:sz w:val="20"/>
                <w:szCs w:val="20"/>
              </w:rPr>
            </w:pPr>
            <w:r w:rsidRPr="006B26D7">
              <w:rPr>
                <w:b/>
                <w:bCs/>
                <w:sz w:val="20"/>
                <w:szCs w:val="20"/>
              </w:rPr>
              <w:t xml:space="preserve">Коэффициент сравнения </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В целом по МО</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2319,3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4468,6</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2943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5284,4</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3878,1</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6775,4</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5049,7</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8428,1</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7148,2</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10467,7</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0,68</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118,0</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127,92</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126,9</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118,26</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131,7</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128,22</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130,2</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122,8</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141,5</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124,2</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 xml:space="preserve">Сельское хозяйство, охота и лесное хозяйство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2153,3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2683,0</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3014,7</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3411,9</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3743,2</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4431,3</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4937,5</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5641</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7227,4</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7619,9</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0,95</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118,2</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128,8</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140,0</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127,17</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123,08</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129,88</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132,9</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126,8</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146,3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135,1</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 xml:space="preserve">Обрабатывающие производства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2355,6</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5197,8</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2950,2</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6609,4</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4011,2</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8308,5</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5421,8</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9812,5</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8685,7</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11913,4</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0,73</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119,5</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128,8</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124,84</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127,16</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125,65</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125,71</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135,2</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118</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160,1</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121,4</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Производство и распределение электроэнергии, газа и воды</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2155</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5308,2</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2637,4</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6998,3</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2820,3</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8731,0</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4405,7</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11190,9</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9660,3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13388,2</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0,72</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122,4</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128,7</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122,4</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131,8</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106,9</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124,8</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157,4</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128,3</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219,2</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119,6</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Оптовая и розничная торговля, ремонт автотранспорта, мотоциклов, бытовых изделий и предметов личного пользования</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2559</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3167,6</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3001,1</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3861</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4165,6</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5235,3</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5345</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6570,2</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7660,8</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8240,1</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0,93</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127,3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136,53</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117,27</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121,89</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rPr>
                <w:sz w:val="20"/>
                <w:szCs w:val="20"/>
              </w:rPr>
            </w:pPr>
            <w:r w:rsidRPr="006B26D7">
              <w:rPr>
                <w:sz w:val="20"/>
                <w:szCs w:val="20"/>
              </w:rPr>
              <w:t>146,35</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135,6</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121,8</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120,7</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143,3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125,4</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Транспорт и связь</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1837,4</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4902,2</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2559,3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6055,3</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3792,9</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7720</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4228,9</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9177,1</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6093,7</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10874,6</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0,56</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115,3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137,02</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139,28</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123,52</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133,42</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127,49</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111,5</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119,7</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144,1</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118,5</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Строительство</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4634,4</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5715,8</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3993,6</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7846,3</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rPr>
                <w:b/>
                <w:bCs/>
                <w:sz w:val="20"/>
                <w:szCs w:val="20"/>
              </w:rPr>
            </w:pPr>
            <w:r w:rsidRPr="006B26D7">
              <w:rPr>
                <w:b/>
                <w:bCs/>
                <w:sz w:val="20"/>
                <w:szCs w:val="20"/>
              </w:rPr>
              <w:t xml:space="preserve"> 4444,7</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9581,8</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rPr>
                <w:b/>
                <w:bCs/>
                <w:sz w:val="20"/>
                <w:szCs w:val="20"/>
              </w:rPr>
            </w:pPr>
            <w:r w:rsidRPr="006B26D7">
              <w:rPr>
                <w:b/>
                <w:bCs/>
                <w:sz w:val="20"/>
                <w:szCs w:val="20"/>
              </w:rPr>
              <w:t>8537,5</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12833</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0,67</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130,17</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123,33</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137,27</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111,3</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119,9</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192,1</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133,9</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Здравоохранение и предоставление социальных услуг</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2132,1</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2387,5</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2790,7</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3082,7</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3613</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4035</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4215,9</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5702,7</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6093,5</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7047,3</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0,86</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108,06</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110,43</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130,88</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129,12</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128,22</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130,89</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137,5</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141,3</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144,5</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123,6</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b/>
                <w:bCs/>
                <w:sz w:val="20"/>
                <w:szCs w:val="20"/>
              </w:rPr>
            </w:pPr>
            <w:r w:rsidRPr="006B26D7">
              <w:rPr>
                <w:b/>
                <w:bCs/>
                <w:sz w:val="20"/>
                <w:szCs w:val="20"/>
              </w:rPr>
              <w:t>Образование</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2050,0</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2407,5</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2510,8</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2963,3</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3247,9</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3870,2</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4512,6</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5302,4</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b/>
                <w:bCs/>
                <w:sz w:val="20"/>
                <w:szCs w:val="20"/>
              </w:rPr>
            </w:pPr>
            <w:r w:rsidRPr="006B26D7">
              <w:rPr>
                <w:b/>
                <w:bCs/>
                <w:sz w:val="20"/>
                <w:szCs w:val="20"/>
              </w:rPr>
              <w:t>5539,9</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6524,0</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b/>
                <w:bCs/>
                <w:sz w:val="20"/>
                <w:szCs w:val="20"/>
              </w:rPr>
            </w:pPr>
            <w:r w:rsidRPr="006B26D7">
              <w:rPr>
                <w:b/>
                <w:bCs/>
                <w:sz w:val="20"/>
                <w:szCs w:val="20"/>
              </w:rPr>
              <w:t>0,85</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 %</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109,1</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114,71</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122,4</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123,09</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129,3</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130,6</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138,52</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136,5</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122,8</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123,0</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Предоставление прочих коммунальных,</w:t>
            </w:r>
            <w:r>
              <w:rPr>
                <w:sz w:val="20"/>
                <w:szCs w:val="20"/>
              </w:rPr>
              <w:t xml:space="preserve"> </w:t>
            </w:r>
            <w:r w:rsidRPr="006B26D7">
              <w:rPr>
                <w:sz w:val="20"/>
                <w:szCs w:val="20"/>
              </w:rPr>
              <w:t>социальных и персональных  услуг</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2151</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2445,1</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2438</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3114,2</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3233,1</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4260</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3944,1</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5310,8</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4714,3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6316,5</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х</w:t>
            </w:r>
          </w:p>
        </w:tc>
      </w:tr>
      <w:tr w:rsidR="00BE6933" w:rsidRPr="006B26D7" w:rsidTr="002F430D">
        <w:tc>
          <w:tcPr>
            <w:tcW w:w="1560" w:type="dxa"/>
            <w:tcBorders>
              <w:top w:val="single" w:sz="4" w:space="0" w:color="auto"/>
              <w:left w:val="single" w:sz="4" w:space="0" w:color="auto"/>
              <w:bottom w:val="single" w:sz="4" w:space="0" w:color="auto"/>
              <w:right w:val="single" w:sz="4" w:space="0" w:color="auto"/>
            </w:tcBorders>
          </w:tcPr>
          <w:p w:rsidR="00BE6933" w:rsidRPr="006B26D7" w:rsidRDefault="00BE6933" w:rsidP="002F430D">
            <w:pPr>
              <w:widowControl w:val="0"/>
              <w:suppressAutoHyphens/>
              <w:rPr>
                <w:sz w:val="20"/>
                <w:szCs w:val="20"/>
              </w:rPr>
            </w:pPr>
            <w:r w:rsidRPr="006B26D7">
              <w:rPr>
                <w:sz w:val="20"/>
                <w:szCs w:val="20"/>
              </w:rPr>
              <w:t>Темп роста к предыдущему году,%</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113,3</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127,4</w:t>
            </w:r>
          </w:p>
        </w:tc>
        <w:tc>
          <w:tcPr>
            <w:tcW w:w="720"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132,6</w:t>
            </w:r>
          </w:p>
        </w:tc>
        <w:tc>
          <w:tcPr>
            <w:tcW w:w="714"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136,8</w:t>
            </w:r>
          </w:p>
        </w:tc>
        <w:tc>
          <w:tcPr>
            <w:tcW w:w="673"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121,9</w:t>
            </w:r>
          </w:p>
        </w:tc>
        <w:tc>
          <w:tcPr>
            <w:tcW w:w="708"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124,7</w:t>
            </w:r>
          </w:p>
        </w:tc>
        <w:tc>
          <w:tcPr>
            <w:tcW w:w="652" w:type="dxa"/>
            <w:tcBorders>
              <w:top w:val="single" w:sz="4" w:space="0" w:color="auto"/>
              <w:left w:val="single" w:sz="4" w:space="0" w:color="auto"/>
              <w:bottom w:val="single" w:sz="4" w:space="0" w:color="auto"/>
              <w:right w:val="single" w:sz="4" w:space="0" w:color="auto"/>
            </w:tcBorders>
            <w:shd w:val="clear" w:color="auto" w:fill="B3B3B3"/>
            <w:vAlign w:val="center"/>
          </w:tcPr>
          <w:p w:rsidR="00BE6933" w:rsidRPr="006B26D7" w:rsidRDefault="00BE6933" w:rsidP="002F430D">
            <w:pPr>
              <w:widowControl w:val="0"/>
              <w:suppressAutoHyphens/>
              <w:jc w:val="center"/>
              <w:rPr>
                <w:sz w:val="20"/>
                <w:szCs w:val="20"/>
              </w:rPr>
            </w:pPr>
            <w:r w:rsidRPr="006B26D7">
              <w:rPr>
                <w:sz w:val="20"/>
                <w:szCs w:val="20"/>
              </w:rPr>
              <w:t>119,5</w:t>
            </w:r>
          </w:p>
        </w:tc>
        <w:tc>
          <w:tcPr>
            <w:tcW w:w="720"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jc w:val="center"/>
              <w:rPr>
                <w:sz w:val="20"/>
                <w:szCs w:val="20"/>
              </w:rPr>
            </w:pPr>
            <w:r w:rsidRPr="006B26D7">
              <w:rPr>
                <w:sz w:val="20"/>
                <w:szCs w:val="20"/>
              </w:rPr>
              <w:t>118,9</w:t>
            </w:r>
          </w:p>
        </w:tc>
        <w:tc>
          <w:tcPr>
            <w:tcW w:w="729" w:type="dxa"/>
            <w:tcBorders>
              <w:top w:val="single" w:sz="4" w:space="0" w:color="auto"/>
              <w:left w:val="single" w:sz="4" w:space="0" w:color="auto"/>
              <w:bottom w:val="single" w:sz="4" w:space="0" w:color="auto"/>
              <w:right w:val="single" w:sz="4" w:space="0" w:color="auto"/>
            </w:tcBorders>
            <w:vAlign w:val="center"/>
          </w:tcPr>
          <w:p w:rsidR="00BE6933" w:rsidRPr="006B26D7" w:rsidRDefault="00BE6933" w:rsidP="002F430D">
            <w:pPr>
              <w:widowControl w:val="0"/>
              <w:suppressAutoHyphens/>
              <w:rPr>
                <w:sz w:val="20"/>
                <w:szCs w:val="20"/>
              </w:rPr>
            </w:pPr>
            <w:r w:rsidRPr="006B26D7">
              <w:rPr>
                <w:sz w:val="20"/>
                <w:szCs w:val="20"/>
              </w:rPr>
              <w:t xml:space="preserve">       х</w:t>
            </w:r>
          </w:p>
        </w:tc>
      </w:tr>
    </w:tbl>
    <w:p w:rsidR="00BE6933" w:rsidRDefault="00BE6933" w:rsidP="00BE6933">
      <w:pPr>
        <w:widowControl w:val="0"/>
        <w:suppressAutoHyphens/>
        <w:jc w:val="both"/>
        <w:rPr>
          <w:bCs/>
        </w:rPr>
      </w:pPr>
      <w:r w:rsidRPr="00045FBD">
        <w:rPr>
          <w:bCs/>
        </w:rPr>
        <w:t xml:space="preserve">*по </w:t>
      </w:r>
      <w:r>
        <w:rPr>
          <w:bCs/>
        </w:rPr>
        <w:t>оперативным данным Белгородстата</w:t>
      </w:r>
    </w:p>
    <w:p w:rsidR="00BE6933" w:rsidRDefault="00BE6933" w:rsidP="00BE6933">
      <w:pPr>
        <w:widowControl w:val="0"/>
        <w:suppressAutoHyphens/>
        <w:jc w:val="both"/>
        <w:rPr>
          <w:bCs/>
        </w:rPr>
      </w:pPr>
    </w:p>
    <w:p w:rsidR="00BE6933" w:rsidRDefault="00BE6933" w:rsidP="00BE6933">
      <w:pPr>
        <w:widowControl w:val="0"/>
        <w:suppressAutoHyphens/>
        <w:ind w:firstLine="709"/>
        <w:jc w:val="both"/>
        <w:rPr>
          <w:sz w:val="28"/>
          <w:szCs w:val="28"/>
        </w:rPr>
      </w:pPr>
      <w:r>
        <w:rPr>
          <w:sz w:val="28"/>
          <w:szCs w:val="28"/>
        </w:rPr>
        <w:t>Сохранялась дифференциация заработной платы между производственной  и социальной сферой. Так, в 2007 году самый высокий уровень среднемесячной  номинальной начисленной заработной платы составлял 9660,3 рублей по виду экономической деятельности  «Производство и распределение электроэнергии, газа и воды», а самый низкий 5539,9 рублей – в «Образовании».</w:t>
      </w:r>
    </w:p>
    <w:p w:rsidR="00BE6933" w:rsidRPr="00F07C80" w:rsidRDefault="00BE6933" w:rsidP="00BE6933">
      <w:pPr>
        <w:widowControl w:val="0"/>
        <w:suppressAutoHyphens/>
        <w:ind w:firstLine="709"/>
        <w:jc w:val="both"/>
        <w:rPr>
          <w:sz w:val="28"/>
          <w:szCs w:val="28"/>
        </w:rPr>
      </w:pPr>
    </w:p>
    <w:p w:rsidR="00BE6933" w:rsidRPr="00CC440B" w:rsidRDefault="00BE6933" w:rsidP="00BE6933">
      <w:pPr>
        <w:widowControl w:val="0"/>
        <w:suppressAutoHyphens/>
        <w:jc w:val="center"/>
        <w:rPr>
          <w:sz w:val="28"/>
          <w:szCs w:val="28"/>
        </w:rPr>
      </w:pPr>
      <w:r>
        <w:rPr>
          <w:b/>
          <w:sz w:val="28"/>
          <w:szCs w:val="28"/>
        </w:rPr>
        <w:t>1.</w:t>
      </w:r>
      <w:r w:rsidRPr="00CC440B">
        <w:rPr>
          <w:b/>
          <w:sz w:val="28"/>
          <w:szCs w:val="28"/>
        </w:rPr>
        <w:t>2.3. Социальная защита населения</w:t>
      </w:r>
    </w:p>
    <w:p w:rsidR="00BE6933" w:rsidRDefault="00BE6933" w:rsidP="00BE6933">
      <w:pPr>
        <w:widowControl w:val="0"/>
        <w:suppressAutoHyphens/>
        <w:jc w:val="center"/>
        <w:rPr>
          <w:szCs w:val="28"/>
        </w:rPr>
      </w:pPr>
    </w:p>
    <w:p w:rsidR="00BE6933" w:rsidRDefault="00BE6933" w:rsidP="00BE6933">
      <w:pPr>
        <w:widowControl w:val="0"/>
        <w:suppressAutoHyphens/>
        <w:ind w:firstLine="709"/>
        <w:jc w:val="both"/>
        <w:rPr>
          <w:sz w:val="28"/>
        </w:rPr>
      </w:pPr>
      <w:r>
        <w:rPr>
          <w:sz w:val="28"/>
        </w:rPr>
        <w:t>В муниципальном районе «Корочанский район» осуществляется комплексная реализация различных форм социально-бытовой, экономической помощи гражданам пожилого возраста, инвалидам, семьям с детьми и другим категориям населения. Важное место занимает оказание материальной помощи малообеспеченным гражданам. Для поддержки семей с детьми в районе проводится большая работа, направленная на их материальную поддержку, повышение статуса семьи, увеличение рождаемости: выплачивается единовременное пособие женщинам, имеющим ребенка в возрасте до полутора лет, организовано бесплатное питание учащихся из многодетных семей, многодетным семьям предоставляется льгота по оплате коммунальных услуг. Кроме этого, 17 предприятий сферы материального производства выплачивают дополнительную ежемесячную материальную помощь 27 женщинам, находящимся в отпуске по уходу за ребенком  в возрасте до 1,5 лет. В 2007 году выплачено 339,0 тыс. рублей.</w:t>
      </w:r>
    </w:p>
    <w:p w:rsidR="00BE6933" w:rsidRDefault="00BE6933" w:rsidP="00BE6933">
      <w:pPr>
        <w:widowControl w:val="0"/>
        <w:suppressAutoHyphens/>
        <w:ind w:firstLine="709"/>
        <w:jc w:val="both"/>
        <w:rPr>
          <w:sz w:val="28"/>
        </w:rPr>
      </w:pPr>
      <w:r>
        <w:rPr>
          <w:sz w:val="28"/>
        </w:rPr>
        <w:t>Традиционно проводятся праздничные мероприятия, такие как: «Международный День семьи», «День матери», «День защиты детей» и другие.</w:t>
      </w:r>
    </w:p>
    <w:p w:rsidR="00BE6933" w:rsidRDefault="00BE6933" w:rsidP="00BE6933">
      <w:pPr>
        <w:widowControl w:val="0"/>
        <w:suppressAutoHyphens/>
        <w:ind w:firstLine="709"/>
        <w:jc w:val="both"/>
        <w:rPr>
          <w:sz w:val="28"/>
        </w:rPr>
      </w:pPr>
      <w:r>
        <w:rPr>
          <w:sz w:val="28"/>
        </w:rPr>
        <w:t>Ежегодно проводится работа по оздоровлению детей-инвалидов и детей из малообеспеченных семей. Дети-инвалиды проходят реабилитацию на базе областного реабилитационного центра в с. Веселая Лопань, в санатории «Дубравушка».</w:t>
      </w:r>
    </w:p>
    <w:p w:rsidR="00BE6933" w:rsidRDefault="00BE6933" w:rsidP="00BE6933">
      <w:pPr>
        <w:widowControl w:val="0"/>
        <w:suppressAutoHyphens/>
        <w:ind w:firstLine="709"/>
        <w:jc w:val="both"/>
        <w:rPr>
          <w:sz w:val="28"/>
        </w:rPr>
      </w:pPr>
      <w:r>
        <w:rPr>
          <w:sz w:val="28"/>
        </w:rPr>
        <w:t>На территории района в 2007году функционировало муниципальное стационарное учреждение «Социально-реабилитационный центр для несовершеннолетних», 2007 году реабилитацию прошло более 70 детей. В 2016 году это функции выполняет муниципальное</w:t>
      </w:r>
      <w:r w:rsidRPr="00151F6E">
        <w:rPr>
          <w:sz w:val="28"/>
        </w:rPr>
        <w:t xml:space="preserve"> бюджетное учреждение центр социальной помощи семье и детям «Семья»</w:t>
      </w:r>
      <w:r>
        <w:rPr>
          <w:sz w:val="28"/>
        </w:rPr>
        <w:t>.</w:t>
      </w:r>
    </w:p>
    <w:p w:rsidR="00BE6933" w:rsidRDefault="00BE6933" w:rsidP="00BE6933">
      <w:pPr>
        <w:widowControl w:val="0"/>
        <w:suppressAutoHyphens/>
        <w:ind w:firstLine="709"/>
        <w:jc w:val="both"/>
        <w:rPr>
          <w:sz w:val="28"/>
        </w:rPr>
      </w:pPr>
      <w:r>
        <w:rPr>
          <w:sz w:val="28"/>
        </w:rPr>
        <w:t xml:space="preserve">Согласно мероприятиям, утвержденным распоряжением главы местного самоуправления № 439-р от 8 сентября 2006 года «О создании межведомственной комиссии», в районе проводится работа по социальной адаптации семей, оказавшихся в трудной жизненной ситуации. </w:t>
      </w:r>
    </w:p>
    <w:p w:rsidR="00BE6933" w:rsidRDefault="00BE6933" w:rsidP="00BE6933">
      <w:pPr>
        <w:widowControl w:val="0"/>
        <w:suppressAutoHyphens/>
        <w:ind w:firstLine="709"/>
        <w:jc w:val="both"/>
        <w:rPr>
          <w:sz w:val="28"/>
        </w:rPr>
      </w:pPr>
      <w:r>
        <w:rPr>
          <w:sz w:val="28"/>
        </w:rPr>
        <w:t xml:space="preserve">Основным видом социальной работы остается социальное обслуживание на дому. В 2007 году надомное обслуживание 734 пенсионеров и инвалидов осуществляют 11 отделений социальной помощи, работают 75 социальных работников по обслуживанию престарелых граждан и инвалидов. Бесплатно обслуживаются 331 человек, у которых доход ниже прожиточного минимума, 354 человека - на условиях частичной оплаты,      49 человек - на условиях полной оплаты по прейскуранту цен. </w:t>
      </w:r>
    </w:p>
    <w:p w:rsidR="00BE6933" w:rsidRDefault="00BE6933" w:rsidP="00BE6933">
      <w:pPr>
        <w:widowControl w:val="0"/>
        <w:suppressAutoHyphens/>
        <w:ind w:firstLine="709"/>
        <w:jc w:val="both"/>
        <w:rPr>
          <w:sz w:val="28"/>
        </w:rPr>
      </w:pPr>
      <w:r>
        <w:rPr>
          <w:sz w:val="28"/>
        </w:rPr>
        <w:t>В селе Алексеевка Корочанского района в 2007 году функционировал районный центр социального обслуживания и реабилитации людей пожилого возраста и инвалидов. В нем проживало 30 человек. В 2016 году на территории</w:t>
      </w:r>
      <w:r w:rsidRPr="001642D3">
        <w:t xml:space="preserve"> </w:t>
      </w:r>
      <w:r w:rsidRPr="001642D3">
        <w:rPr>
          <w:sz w:val="28"/>
        </w:rPr>
        <w:t>Корочанского района</w:t>
      </w:r>
      <w:r>
        <w:rPr>
          <w:sz w:val="28"/>
        </w:rPr>
        <w:t xml:space="preserve"> функционирует МБСУСОССЗН «Корочанский дом-интернат для престарелых и инвалидов».</w:t>
      </w:r>
    </w:p>
    <w:p w:rsidR="00BE6933" w:rsidRDefault="00BE6933" w:rsidP="00BE6933">
      <w:pPr>
        <w:widowControl w:val="0"/>
        <w:suppressAutoHyphens/>
        <w:ind w:firstLine="709"/>
        <w:jc w:val="both"/>
        <w:rPr>
          <w:sz w:val="28"/>
        </w:rPr>
      </w:pPr>
      <w:r>
        <w:rPr>
          <w:sz w:val="28"/>
        </w:rPr>
        <w:t>Анализ социального обеспечения и социальной помощи населения за     2003-2007 годы приведен в таблице 7.</w:t>
      </w:r>
    </w:p>
    <w:p w:rsidR="00BE6933" w:rsidRPr="00F85429" w:rsidRDefault="00BE6933" w:rsidP="00BE6933">
      <w:pPr>
        <w:widowControl w:val="0"/>
        <w:suppressAutoHyphens/>
        <w:jc w:val="both"/>
        <w:rPr>
          <w:sz w:val="16"/>
          <w:szCs w:val="16"/>
        </w:rPr>
      </w:pPr>
    </w:p>
    <w:p w:rsidR="00BE6933" w:rsidRDefault="00BE6933" w:rsidP="00BE6933">
      <w:pPr>
        <w:widowControl w:val="0"/>
        <w:suppressAutoHyphens/>
        <w:ind w:firstLine="708"/>
        <w:jc w:val="right"/>
        <w:rPr>
          <w:i/>
        </w:rPr>
      </w:pPr>
      <w:r>
        <w:rPr>
          <w:i/>
        </w:rPr>
        <w:t>Таблица 7</w:t>
      </w:r>
    </w:p>
    <w:p w:rsidR="00BE6933" w:rsidRPr="00422867" w:rsidRDefault="00BE6933" w:rsidP="00BE6933">
      <w:pPr>
        <w:pStyle w:val="6"/>
        <w:keepNext w:val="0"/>
        <w:widowControl w:val="0"/>
        <w:suppressAutoHyphens/>
        <w:spacing w:line="240" w:lineRule="auto"/>
        <w:ind w:firstLine="0"/>
        <w:rPr>
          <w:bCs w:val="0"/>
          <w:i w:val="0"/>
          <w:sz w:val="28"/>
        </w:rPr>
      </w:pPr>
      <w:r w:rsidRPr="00422867">
        <w:rPr>
          <w:bCs w:val="0"/>
          <w:i w:val="0"/>
          <w:sz w:val="28"/>
        </w:rPr>
        <w:t>Социальное обеспечение и социальная помощь</w:t>
      </w:r>
    </w:p>
    <w:p w:rsidR="00BE6933" w:rsidRPr="00422867" w:rsidRDefault="00BE6933" w:rsidP="00BE6933">
      <w:pPr>
        <w:widowControl w:val="0"/>
        <w:suppressAutoHyphens/>
        <w:jc w:val="center"/>
        <w:rPr>
          <w:b/>
          <w:sz w:val="28"/>
          <w:szCs w:val="28"/>
        </w:rPr>
      </w:pPr>
      <w:r w:rsidRPr="00422867">
        <w:rPr>
          <w:b/>
          <w:iCs/>
          <w:sz w:val="28"/>
          <w:szCs w:val="28"/>
        </w:rPr>
        <w:t xml:space="preserve">в </w:t>
      </w:r>
      <w:r w:rsidRPr="00422867">
        <w:rPr>
          <w:b/>
          <w:sz w:val="28"/>
          <w:szCs w:val="28"/>
        </w:rPr>
        <w:t>муниципально</w:t>
      </w:r>
      <w:r>
        <w:rPr>
          <w:b/>
          <w:sz w:val="28"/>
          <w:szCs w:val="28"/>
        </w:rPr>
        <w:t>м районе</w:t>
      </w:r>
      <w:r w:rsidRPr="00422867">
        <w:rPr>
          <w:b/>
          <w:sz w:val="28"/>
          <w:szCs w:val="28"/>
        </w:rPr>
        <w:t xml:space="preserve"> «Корочанский район»</w:t>
      </w:r>
    </w:p>
    <w:p w:rsidR="00BE6933" w:rsidRDefault="00BE6933" w:rsidP="00BE6933">
      <w:pPr>
        <w:widowControl w:val="0"/>
        <w:suppressAutoHyphens/>
        <w:rPr>
          <w:b/>
          <w:iCs/>
          <w:sz w:val="32"/>
          <w:szCs w:val="32"/>
        </w:rPr>
      </w:pPr>
    </w:p>
    <w:p w:rsidR="00BE6933" w:rsidRPr="00F85429" w:rsidRDefault="00BE6933" w:rsidP="00BE6933">
      <w:pPr>
        <w:widowControl w:val="0"/>
        <w:suppressAutoHyphens/>
        <w:rPr>
          <w:b/>
          <w:iCs/>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440"/>
        <w:gridCol w:w="1260"/>
        <w:gridCol w:w="1080"/>
        <w:gridCol w:w="1158"/>
        <w:gridCol w:w="1441"/>
      </w:tblGrid>
      <w:tr w:rsidR="00BE6933" w:rsidRPr="00D75951" w:rsidTr="002F430D">
        <w:trPr>
          <w:tblHeader/>
        </w:trPr>
        <w:tc>
          <w:tcPr>
            <w:tcW w:w="2977" w:type="dxa"/>
          </w:tcPr>
          <w:p w:rsidR="00BE6933" w:rsidRPr="00D75951" w:rsidRDefault="00BE6933" w:rsidP="002F430D">
            <w:pPr>
              <w:widowControl w:val="0"/>
              <w:suppressAutoHyphens/>
              <w:jc w:val="center"/>
              <w:rPr>
                <w:b/>
                <w:sz w:val="22"/>
                <w:szCs w:val="22"/>
              </w:rPr>
            </w:pPr>
            <w:r w:rsidRPr="00D75951">
              <w:rPr>
                <w:b/>
                <w:sz w:val="22"/>
                <w:szCs w:val="22"/>
              </w:rPr>
              <w:t>Показатели</w:t>
            </w:r>
          </w:p>
        </w:tc>
        <w:tc>
          <w:tcPr>
            <w:tcW w:w="1440" w:type="dxa"/>
            <w:vAlign w:val="center"/>
          </w:tcPr>
          <w:p w:rsidR="00BE6933" w:rsidRPr="00D75951" w:rsidRDefault="00BE6933" w:rsidP="002F430D">
            <w:pPr>
              <w:widowControl w:val="0"/>
              <w:suppressAutoHyphens/>
              <w:jc w:val="center"/>
              <w:rPr>
                <w:b/>
                <w:sz w:val="22"/>
                <w:szCs w:val="22"/>
              </w:rPr>
            </w:pPr>
            <w:r w:rsidRPr="00D75951">
              <w:rPr>
                <w:b/>
                <w:sz w:val="22"/>
                <w:szCs w:val="22"/>
              </w:rPr>
              <w:t>2003</w:t>
            </w:r>
          </w:p>
          <w:p w:rsidR="00BE6933" w:rsidRPr="00D75951" w:rsidRDefault="00BE6933" w:rsidP="002F430D">
            <w:pPr>
              <w:widowControl w:val="0"/>
              <w:suppressAutoHyphens/>
              <w:jc w:val="center"/>
              <w:rPr>
                <w:b/>
                <w:sz w:val="22"/>
                <w:szCs w:val="22"/>
              </w:rPr>
            </w:pPr>
            <w:r w:rsidRPr="00D75951">
              <w:rPr>
                <w:b/>
                <w:sz w:val="22"/>
                <w:szCs w:val="22"/>
              </w:rPr>
              <w:t>год</w:t>
            </w:r>
          </w:p>
        </w:tc>
        <w:tc>
          <w:tcPr>
            <w:tcW w:w="1260" w:type="dxa"/>
            <w:vAlign w:val="center"/>
          </w:tcPr>
          <w:p w:rsidR="00BE6933" w:rsidRPr="00D75951" w:rsidRDefault="00BE6933" w:rsidP="002F430D">
            <w:pPr>
              <w:widowControl w:val="0"/>
              <w:suppressAutoHyphens/>
              <w:jc w:val="center"/>
              <w:rPr>
                <w:b/>
                <w:sz w:val="22"/>
                <w:szCs w:val="22"/>
              </w:rPr>
            </w:pPr>
            <w:r w:rsidRPr="00D75951">
              <w:rPr>
                <w:b/>
                <w:sz w:val="22"/>
                <w:szCs w:val="22"/>
              </w:rPr>
              <w:t>2004</w:t>
            </w:r>
          </w:p>
          <w:p w:rsidR="00BE6933" w:rsidRPr="00D75951" w:rsidRDefault="00BE6933" w:rsidP="002F430D">
            <w:pPr>
              <w:widowControl w:val="0"/>
              <w:suppressAutoHyphens/>
              <w:jc w:val="center"/>
              <w:rPr>
                <w:b/>
                <w:sz w:val="22"/>
                <w:szCs w:val="22"/>
              </w:rPr>
            </w:pPr>
            <w:r w:rsidRPr="00D75951">
              <w:rPr>
                <w:b/>
                <w:sz w:val="22"/>
                <w:szCs w:val="22"/>
              </w:rPr>
              <w:t>год</w:t>
            </w:r>
          </w:p>
        </w:tc>
        <w:tc>
          <w:tcPr>
            <w:tcW w:w="1080" w:type="dxa"/>
            <w:vAlign w:val="center"/>
          </w:tcPr>
          <w:p w:rsidR="00BE6933" w:rsidRPr="00D75951" w:rsidRDefault="00BE6933" w:rsidP="002F430D">
            <w:pPr>
              <w:widowControl w:val="0"/>
              <w:suppressAutoHyphens/>
              <w:jc w:val="center"/>
              <w:rPr>
                <w:b/>
                <w:sz w:val="22"/>
                <w:szCs w:val="22"/>
              </w:rPr>
            </w:pPr>
            <w:r w:rsidRPr="00D75951">
              <w:rPr>
                <w:b/>
                <w:sz w:val="22"/>
                <w:szCs w:val="22"/>
              </w:rPr>
              <w:t>2005</w:t>
            </w:r>
          </w:p>
          <w:p w:rsidR="00BE6933" w:rsidRPr="00D75951" w:rsidRDefault="00BE6933" w:rsidP="002F430D">
            <w:pPr>
              <w:widowControl w:val="0"/>
              <w:suppressAutoHyphens/>
              <w:jc w:val="center"/>
              <w:rPr>
                <w:b/>
                <w:sz w:val="22"/>
                <w:szCs w:val="22"/>
              </w:rPr>
            </w:pPr>
            <w:r w:rsidRPr="00D75951">
              <w:rPr>
                <w:b/>
                <w:sz w:val="22"/>
                <w:szCs w:val="22"/>
              </w:rPr>
              <w:t>год</w:t>
            </w:r>
          </w:p>
        </w:tc>
        <w:tc>
          <w:tcPr>
            <w:tcW w:w="1158" w:type="dxa"/>
            <w:vAlign w:val="center"/>
          </w:tcPr>
          <w:p w:rsidR="00BE6933" w:rsidRPr="00D75951" w:rsidRDefault="00BE6933" w:rsidP="002F430D">
            <w:pPr>
              <w:widowControl w:val="0"/>
              <w:suppressAutoHyphens/>
              <w:jc w:val="center"/>
              <w:rPr>
                <w:b/>
                <w:sz w:val="22"/>
                <w:szCs w:val="22"/>
              </w:rPr>
            </w:pPr>
            <w:r w:rsidRPr="00D75951">
              <w:rPr>
                <w:b/>
                <w:sz w:val="22"/>
                <w:szCs w:val="22"/>
              </w:rPr>
              <w:t>2006</w:t>
            </w:r>
          </w:p>
          <w:p w:rsidR="00BE6933" w:rsidRPr="00D75951" w:rsidRDefault="00BE6933" w:rsidP="002F430D">
            <w:pPr>
              <w:widowControl w:val="0"/>
              <w:suppressAutoHyphens/>
              <w:jc w:val="center"/>
              <w:rPr>
                <w:b/>
                <w:sz w:val="22"/>
                <w:szCs w:val="22"/>
              </w:rPr>
            </w:pPr>
            <w:r w:rsidRPr="00D75951">
              <w:rPr>
                <w:b/>
                <w:sz w:val="22"/>
                <w:szCs w:val="22"/>
              </w:rPr>
              <w:t>год</w:t>
            </w:r>
          </w:p>
        </w:tc>
        <w:tc>
          <w:tcPr>
            <w:tcW w:w="1441" w:type="dxa"/>
            <w:vAlign w:val="center"/>
          </w:tcPr>
          <w:p w:rsidR="00BE6933" w:rsidRPr="00D75951" w:rsidRDefault="00BE6933" w:rsidP="002F430D">
            <w:pPr>
              <w:widowControl w:val="0"/>
              <w:suppressAutoHyphens/>
              <w:jc w:val="center"/>
              <w:rPr>
                <w:b/>
                <w:sz w:val="22"/>
                <w:szCs w:val="22"/>
              </w:rPr>
            </w:pPr>
            <w:r w:rsidRPr="00D75951">
              <w:rPr>
                <w:b/>
                <w:sz w:val="22"/>
                <w:szCs w:val="22"/>
              </w:rPr>
              <w:t>2007</w:t>
            </w:r>
          </w:p>
          <w:p w:rsidR="00BE6933" w:rsidRPr="00D75951" w:rsidRDefault="00BE6933" w:rsidP="002F430D">
            <w:pPr>
              <w:widowControl w:val="0"/>
              <w:suppressAutoHyphens/>
              <w:jc w:val="center"/>
              <w:rPr>
                <w:b/>
                <w:sz w:val="22"/>
                <w:szCs w:val="22"/>
              </w:rPr>
            </w:pPr>
            <w:r w:rsidRPr="00D75951">
              <w:rPr>
                <w:b/>
                <w:sz w:val="22"/>
                <w:szCs w:val="22"/>
              </w:rPr>
              <w:t>год*</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Общий объем социальных выплат, млн рублей</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283,2</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324,6</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504,4</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642,9</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716,1</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Темп роста к предыдущему году, %</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х</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114,6</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155,4</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127,5</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из них:</w:t>
            </w:r>
          </w:p>
        </w:tc>
        <w:tc>
          <w:tcPr>
            <w:tcW w:w="1440" w:type="dxa"/>
            <w:vAlign w:val="center"/>
          </w:tcPr>
          <w:p w:rsidR="00BE6933" w:rsidRPr="00D75951" w:rsidRDefault="00BE6933" w:rsidP="002F430D">
            <w:pPr>
              <w:widowControl w:val="0"/>
              <w:suppressAutoHyphens/>
              <w:jc w:val="center"/>
              <w:rPr>
                <w:sz w:val="22"/>
                <w:szCs w:val="22"/>
              </w:rPr>
            </w:pPr>
          </w:p>
        </w:tc>
        <w:tc>
          <w:tcPr>
            <w:tcW w:w="1260" w:type="dxa"/>
            <w:vAlign w:val="center"/>
          </w:tcPr>
          <w:p w:rsidR="00BE6933" w:rsidRPr="00D75951" w:rsidRDefault="00BE6933" w:rsidP="002F430D">
            <w:pPr>
              <w:widowControl w:val="0"/>
              <w:suppressAutoHyphens/>
              <w:jc w:val="center"/>
              <w:rPr>
                <w:sz w:val="22"/>
                <w:szCs w:val="22"/>
              </w:rPr>
            </w:pPr>
          </w:p>
        </w:tc>
        <w:tc>
          <w:tcPr>
            <w:tcW w:w="1080" w:type="dxa"/>
            <w:vAlign w:val="center"/>
          </w:tcPr>
          <w:p w:rsidR="00BE6933" w:rsidRPr="00D75951" w:rsidRDefault="00BE6933" w:rsidP="002F430D">
            <w:pPr>
              <w:widowControl w:val="0"/>
              <w:suppressAutoHyphens/>
              <w:jc w:val="center"/>
              <w:rPr>
                <w:sz w:val="22"/>
                <w:szCs w:val="22"/>
              </w:rPr>
            </w:pPr>
          </w:p>
        </w:tc>
        <w:tc>
          <w:tcPr>
            <w:tcW w:w="1158" w:type="dxa"/>
            <w:vAlign w:val="center"/>
          </w:tcPr>
          <w:p w:rsidR="00BE6933" w:rsidRPr="00D75951" w:rsidRDefault="00BE6933" w:rsidP="002F430D">
            <w:pPr>
              <w:widowControl w:val="0"/>
              <w:suppressAutoHyphens/>
              <w:jc w:val="center"/>
              <w:rPr>
                <w:sz w:val="22"/>
                <w:szCs w:val="22"/>
              </w:rPr>
            </w:pPr>
          </w:p>
        </w:tc>
        <w:tc>
          <w:tcPr>
            <w:tcW w:w="1441" w:type="dxa"/>
            <w:vAlign w:val="center"/>
          </w:tcPr>
          <w:p w:rsidR="00BE6933" w:rsidRPr="00D75951" w:rsidRDefault="00BE6933" w:rsidP="002F430D">
            <w:pPr>
              <w:widowControl w:val="0"/>
              <w:suppressAutoHyphens/>
              <w:jc w:val="center"/>
              <w:rPr>
                <w:sz w:val="22"/>
                <w:szCs w:val="22"/>
              </w:rPr>
            </w:pP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Пенсии</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283,2</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324,6</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412,0</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473,4</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524,6</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Пособия</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х</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х</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92,4</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169,5</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191,5</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Количество семей, получивших субсидии на оплату жилищно-коммунальных услуг, ед.</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1563</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1647</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687</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589</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842</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Темп роста к предыдущему году, %</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х</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105,3</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41,7</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85,7</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Доля населения, получившего субсидии на оплату жилищно-коммунальных услуг, %</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4,0</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4,2</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1,8</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1,5</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Численность пенсионеров, тыс. чел.</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15,5</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15,5</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15,7</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15,7</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14,8</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Темп роста к предыдущему году, %</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х</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100,0</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101,3</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100,0</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Доля пенсионеров в общей численности населения, %</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39,1</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39,3</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40,2</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40,3</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38,3</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Средний размер пенсий, рублей</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1573,7</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1800,0</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2282,3</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2531,0</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3353,6</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Темп роста к предыдущему году, %</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х</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114,4</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125,6</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111,6</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w:t>
            </w:r>
          </w:p>
        </w:tc>
      </w:tr>
      <w:tr w:rsidR="00BE6933" w:rsidRPr="00D75951" w:rsidTr="002F430D">
        <w:tc>
          <w:tcPr>
            <w:tcW w:w="2977" w:type="dxa"/>
          </w:tcPr>
          <w:p w:rsidR="00BE6933" w:rsidRPr="00D75951" w:rsidRDefault="00BE6933" w:rsidP="002F430D">
            <w:pPr>
              <w:widowControl w:val="0"/>
              <w:suppressAutoHyphens/>
              <w:rPr>
                <w:i/>
                <w:sz w:val="22"/>
                <w:szCs w:val="22"/>
              </w:rPr>
            </w:pPr>
            <w:r w:rsidRPr="00D75951">
              <w:rPr>
                <w:i/>
                <w:sz w:val="22"/>
                <w:szCs w:val="22"/>
              </w:rPr>
              <w:t>Справочно:</w:t>
            </w:r>
          </w:p>
          <w:p w:rsidR="00BE6933" w:rsidRPr="00D75951" w:rsidRDefault="00BE6933" w:rsidP="002F430D">
            <w:pPr>
              <w:widowControl w:val="0"/>
              <w:suppressAutoHyphens/>
              <w:rPr>
                <w:i/>
                <w:sz w:val="22"/>
                <w:szCs w:val="22"/>
              </w:rPr>
            </w:pPr>
            <w:r w:rsidRPr="00D75951">
              <w:rPr>
                <w:i/>
                <w:sz w:val="22"/>
                <w:szCs w:val="22"/>
              </w:rPr>
              <w:t>Средний размер пенсий по области</w:t>
            </w:r>
          </w:p>
        </w:tc>
        <w:tc>
          <w:tcPr>
            <w:tcW w:w="1440" w:type="dxa"/>
            <w:vAlign w:val="center"/>
          </w:tcPr>
          <w:p w:rsidR="00BE6933" w:rsidRPr="00D75951" w:rsidRDefault="00BE6933" w:rsidP="002F430D">
            <w:pPr>
              <w:widowControl w:val="0"/>
              <w:suppressAutoHyphens/>
              <w:jc w:val="center"/>
              <w:rPr>
                <w:i/>
                <w:sz w:val="22"/>
                <w:szCs w:val="22"/>
              </w:rPr>
            </w:pPr>
            <w:r w:rsidRPr="00D75951">
              <w:rPr>
                <w:i/>
                <w:sz w:val="22"/>
                <w:szCs w:val="22"/>
              </w:rPr>
              <w:t>1646,6</w:t>
            </w:r>
          </w:p>
        </w:tc>
        <w:tc>
          <w:tcPr>
            <w:tcW w:w="1260" w:type="dxa"/>
            <w:vAlign w:val="center"/>
          </w:tcPr>
          <w:p w:rsidR="00BE6933" w:rsidRPr="00D75951" w:rsidRDefault="00BE6933" w:rsidP="002F430D">
            <w:pPr>
              <w:widowControl w:val="0"/>
              <w:suppressAutoHyphens/>
              <w:jc w:val="center"/>
              <w:rPr>
                <w:i/>
                <w:sz w:val="22"/>
                <w:szCs w:val="22"/>
              </w:rPr>
            </w:pPr>
            <w:r w:rsidRPr="00D75951">
              <w:rPr>
                <w:i/>
                <w:sz w:val="22"/>
                <w:szCs w:val="22"/>
              </w:rPr>
              <w:t>1890,0</w:t>
            </w:r>
          </w:p>
        </w:tc>
        <w:tc>
          <w:tcPr>
            <w:tcW w:w="1080" w:type="dxa"/>
            <w:vAlign w:val="center"/>
          </w:tcPr>
          <w:p w:rsidR="00BE6933" w:rsidRPr="00D75951" w:rsidRDefault="00BE6933" w:rsidP="002F430D">
            <w:pPr>
              <w:widowControl w:val="0"/>
              <w:suppressAutoHyphens/>
              <w:jc w:val="center"/>
              <w:rPr>
                <w:i/>
                <w:sz w:val="22"/>
                <w:szCs w:val="22"/>
              </w:rPr>
            </w:pPr>
            <w:r w:rsidRPr="00D75951">
              <w:rPr>
                <w:i/>
                <w:sz w:val="22"/>
                <w:szCs w:val="22"/>
              </w:rPr>
              <w:t>2374,5</w:t>
            </w:r>
          </w:p>
        </w:tc>
        <w:tc>
          <w:tcPr>
            <w:tcW w:w="1158" w:type="dxa"/>
            <w:vAlign w:val="center"/>
          </w:tcPr>
          <w:p w:rsidR="00BE6933" w:rsidRPr="00D75951" w:rsidRDefault="00BE6933" w:rsidP="002F430D">
            <w:pPr>
              <w:widowControl w:val="0"/>
              <w:suppressAutoHyphens/>
              <w:jc w:val="center"/>
              <w:rPr>
                <w:i/>
                <w:sz w:val="22"/>
                <w:szCs w:val="22"/>
              </w:rPr>
            </w:pPr>
            <w:r w:rsidRPr="00D75951">
              <w:rPr>
                <w:i/>
                <w:sz w:val="22"/>
                <w:szCs w:val="22"/>
              </w:rPr>
              <w:t>2650,9</w:t>
            </w:r>
          </w:p>
        </w:tc>
        <w:tc>
          <w:tcPr>
            <w:tcW w:w="1441" w:type="dxa"/>
            <w:vAlign w:val="center"/>
          </w:tcPr>
          <w:p w:rsidR="00BE6933" w:rsidRPr="00D75951" w:rsidRDefault="00BE6933" w:rsidP="002F430D">
            <w:pPr>
              <w:widowControl w:val="0"/>
              <w:suppressAutoHyphens/>
              <w:jc w:val="center"/>
              <w:rPr>
                <w:i/>
                <w:sz w:val="22"/>
                <w:szCs w:val="22"/>
              </w:rPr>
            </w:pPr>
            <w:r w:rsidRPr="00D75951">
              <w:rPr>
                <w:i/>
                <w:sz w:val="22"/>
                <w:szCs w:val="22"/>
              </w:rPr>
              <w:t>3471,0</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Темп роста к предыдущему году, %</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х</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114,8</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125,6</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111,6</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w:t>
            </w:r>
          </w:p>
        </w:tc>
      </w:tr>
      <w:tr w:rsidR="00BE6933" w:rsidRPr="00D75951" w:rsidTr="002F430D">
        <w:tc>
          <w:tcPr>
            <w:tcW w:w="2977" w:type="dxa"/>
          </w:tcPr>
          <w:p w:rsidR="00BE6933" w:rsidRPr="00D75951" w:rsidRDefault="00BE6933" w:rsidP="002F430D">
            <w:pPr>
              <w:widowControl w:val="0"/>
              <w:suppressAutoHyphens/>
              <w:rPr>
                <w:sz w:val="22"/>
                <w:szCs w:val="22"/>
              </w:rPr>
            </w:pPr>
            <w:r w:rsidRPr="00D75951">
              <w:rPr>
                <w:sz w:val="22"/>
                <w:szCs w:val="22"/>
              </w:rPr>
              <w:t>Коэффициент сравнения среднего размера пенсий (МО/Область)</w:t>
            </w:r>
          </w:p>
        </w:tc>
        <w:tc>
          <w:tcPr>
            <w:tcW w:w="1440" w:type="dxa"/>
            <w:vAlign w:val="center"/>
          </w:tcPr>
          <w:p w:rsidR="00BE6933" w:rsidRPr="00D75951" w:rsidRDefault="00BE6933" w:rsidP="002F430D">
            <w:pPr>
              <w:widowControl w:val="0"/>
              <w:suppressAutoHyphens/>
              <w:jc w:val="center"/>
              <w:rPr>
                <w:sz w:val="22"/>
                <w:szCs w:val="22"/>
              </w:rPr>
            </w:pPr>
            <w:r w:rsidRPr="00D75951">
              <w:rPr>
                <w:sz w:val="22"/>
                <w:szCs w:val="22"/>
              </w:rPr>
              <w:t>0,96</w:t>
            </w:r>
          </w:p>
        </w:tc>
        <w:tc>
          <w:tcPr>
            <w:tcW w:w="1260" w:type="dxa"/>
            <w:vAlign w:val="center"/>
          </w:tcPr>
          <w:p w:rsidR="00BE6933" w:rsidRPr="00D75951" w:rsidRDefault="00BE6933" w:rsidP="002F430D">
            <w:pPr>
              <w:widowControl w:val="0"/>
              <w:suppressAutoHyphens/>
              <w:jc w:val="center"/>
              <w:rPr>
                <w:sz w:val="22"/>
                <w:szCs w:val="22"/>
              </w:rPr>
            </w:pPr>
            <w:r w:rsidRPr="00D75951">
              <w:rPr>
                <w:sz w:val="22"/>
                <w:szCs w:val="22"/>
              </w:rPr>
              <w:t>0,95</w:t>
            </w:r>
          </w:p>
        </w:tc>
        <w:tc>
          <w:tcPr>
            <w:tcW w:w="1080" w:type="dxa"/>
            <w:vAlign w:val="center"/>
          </w:tcPr>
          <w:p w:rsidR="00BE6933" w:rsidRPr="00D75951" w:rsidRDefault="00BE6933" w:rsidP="002F430D">
            <w:pPr>
              <w:widowControl w:val="0"/>
              <w:suppressAutoHyphens/>
              <w:jc w:val="center"/>
              <w:rPr>
                <w:sz w:val="22"/>
                <w:szCs w:val="22"/>
              </w:rPr>
            </w:pPr>
            <w:r w:rsidRPr="00D75951">
              <w:rPr>
                <w:sz w:val="22"/>
                <w:szCs w:val="22"/>
              </w:rPr>
              <w:t>0,96</w:t>
            </w:r>
          </w:p>
        </w:tc>
        <w:tc>
          <w:tcPr>
            <w:tcW w:w="1158" w:type="dxa"/>
            <w:vAlign w:val="center"/>
          </w:tcPr>
          <w:p w:rsidR="00BE6933" w:rsidRPr="00D75951" w:rsidRDefault="00BE6933" w:rsidP="002F430D">
            <w:pPr>
              <w:widowControl w:val="0"/>
              <w:suppressAutoHyphens/>
              <w:jc w:val="center"/>
              <w:rPr>
                <w:sz w:val="22"/>
                <w:szCs w:val="22"/>
              </w:rPr>
            </w:pPr>
            <w:r w:rsidRPr="00D75951">
              <w:rPr>
                <w:sz w:val="22"/>
                <w:szCs w:val="22"/>
              </w:rPr>
              <w:t>0,95</w:t>
            </w:r>
          </w:p>
        </w:tc>
        <w:tc>
          <w:tcPr>
            <w:tcW w:w="1441" w:type="dxa"/>
            <w:vAlign w:val="center"/>
          </w:tcPr>
          <w:p w:rsidR="00BE6933" w:rsidRPr="00D75951" w:rsidRDefault="00BE6933" w:rsidP="002F430D">
            <w:pPr>
              <w:widowControl w:val="0"/>
              <w:suppressAutoHyphens/>
              <w:jc w:val="center"/>
              <w:rPr>
                <w:sz w:val="22"/>
                <w:szCs w:val="22"/>
              </w:rPr>
            </w:pPr>
            <w:r w:rsidRPr="00D75951">
              <w:rPr>
                <w:sz w:val="22"/>
                <w:szCs w:val="22"/>
              </w:rPr>
              <w:t>0,96</w:t>
            </w:r>
          </w:p>
        </w:tc>
      </w:tr>
    </w:tbl>
    <w:p w:rsidR="00BE6933" w:rsidRDefault="00BE6933" w:rsidP="00BE6933">
      <w:pPr>
        <w:widowControl w:val="0"/>
        <w:suppressAutoHyphens/>
      </w:pPr>
      <w:r w:rsidRPr="0057620F">
        <w:t>*по данным</w:t>
      </w:r>
      <w:r>
        <w:t xml:space="preserve"> управления социальной защиты населения района администрации района; управления пенсионного фонда РФ по Корочанскому району</w:t>
      </w:r>
    </w:p>
    <w:p w:rsidR="00BE6933" w:rsidRPr="0057620F" w:rsidRDefault="00BE6933" w:rsidP="00BE6933">
      <w:pPr>
        <w:widowControl w:val="0"/>
        <w:suppressAutoHyphens/>
        <w:ind w:firstLine="540"/>
      </w:pPr>
    </w:p>
    <w:p w:rsidR="00BE6933" w:rsidRDefault="00BE6933" w:rsidP="00BE6933">
      <w:pPr>
        <w:widowControl w:val="0"/>
        <w:suppressAutoHyphens/>
        <w:ind w:firstLine="540"/>
        <w:jc w:val="both"/>
        <w:rPr>
          <w:sz w:val="28"/>
          <w:szCs w:val="28"/>
        </w:rPr>
      </w:pPr>
      <w:r>
        <w:rPr>
          <w:sz w:val="28"/>
          <w:szCs w:val="28"/>
        </w:rPr>
        <w:t>В 2007 году по сравнению с 2003 годом общий объём социальных выплат возрос в 2,5 раза. Доля пенсионеров на протяжении 2003-2007 годов осталась на прежнем уровне в пределах 39% от общего числа жителей района, по области в 2007 году доля пенсионеров составила 30,2 процента.</w:t>
      </w:r>
    </w:p>
    <w:p w:rsidR="00BE6933" w:rsidRDefault="00BE6933" w:rsidP="00BE6933">
      <w:pPr>
        <w:widowControl w:val="0"/>
        <w:suppressAutoHyphens/>
        <w:ind w:firstLine="540"/>
        <w:jc w:val="both"/>
        <w:rPr>
          <w:sz w:val="28"/>
          <w:szCs w:val="28"/>
        </w:rPr>
      </w:pPr>
      <w:r>
        <w:rPr>
          <w:sz w:val="28"/>
          <w:szCs w:val="28"/>
        </w:rPr>
        <w:t xml:space="preserve"> Средний размер пенсий по району за 2003-2007 годы вырос более чем                   в 2 раза.</w:t>
      </w:r>
    </w:p>
    <w:p w:rsidR="00BE6933" w:rsidRPr="00F07C80" w:rsidRDefault="00BE6933" w:rsidP="00BE6933">
      <w:pPr>
        <w:widowControl w:val="0"/>
        <w:suppressAutoHyphens/>
        <w:ind w:firstLine="540"/>
        <w:jc w:val="both"/>
        <w:rPr>
          <w:sz w:val="28"/>
          <w:szCs w:val="28"/>
        </w:rPr>
      </w:pPr>
    </w:p>
    <w:p w:rsidR="00BE6933" w:rsidRPr="00CC440B" w:rsidRDefault="00BE6933" w:rsidP="00BE6933">
      <w:pPr>
        <w:widowControl w:val="0"/>
        <w:suppressAutoHyphens/>
        <w:ind w:firstLine="709"/>
        <w:jc w:val="center"/>
        <w:rPr>
          <w:b/>
          <w:bCs/>
          <w:iCs/>
          <w:sz w:val="28"/>
          <w:szCs w:val="28"/>
        </w:rPr>
      </w:pPr>
      <w:r w:rsidRPr="00CC440B">
        <w:rPr>
          <w:b/>
          <w:bCs/>
          <w:iCs/>
          <w:sz w:val="28"/>
          <w:szCs w:val="28"/>
        </w:rPr>
        <w:t>1.2.4. Жилищно-коммунальная сфера и благоустройство</w:t>
      </w:r>
    </w:p>
    <w:p w:rsidR="00BE6933" w:rsidRPr="00F85429" w:rsidRDefault="00BE6933" w:rsidP="00BE6933">
      <w:pPr>
        <w:widowControl w:val="0"/>
        <w:suppressAutoHyphens/>
        <w:ind w:firstLine="709"/>
        <w:jc w:val="center"/>
        <w:rPr>
          <w:bCs/>
          <w:iCs/>
          <w:sz w:val="16"/>
          <w:szCs w:val="16"/>
        </w:rPr>
      </w:pPr>
    </w:p>
    <w:p w:rsidR="00BE6933" w:rsidRDefault="00BE6933" w:rsidP="00BE6933">
      <w:pPr>
        <w:pStyle w:val="a3"/>
        <w:widowControl w:val="0"/>
        <w:suppressAutoHyphens/>
        <w:ind w:firstLine="540"/>
        <w:rPr>
          <w:szCs w:val="28"/>
        </w:rPr>
      </w:pPr>
      <w:r>
        <w:t>Жилищно-коммунальный комплекс муниципального района «Корочанский район» включает в себя жилищный фонд, объекты водоснабжения и водоотведения, внешнее благоустройство, включающее дорожное хозяйство, санитарную очистку, озеленение, ремонтно-эксплуатационные предприятия и службы.</w:t>
      </w:r>
    </w:p>
    <w:p w:rsidR="00BE6933" w:rsidRDefault="00BE6933" w:rsidP="00BE6933">
      <w:pPr>
        <w:pStyle w:val="a3"/>
        <w:widowControl w:val="0"/>
        <w:suppressAutoHyphens/>
        <w:ind w:firstLine="540"/>
      </w:pPr>
      <w:r>
        <w:t>Наибольший удельный вес в структуре жилищного фонда занимает частный жилой фонд - 89,9 процента.</w:t>
      </w:r>
    </w:p>
    <w:p w:rsidR="00BE6933" w:rsidRPr="00F85429" w:rsidRDefault="00BE6933" w:rsidP="00BE6933">
      <w:pPr>
        <w:pStyle w:val="a3"/>
        <w:widowControl w:val="0"/>
        <w:suppressAutoHyphens/>
        <w:ind w:firstLine="540"/>
        <w:rPr>
          <w:sz w:val="16"/>
          <w:szCs w:val="16"/>
        </w:rPr>
      </w:pPr>
    </w:p>
    <w:p w:rsidR="00BE6933" w:rsidRDefault="00BE6933" w:rsidP="00BE6933">
      <w:pPr>
        <w:widowControl w:val="0"/>
        <w:tabs>
          <w:tab w:val="left" w:pos="1260"/>
          <w:tab w:val="left" w:pos="8660"/>
          <w:tab w:val="right" w:pos="9921"/>
        </w:tabs>
        <w:suppressAutoHyphens/>
        <w:jc w:val="right"/>
        <w:rPr>
          <w:i/>
          <w:iCs/>
        </w:rPr>
      </w:pPr>
      <w:r>
        <w:rPr>
          <w:i/>
          <w:iCs/>
        </w:rPr>
        <w:t>Таблица 8</w:t>
      </w:r>
    </w:p>
    <w:p w:rsidR="00BE6933" w:rsidRPr="00422867" w:rsidRDefault="00BE6933" w:rsidP="00BE6933">
      <w:pPr>
        <w:widowControl w:val="0"/>
        <w:suppressAutoHyphens/>
        <w:jc w:val="center"/>
        <w:rPr>
          <w:b/>
          <w:sz w:val="28"/>
          <w:szCs w:val="28"/>
        </w:rPr>
      </w:pPr>
      <w:r w:rsidRPr="00422867">
        <w:rPr>
          <w:b/>
          <w:bCs/>
          <w:sz w:val="28"/>
          <w:szCs w:val="28"/>
        </w:rPr>
        <w:t>Обеспеченность населе</w:t>
      </w:r>
      <w:r>
        <w:rPr>
          <w:b/>
          <w:bCs/>
          <w:sz w:val="28"/>
          <w:szCs w:val="28"/>
        </w:rPr>
        <w:t xml:space="preserve">ния </w:t>
      </w:r>
      <w:r w:rsidRPr="00422867">
        <w:rPr>
          <w:b/>
          <w:sz w:val="28"/>
          <w:szCs w:val="28"/>
        </w:rPr>
        <w:t>муниципального</w:t>
      </w:r>
    </w:p>
    <w:p w:rsidR="00BE6933" w:rsidRPr="00D33879" w:rsidRDefault="00BE6933" w:rsidP="00BE6933">
      <w:pPr>
        <w:widowControl w:val="0"/>
        <w:suppressAutoHyphens/>
        <w:jc w:val="center"/>
        <w:rPr>
          <w:b/>
          <w:sz w:val="28"/>
          <w:szCs w:val="28"/>
        </w:rPr>
      </w:pPr>
      <w:r w:rsidRPr="00422867">
        <w:rPr>
          <w:b/>
          <w:sz w:val="28"/>
          <w:szCs w:val="28"/>
        </w:rPr>
        <w:t>района «Корочанский район»</w:t>
      </w:r>
      <w:r>
        <w:rPr>
          <w:b/>
          <w:sz w:val="28"/>
          <w:szCs w:val="28"/>
        </w:rPr>
        <w:t xml:space="preserve"> </w:t>
      </w:r>
      <w:r w:rsidRPr="00422867">
        <w:rPr>
          <w:b/>
          <w:bCs/>
          <w:sz w:val="28"/>
          <w:szCs w:val="28"/>
        </w:rPr>
        <w:t xml:space="preserve">жильем </w:t>
      </w:r>
    </w:p>
    <w:p w:rsidR="00BE6933" w:rsidRDefault="00BE6933" w:rsidP="00BE6933">
      <w:pPr>
        <w:widowControl w:val="0"/>
        <w:suppressAutoHyphens/>
        <w:jc w:val="right"/>
        <w:rPr>
          <w:sz w:val="20"/>
          <w:szCs w:val="20"/>
        </w:rPr>
      </w:pPr>
      <w:r>
        <w:rPr>
          <w:sz w:val="20"/>
          <w:szCs w:val="20"/>
        </w:rPr>
        <w:t>(на конец года кв. м общей площади)</w:t>
      </w:r>
    </w:p>
    <w:p w:rsidR="00BE6933" w:rsidRPr="00F85429" w:rsidRDefault="00BE6933" w:rsidP="00BE6933">
      <w:pPr>
        <w:widowControl w:val="0"/>
        <w:suppressAutoHyphens/>
        <w:jc w:val="righ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68"/>
        <w:gridCol w:w="968"/>
        <w:gridCol w:w="968"/>
        <w:gridCol w:w="969"/>
        <w:gridCol w:w="969"/>
      </w:tblGrid>
      <w:tr w:rsidR="00BE6933" w:rsidRPr="0061724F" w:rsidTr="002F430D">
        <w:tc>
          <w:tcPr>
            <w:tcW w:w="4536"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b/>
                <w:bCs/>
                <w:sz w:val="22"/>
                <w:szCs w:val="22"/>
              </w:rPr>
            </w:pPr>
            <w:r w:rsidRPr="0061724F">
              <w:rPr>
                <w:b/>
                <w:bCs/>
                <w:sz w:val="22"/>
                <w:szCs w:val="22"/>
              </w:rPr>
              <w:t>Наименование показателей</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b/>
                <w:bCs/>
                <w:sz w:val="22"/>
                <w:szCs w:val="22"/>
              </w:rPr>
            </w:pPr>
            <w:r w:rsidRPr="0061724F">
              <w:rPr>
                <w:b/>
                <w:bCs/>
                <w:sz w:val="22"/>
                <w:szCs w:val="22"/>
              </w:rPr>
              <w:t>2003 год</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b/>
                <w:bCs/>
                <w:sz w:val="22"/>
                <w:szCs w:val="22"/>
              </w:rPr>
            </w:pPr>
            <w:r w:rsidRPr="0061724F">
              <w:rPr>
                <w:b/>
                <w:bCs/>
                <w:sz w:val="22"/>
                <w:szCs w:val="22"/>
              </w:rPr>
              <w:t>2004 год</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b/>
                <w:bCs/>
                <w:sz w:val="22"/>
                <w:szCs w:val="22"/>
              </w:rPr>
            </w:pPr>
            <w:r w:rsidRPr="0061724F">
              <w:rPr>
                <w:b/>
                <w:bCs/>
                <w:sz w:val="22"/>
                <w:szCs w:val="22"/>
              </w:rPr>
              <w:t>2005 год</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b/>
                <w:bCs/>
                <w:sz w:val="22"/>
                <w:szCs w:val="22"/>
              </w:rPr>
            </w:pPr>
            <w:r w:rsidRPr="0061724F">
              <w:rPr>
                <w:b/>
                <w:bCs/>
                <w:sz w:val="22"/>
                <w:szCs w:val="22"/>
              </w:rPr>
              <w:t>2006 год</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b/>
                <w:bCs/>
                <w:sz w:val="22"/>
                <w:szCs w:val="22"/>
              </w:rPr>
            </w:pPr>
            <w:r w:rsidRPr="0061724F">
              <w:rPr>
                <w:b/>
                <w:bCs/>
                <w:sz w:val="22"/>
                <w:szCs w:val="22"/>
              </w:rPr>
              <w:t>2007 год*</w:t>
            </w:r>
          </w:p>
        </w:tc>
      </w:tr>
      <w:tr w:rsidR="00BE6933" w:rsidRPr="0061724F" w:rsidTr="002F430D">
        <w:tc>
          <w:tcPr>
            <w:tcW w:w="4536"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rPr>
                <w:sz w:val="22"/>
                <w:szCs w:val="22"/>
              </w:rPr>
            </w:pPr>
            <w:r w:rsidRPr="0061724F">
              <w:rPr>
                <w:sz w:val="22"/>
                <w:szCs w:val="22"/>
              </w:rPr>
              <w:t>Площадь жилищ, приходящаяся в среднем на одного жителя по району</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26,5</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26,6</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26,9</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27,5</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27,6</w:t>
            </w:r>
          </w:p>
        </w:tc>
      </w:tr>
      <w:tr w:rsidR="00BE6933" w:rsidRPr="0061724F" w:rsidTr="002F430D">
        <w:tc>
          <w:tcPr>
            <w:tcW w:w="4536"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rPr>
                <w:i/>
                <w:iCs/>
                <w:sz w:val="22"/>
                <w:szCs w:val="22"/>
              </w:rPr>
            </w:pPr>
            <w:r w:rsidRPr="0061724F">
              <w:rPr>
                <w:i/>
                <w:iCs/>
                <w:sz w:val="22"/>
                <w:szCs w:val="22"/>
              </w:rPr>
              <w:t>Справочно:</w:t>
            </w:r>
          </w:p>
          <w:p w:rsidR="00BE6933" w:rsidRPr="0061724F" w:rsidRDefault="00BE6933" w:rsidP="002F430D">
            <w:pPr>
              <w:widowControl w:val="0"/>
              <w:suppressAutoHyphens/>
              <w:rPr>
                <w:b/>
                <w:bCs/>
                <w:sz w:val="22"/>
                <w:szCs w:val="22"/>
              </w:rPr>
            </w:pPr>
            <w:r w:rsidRPr="0061724F">
              <w:rPr>
                <w:i/>
                <w:iCs/>
                <w:sz w:val="22"/>
                <w:szCs w:val="22"/>
              </w:rPr>
              <w:t>Площадь жилищ, приходящаяся в среднем на одного жителя по области</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i/>
                <w:iCs/>
                <w:sz w:val="22"/>
                <w:szCs w:val="22"/>
              </w:rPr>
            </w:pPr>
            <w:r w:rsidRPr="0061724F">
              <w:rPr>
                <w:i/>
                <w:iCs/>
                <w:sz w:val="22"/>
                <w:szCs w:val="22"/>
              </w:rPr>
              <w:t>22,0</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i/>
                <w:iCs/>
                <w:sz w:val="22"/>
                <w:szCs w:val="22"/>
              </w:rPr>
            </w:pPr>
            <w:r w:rsidRPr="0061724F">
              <w:rPr>
                <w:i/>
                <w:iCs/>
                <w:sz w:val="22"/>
                <w:szCs w:val="22"/>
              </w:rPr>
              <w:t>22,5</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i/>
                <w:iCs/>
                <w:sz w:val="22"/>
                <w:szCs w:val="22"/>
              </w:rPr>
            </w:pPr>
            <w:r w:rsidRPr="0061724F">
              <w:rPr>
                <w:i/>
                <w:iCs/>
                <w:sz w:val="22"/>
                <w:szCs w:val="22"/>
              </w:rPr>
              <w:t>23,0</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i/>
                <w:iCs/>
                <w:sz w:val="22"/>
                <w:szCs w:val="22"/>
              </w:rPr>
            </w:pPr>
            <w:r w:rsidRPr="0061724F">
              <w:rPr>
                <w:i/>
                <w:iCs/>
                <w:sz w:val="22"/>
                <w:szCs w:val="22"/>
              </w:rPr>
              <w:t>23,6</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i/>
                <w:iCs/>
                <w:sz w:val="22"/>
                <w:szCs w:val="22"/>
              </w:rPr>
            </w:pPr>
            <w:r w:rsidRPr="0061724F">
              <w:rPr>
                <w:i/>
                <w:iCs/>
                <w:sz w:val="22"/>
                <w:szCs w:val="22"/>
              </w:rPr>
              <w:t>24,2</w:t>
            </w:r>
          </w:p>
        </w:tc>
      </w:tr>
      <w:tr w:rsidR="00BE6933" w:rsidRPr="0061724F" w:rsidTr="002F430D">
        <w:tc>
          <w:tcPr>
            <w:tcW w:w="4536"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rPr>
                <w:b/>
                <w:bCs/>
                <w:sz w:val="22"/>
                <w:szCs w:val="22"/>
              </w:rPr>
            </w:pPr>
            <w:r w:rsidRPr="0061724F">
              <w:rPr>
                <w:sz w:val="22"/>
                <w:szCs w:val="22"/>
              </w:rPr>
              <w:t>Коэффициент сравнения (МО/Область) *</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1,2</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1,18</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1,17</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1,17</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1,14</w:t>
            </w:r>
          </w:p>
        </w:tc>
      </w:tr>
      <w:tr w:rsidR="00BE6933" w:rsidRPr="0061724F" w:rsidTr="002F430D">
        <w:tc>
          <w:tcPr>
            <w:tcW w:w="4536"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rPr>
                <w:sz w:val="22"/>
                <w:szCs w:val="22"/>
              </w:rPr>
            </w:pPr>
            <w:r w:rsidRPr="0061724F">
              <w:rPr>
                <w:sz w:val="22"/>
                <w:szCs w:val="22"/>
              </w:rPr>
              <w:t>Площадь жилищ, приходящаяся в среднем на одного жителя в городской местности по району</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23,9</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24,5</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24,9</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26,0</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25,9</w:t>
            </w:r>
          </w:p>
        </w:tc>
      </w:tr>
      <w:tr w:rsidR="00BE6933" w:rsidRPr="0061724F" w:rsidTr="002F430D">
        <w:tc>
          <w:tcPr>
            <w:tcW w:w="4536"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rPr>
                <w:sz w:val="22"/>
                <w:szCs w:val="22"/>
              </w:rPr>
            </w:pPr>
            <w:r w:rsidRPr="0061724F">
              <w:rPr>
                <w:sz w:val="22"/>
                <w:szCs w:val="22"/>
              </w:rPr>
              <w:t>Площадь жилищ, приходящаяся в среднем на одного жителя в сельской местности по району</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27,0</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27,0</w:t>
            </w:r>
          </w:p>
        </w:tc>
        <w:tc>
          <w:tcPr>
            <w:tcW w:w="968"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27,3</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27,9</w:t>
            </w:r>
          </w:p>
        </w:tc>
        <w:tc>
          <w:tcPr>
            <w:tcW w:w="969" w:type="dxa"/>
            <w:tcBorders>
              <w:top w:val="single" w:sz="4" w:space="0" w:color="auto"/>
              <w:left w:val="single" w:sz="4" w:space="0" w:color="auto"/>
              <w:bottom w:val="single" w:sz="4" w:space="0" w:color="auto"/>
              <w:right w:val="single" w:sz="4" w:space="0" w:color="auto"/>
            </w:tcBorders>
          </w:tcPr>
          <w:p w:rsidR="00BE6933" w:rsidRPr="0061724F" w:rsidRDefault="00BE6933" w:rsidP="002F430D">
            <w:pPr>
              <w:widowControl w:val="0"/>
              <w:suppressAutoHyphens/>
              <w:jc w:val="center"/>
              <w:rPr>
                <w:sz w:val="22"/>
                <w:szCs w:val="22"/>
              </w:rPr>
            </w:pPr>
            <w:r w:rsidRPr="0061724F">
              <w:rPr>
                <w:sz w:val="22"/>
                <w:szCs w:val="22"/>
              </w:rPr>
              <w:t>27,9</w:t>
            </w:r>
          </w:p>
        </w:tc>
      </w:tr>
    </w:tbl>
    <w:p w:rsidR="00BE6933" w:rsidRDefault="00BE6933" w:rsidP="00BE6933">
      <w:pPr>
        <w:widowControl w:val="0"/>
        <w:suppressAutoHyphens/>
        <w:jc w:val="both"/>
        <w:rPr>
          <w:bCs/>
          <w:sz w:val="26"/>
          <w:szCs w:val="26"/>
        </w:rPr>
      </w:pPr>
      <w:r>
        <w:rPr>
          <w:b/>
          <w:bCs/>
          <w:sz w:val="26"/>
          <w:szCs w:val="26"/>
        </w:rPr>
        <w:t>*</w:t>
      </w:r>
      <w:r>
        <w:rPr>
          <w:bCs/>
          <w:sz w:val="26"/>
          <w:szCs w:val="26"/>
        </w:rPr>
        <w:t>по оперативным данным Белгородстата</w:t>
      </w:r>
    </w:p>
    <w:p w:rsidR="00BE6933" w:rsidRPr="00F85429" w:rsidRDefault="00BE6933" w:rsidP="00BE6933">
      <w:pPr>
        <w:widowControl w:val="0"/>
        <w:suppressAutoHyphens/>
        <w:jc w:val="both"/>
        <w:rPr>
          <w:bCs/>
        </w:rPr>
      </w:pPr>
    </w:p>
    <w:p w:rsidR="00BE6933" w:rsidRDefault="00BE6933" w:rsidP="00BE6933">
      <w:pPr>
        <w:widowControl w:val="0"/>
        <w:suppressAutoHyphens/>
        <w:ind w:firstLine="709"/>
        <w:jc w:val="both"/>
        <w:rPr>
          <w:sz w:val="28"/>
          <w:szCs w:val="28"/>
        </w:rPr>
      </w:pPr>
      <w:r w:rsidRPr="001257D0">
        <w:rPr>
          <w:bCs/>
          <w:sz w:val="28"/>
          <w:szCs w:val="28"/>
        </w:rPr>
        <w:t>В анализируемом периоде у</w:t>
      </w:r>
      <w:r w:rsidRPr="001257D0">
        <w:rPr>
          <w:sz w:val="28"/>
          <w:szCs w:val="28"/>
        </w:rPr>
        <w:t>ровень обеспеченности</w:t>
      </w:r>
      <w:r>
        <w:rPr>
          <w:sz w:val="28"/>
          <w:szCs w:val="28"/>
        </w:rPr>
        <w:t xml:space="preserve"> населения района жильем выше в среднем в 1,2 раза, чем по области. В 2007 году площадь жилищ, приходящаяся в среднем на одного жителя по району, увеличилась по сравнению с 2003 годом на 4,1% за счет роста данного показателя в городской местности на 8,3 %, в сельской местности – на 3,3 процента.</w:t>
      </w:r>
    </w:p>
    <w:p w:rsidR="00BE6933" w:rsidRDefault="00BE6933" w:rsidP="00BE6933">
      <w:pPr>
        <w:widowControl w:val="0"/>
        <w:suppressAutoHyphens/>
        <w:ind w:firstLine="709"/>
        <w:jc w:val="both"/>
        <w:rPr>
          <w:sz w:val="28"/>
          <w:szCs w:val="28"/>
        </w:rPr>
      </w:pPr>
      <w:r>
        <w:rPr>
          <w:sz w:val="28"/>
          <w:szCs w:val="28"/>
        </w:rPr>
        <w:t>Характеристика объектов жилищно-коммунального хозяйства района в 2003-2007 годах представлена в таблице 9.</w:t>
      </w: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r>
        <w:rPr>
          <w:i/>
          <w:iCs/>
        </w:rPr>
        <w:t>Таблица 9</w:t>
      </w:r>
    </w:p>
    <w:p w:rsidR="00BE6933" w:rsidRPr="00422867" w:rsidRDefault="00BE6933" w:rsidP="00BE6933">
      <w:pPr>
        <w:pStyle w:val="4"/>
        <w:keepNext w:val="0"/>
        <w:widowControl w:val="0"/>
        <w:numPr>
          <w:ilvl w:val="12"/>
          <w:numId w:val="0"/>
        </w:numPr>
        <w:suppressAutoHyphens/>
        <w:spacing w:line="240" w:lineRule="auto"/>
        <w:rPr>
          <w:i w:val="0"/>
          <w:iCs w:val="0"/>
          <w:sz w:val="28"/>
        </w:rPr>
      </w:pPr>
      <w:r w:rsidRPr="00422867">
        <w:rPr>
          <w:i w:val="0"/>
          <w:iCs w:val="0"/>
          <w:sz w:val="28"/>
        </w:rPr>
        <w:t>Основные объекты жилищно-коммунального хозяйства</w:t>
      </w:r>
    </w:p>
    <w:p w:rsidR="00BE6933" w:rsidRPr="00422867" w:rsidRDefault="00BE6933" w:rsidP="00BE6933">
      <w:pPr>
        <w:widowControl w:val="0"/>
        <w:suppressAutoHyphens/>
        <w:jc w:val="center"/>
        <w:rPr>
          <w:b/>
          <w:sz w:val="28"/>
          <w:szCs w:val="28"/>
        </w:rPr>
      </w:pPr>
      <w:r w:rsidRPr="00422867">
        <w:rPr>
          <w:b/>
          <w:sz w:val="28"/>
          <w:szCs w:val="28"/>
        </w:rPr>
        <w:t>Муниципального</w:t>
      </w:r>
      <w:r>
        <w:rPr>
          <w:b/>
          <w:sz w:val="28"/>
          <w:szCs w:val="28"/>
        </w:rPr>
        <w:t xml:space="preserve"> </w:t>
      </w:r>
      <w:r w:rsidRPr="00422867">
        <w:rPr>
          <w:b/>
          <w:sz w:val="28"/>
          <w:szCs w:val="28"/>
        </w:rPr>
        <w:t>района «Корочанский район»</w:t>
      </w:r>
    </w:p>
    <w:p w:rsidR="00BE6933" w:rsidRPr="00F82DF1" w:rsidRDefault="00BE6933" w:rsidP="00BE6933">
      <w:pPr>
        <w:widowControl w:val="0"/>
        <w:numPr>
          <w:ilvl w:val="12"/>
          <w:numId w:val="0"/>
        </w:numPr>
        <w:suppressAutoHyphens/>
        <w:jc w:val="right"/>
        <w:rPr>
          <w:iCs/>
        </w:rPr>
      </w:pPr>
      <w:r w:rsidRPr="00F82DF1">
        <w:rPr>
          <w:iCs/>
        </w:rPr>
        <w:t xml:space="preserve"> (на конец года)</w:t>
      </w:r>
    </w:p>
    <w:tbl>
      <w:tblPr>
        <w:tblW w:w="9419" w:type="dxa"/>
        <w:tblInd w:w="108" w:type="dxa"/>
        <w:tblLayout w:type="fixed"/>
        <w:tblLook w:val="0000" w:firstRow="0" w:lastRow="0" w:firstColumn="0" w:lastColumn="0" w:noHBand="0" w:noVBand="0"/>
      </w:tblPr>
      <w:tblGrid>
        <w:gridCol w:w="3686"/>
        <w:gridCol w:w="1417"/>
        <w:gridCol w:w="863"/>
        <w:gridCol w:w="863"/>
        <w:gridCol w:w="863"/>
        <w:gridCol w:w="863"/>
        <w:gridCol w:w="864"/>
      </w:tblGrid>
      <w:tr w:rsidR="00BE6933" w:rsidRPr="00231CE2" w:rsidTr="002F430D">
        <w:trPr>
          <w:trHeight w:val="510"/>
          <w:tblHeader/>
        </w:trPr>
        <w:tc>
          <w:tcPr>
            <w:tcW w:w="3686" w:type="dxa"/>
            <w:tcBorders>
              <w:top w:val="single" w:sz="4" w:space="0" w:color="auto"/>
              <w:left w:val="single" w:sz="4" w:space="0" w:color="auto"/>
              <w:bottom w:val="single" w:sz="4" w:space="0" w:color="auto"/>
              <w:right w:val="single" w:sz="4" w:space="0" w:color="auto"/>
            </w:tcBorders>
          </w:tcPr>
          <w:p w:rsidR="00BE6933" w:rsidRPr="00231CE2" w:rsidRDefault="00BE6933" w:rsidP="002F430D">
            <w:pPr>
              <w:widowControl w:val="0"/>
              <w:suppressAutoHyphens/>
              <w:jc w:val="center"/>
              <w:rPr>
                <w:b/>
                <w:bCs/>
                <w:sz w:val="22"/>
                <w:szCs w:val="22"/>
              </w:rPr>
            </w:pPr>
            <w:r w:rsidRPr="00231CE2">
              <w:rPr>
                <w:b/>
                <w:bCs/>
                <w:sz w:val="22"/>
                <w:szCs w:val="22"/>
              </w:rPr>
              <w:t>Наименование показателей</w:t>
            </w:r>
          </w:p>
        </w:tc>
        <w:tc>
          <w:tcPr>
            <w:tcW w:w="1417" w:type="dxa"/>
            <w:tcBorders>
              <w:top w:val="single" w:sz="4" w:space="0" w:color="auto"/>
              <w:left w:val="nil"/>
              <w:bottom w:val="single" w:sz="4" w:space="0" w:color="auto"/>
              <w:right w:val="single" w:sz="4" w:space="0" w:color="auto"/>
            </w:tcBorders>
          </w:tcPr>
          <w:p w:rsidR="00BE6933" w:rsidRPr="00231CE2" w:rsidRDefault="00BE6933" w:rsidP="002F430D">
            <w:pPr>
              <w:widowControl w:val="0"/>
              <w:suppressAutoHyphens/>
              <w:jc w:val="center"/>
              <w:rPr>
                <w:b/>
                <w:bCs/>
                <w:sz w:val="22"/>
                <w:szCs w:val="22"/>
              </w:rPr>
            </w:pPr>
            <w:r w:rsidRPr="00231CE2">
              <w:rPr>
                <w:b/>
                <w:bCs/>
                <w:sz w:val="22"/>
                <w:szCs w:val="22"/>
              </w:rPr>
              <w:t>Единица измерения</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b/>
                <w:bCs/>
                <w:sz w:val="22"/>
                <w:szCs w:val="22"/>
              </w:rPr>
            </w:pPr>
            <w:r w:rsidRPr="00231CE2">
              <w:rPr>
                <w:b/>
                <w:bCs/>
                <w:sz w:val="22"/>
                <w:szCs w:val="22"/>
              </w:rPr>
              <w:t>2003 год</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b/>
                <w:bCs/>
                <w:sz w:val="22"/>
                <w:szCs w:val="22"/>
              </w:rPr>
            </w:pPr>
            <w:r w:rsidRPr="00231CE2">
              <w:rPr>
                <w:b/>
                <w:bCs/>
                <w:sz w:val="22"/>
                <w:szCs w:val="22"/>
              </w:rPr>
              <w:t>2004 год</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b/>
                <w:bCs/>
                <w:sz w:val="22"/>
                <w:szCs w:val="22"/>
              </w:rPr>
            </w:pPr>
            <w:r w:rsidRPr="00231CE2">
              <w:rPr>
                <w:b/>
                <w:bCs/>
                <w:sz w:val="22"/>
                <w:szCs w:val="22"/>
              </w:rPr>
              <w:t>2005 год</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b/>
                <w:bCs/>
                <w:sz w:val="22"/>
                <w:szCs w:val="22"/>
              </w:rPr>
            </w:pPr>
            <w:r w:rsidRPr="00231CE2">
              <w:rPr>
                <w:b/>
                <w:bCs/>
                <w:sz w:val="22"/>
                <w:szCs w:val="22"/>
              </w:rPr>
              <w:t>2006 год</w:t>
            </w:r>
          </w:p>
        </w:tc>
        <w:tc>
          <w:tcPr>
            <w:tcW w:w="864"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b/>
                <w:bCs/>
                <w:sz w:val="22"/>
                <w:szCs w:val="22"/>
              </w:rPr>
            </w:pPr>
            <w:r w:rsidRPr="00231CE2">
              <w:rPr>
                <w:b/>
                <w:bCs/>
                <w:sz w:val="22"/>
                <w:szCs w:val="22"/>
              </w:rPr>
              <w:t>2007</w:t>
            </w:r>
          </w:p>
          <w:p w:rsidR="00BE6933" w:rsidRPr="00231CE2" w:rsidRDefault="00BE6933" w:rsidP="002F430D">
            <w:pPr>
              <w:widowControl w:val="0"/>
              <w:suppressAutoHyphens/>
              <w:jc w:val="center"/>
              <w:rPr>
                <w:b/>
                <w:bCs/>
                <w:sz w:val="22"/>
                <w:szCs w:val="22"/>
              </w:rPr>
            </w:pPr>
            <w:r w:rsidRPr="00231CE2">
              <w:rPr>
                <w:b/>
                <w:bCs/>
                <w:sz w:val="22"/>
                <w:szCs w:val="22"/>
              </w:rPr>
              <w:t>год *)</w:t>
            </w:r>
          </w:p>
        </w:tc>
      </w:tr>
      <w:tr w:rsidR="00BE6933" w:rsidRPr="00231CE2" w:rsidTr="002F430D">
        <w:trPr>
          <w:trHeight w:val="510"/>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Количество отопительных котельных, работающих на природном газе – всего,</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ед.</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35</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38</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38</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38</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39</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в том числе расположенных в сельских поселениях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ед.</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30</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33</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33</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33</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31</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Общая мощность котельных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Гкал/час</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37,82</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41,063</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41,063</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41,063</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39,67</w:t>
            </w:r>
          </w:p>
        </w:tc>
      </w:tr>
      <w:tr w:rsidR="00BE6933" w:rsidRPr="00231CE2" w:rsidTr="002F430D">
        <w:trPr>
          <w:trHeight w:val="510"/>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b/>
                <w:bCs/>
                <w:sz w:val="22"/>
                <w:szCs w:val="22"/>
              </w:rPr>
            </w:pPr>
            <w:r w:rsidRPr="00231CE2">
              <w:rPr>
                <w:b/>
                <w:bCs/>
                <w:sz w:val="22"/>
                <w:szCs w:val="22"/>
              </w:rPr>
              <w:t>Протяженность сетей теплоснабжения (в двухтрубном исчислении) – всего,</w:t>
            </w:r>
          </w:p>
          <w:p w:rsidR="00BE6933" w:rsidRPr="00231CE2" w:rsidRDefault="00BE6933" w:rsidP="002F430D">
            <w:pPr>
              <w:widowControl w:val="0"/>
              <w:suppressAutoHyphens/>
              <w:rPr>
                <w:sz w:val="22"/>
                <w:szCs w:val="22"/>
              </w:rPr>
            </w:pPr>
            <w:r w:rsidRPr="00231CE2">
              <w:rPr>
                <w:sz w:val="22"/>
                <w:szCs w:val="22"/>
              </w:rPr>
              <w:t>в т.ч.:</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13,91</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rPr>
                <w:sz w:val="22"/>
                <w:szCs w:val="22"/>
              </w:rPr>
            </w:pPr>
            <w:r w:rsidRPr="00231CE2">
              <w:rPr>
                <w:sz w:val="22"/>
                <w:szCs w:val="22"/>
              </w:rPr>
              <w:t>14,371</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14,371</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14,371</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14,146</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 в городских поселениях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4,91</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6,604</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6,604</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6,604</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6,612</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 в сельских поселениях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8,71</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7,767</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7,767</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7,767</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7,767</w:t>
            </w:r>
          </w:p>
        </w:tc>
      </w:tr>
      <w:tr w:rsidR="00BE6933" w:rsidRPr="00231CE2" w:rsidTr="002F430D">
        <w:trPr>
          <w:trHeight w:val="270"/>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b/>
                <w:bCs/>
                <w:sz w:val="22"/>
                <w:szCs w:val="22"/>
              </w:rPr>
            </w:pPr>
            <w:r w:rsidRPr="00231CE2">
              <w:rPr>
                <w:b/>
                <w:bCs/>
                <w:sz w:val="22"/>
                <w:szCs w:val="22"/>
              </w:rPr>
              <w:t>Протяженность сетей водопровода – всего, в т.ч.:</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360,5</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361,5</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363</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364,5</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381,3</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 в городских поселениях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37,2</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37,2</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38,2</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38,2</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38,2</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 в сельских поселениях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323,3</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324,3</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344,8</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326,3</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343,1</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Протяженность сетей канализации – всего,  в т.ч.:</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15,6</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15,6</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15,6</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15,6</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15,6</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 в городских поселениях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8,6</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8,6</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8,6</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8,6</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8,6</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 в сельских поселениях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7</w:t>
            </w:r>
          </w:p>
        </w:tc>
      </w:tr>
      <w:tr w:rsidR="00BE6933" w:rsidRPr="00231CE2" w:rsidTr="002F430D">
        <w:trPr>
          <w:trHeight w:val="510"/>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Количество трансформаторных и распределительных подстанций</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ед.</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510</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518</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518</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518</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548</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b/>
                <w:bCs/>
                <w:sz w:val="22"/>
                <w:szCs w:val="22"/>
              </w:rPr>
            </w:pPr>
            <w:r w:rsidRPr="00231CE2">
              <w:rPr>
                <w:b/>
                <w:bCs/>
                <w:sz w:val="22"/>
                <w:szCs w:val="22"/>
              </w:rPr>
              <w:t>Протяженность сетей электроснабжения</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1941,2</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1941,2</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1941,2</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1941,2</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2100,0</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b/>
                <w:bCs/>
                <w:sz w:val="22"/>
                <w:szCs w:val="22"/>
              </w:rPr>
            </w:pPr>
            <w:r w:rsidRPr="00231CE2">
              <w:rPr>
                <w:b/>
                <w:bCs/>
                <w:sz w:val="22"/>
                <w:szCs w:val="22"/>
              </w:rPr>
              <w:t>Протяженность сетей газоснабжения</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880,48</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888,55</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892,15</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896,7</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904,0</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b/>
                <w:bCs/>
                <w:sz w:val="22"/>
                <w:szCs w:val="22"/>
              </w:rPr>
            </w:pPr>
            <w:r w:rsidRPr="00231CE2">
              <w:rPr>
                <w:b/>
                <w:bCs/>
                <w:sz w:val="22"/>
                <w:szCs w:val="22"/>
              </w:rPr>
              <w:t xml:space="preserve">Общая протяженность автодорог - всего, </w:t>
            </w:r>
          </w:p>
          <w:p w:rsidR="00BE6933" w:rsidRPr="00231CE2" w:rsidRDefault="00BE6933" w:rsidP="002F430D">
            <w:pPr>
              <w:widowControl w:val="0"/>
              <w:suppressAutoHyphens/>
              <w:rPr>
                <w:sz w:val="22"/>
                <w:szCs w:val="22"/>
              </w:rPr>
            </w:pPr>
            <w:r w:rsidRPr="00231CE2">
              <w:rPr>
                <w:b/>
                <w:bCs/>
                <w:sz w:val="22"/>
                <w:szCs w:val="22"/>
              </w:rPr>
              <w:t>в т.ч.:</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428,6</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428,6</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428,6</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428,6</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430,0</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 с твердым покрытием</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км</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352,8</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352,8</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354,0</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rPr>
                <w:sz w:val="22"/>
                <w:szCs w:val="22"/>
              </w:rPr>
            </w:pPr>
            <w:r w:rsidRPr="00231CE2">
              <w:rPr>
                <w:sz w:val="22"/>
                <w:szCs w:val="22"/>
              </w:rPr>
              <w:t xml:space="preserve"> 357,3 </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rPr>
                <w:sz w:val="22"/>
                <w:szCs w:val="22"/>
              </w:rPr>
            </w:pPr>
            <w:r w:rsidRPr="00231CE2">
              <w:rPr>
                <w:sz w:val="22"/>
                <w:szCs w:val="22"/>
              </w:rPr>
              <w:t>359,2</w:t>
            </w:r>
          </w:p>
        </w:tc>
      </w:tr>
      <w:tr w:rsidR="00BE6933" w:rsidRPr="00231CE2" w:rsidTr="002F430D">
        <w:trPr>
          <w:trHeight w:val="255"/>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Число муниципальных предприятий ЖКХ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ед.</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w:t>
            </w:r>
          </w:p>
        </w:tc>
      </w:tr>
      <w:tr w:rsidR="00BE6933" w:rsidRPr="00231CE2" w:rsidTr="002F430D">
        <w:trPr>
          <w:trHeight w:val="510"/>
        </w:trPr>
        <w:tc>
          <w:tcPr>
            <w:tcW w:w="3686" w:type="dxa"/>
            <w:tcBorders>
              <w:top w:val="nil"/>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Численность персонала муниципальных предприятий ЖКХ</w:t>
            </w:r>
          </w:p>
        </w:tc>
        <w:tc>
          <w:tcPr>
            <w:tcW w:w="1417"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чел.</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414</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414</w:t>
            </w:r>
          </w:p>
        </w:tc>
        <w:tc>
          <w:tcPr>
            <w:tcW w:w="863" w:type="dxa"/>
            <w:tcBorders>
              <w:top w:val="nil"/>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414</w:t>
            </w:r>
          </w:p>
        </w:tc>
        <w:tc>
          <w:tcPr>
            <w:tcW w:w="863"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414</w:t>
            </w:r>
          </w:p>
        </w:tc>
        <w:tc>
          <w:tcPr>
            <w:tcW w:w="864" w:type="dxa"/>
            <w:tcBorders>
              <w:top w:val="nil"/>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399</w:t>
            </w:r>
          </w:p>
        </w:tc>
      </w:tr>
      <w:tr w:rsidR="00BE6933" w:rsidRPr="00231CE2" w:rsidTr="002F430D">
        <w:trPr>
          <w:trHeight w:val="510"/>
        </w:trPr>
        <w:tc>
          <w:tcPr>
            <w:tcW w:w="3686" w:type="dxa"/>
            <w:tcBorders>
              <w:top w:val="single" w:sz="4" w:space="0" w:color="auto"/>
              <w:left w:val="single" w:sz="4" w:space="0" w:color="auto"/>
              <w:bottom w:val="single" w:sz="4" w:space="0" w:color="auto"/>
              <w:right w:val="single" w:sz="4" w:space="0" w:color="auto"/>
            </w:tcBorders>
          </w:tcPr>
          <w:p w:rsidR="00BE6933" w:rsidRPr="00231CE2" w:rsidRDefault="00BE6933" w:rsidP="002F430D">
            <w:pPr>
              <w:widowControl w:val="0"/>
              <w:suppressAutoHyphens/>
              <w:rPr>
                <w:sz w:val="22"/>
                <w:szCs w:val="22"/>
              </w:rPr>
            </w:pPr>
            <w:r w:rsidRPr="00231CE2">
              <w:rPr>
                <w:sz w:val="22"/>
                <w:szCs w:val="22"/>
              </w:rPr>
              <w:t>Количество ТСЖ и других форм управления жилищным фондом</w:t>
            </w:r>
          </w:p>
        </w:tc>
        <w:tc>
          <w:tcPr>
            <w:tcW w:w="1417"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ед.</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9</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12</w:t>
            </w:r>
          </w:p>
        </w:tc>
        <w:tc>
          <w:tcPr>
            <w:tcW w:w="863" w:type="dxa"/>
            <w:tcBorders>
              <w:top w:val="single" w:sz="4" w:space="0" w:color="auto"/>
              <w:left w:val="single" w:sz="4" w:space="0" w:color="auto"/>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12</w:t>
            </w:r>
          </w:p>
        </w:tc>
        <w:tc>
          <w:tcPr>
            <w:tcW w:w="863"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12</w:t>
            </w:r>
          </w:p>
        </w:tc>
        <w:tc>
          <w:tcPr>
            <w:tcW w:w="864" w:type="dxa"/>
            <w:tcBorders>
              <w:top w:val="single" w:sz="4" w:space="0" w:color="auto"/>
              <w:left w:val="nil"/>
              <w:bottom w:val="single" w:sz="4" w:space="0" w:color="auto"/>
              <w:right w:val="single" w:sz="4" w:space="0" w:color="auto"/>
            </w:tcBorders>
            <w:vAlign w:val="center"/>
          </w:tcPr>
          <w:p w:rsidR="00BE6933" w:rsidRPr="00231CE2" w:rsidRDefault="00BE6933" w:rsidP="002F430D">
            <w:pPr>
              <w:widowControl w:val="0"/>
              <w:suppressAutoHyphens/>
              <w:jc w:val="center"/>
              <w:rPr>
                <w:sz w:val="22"/>
                <w:szCs w:val="22"/>
              </w:rPr>
            </w:pPr>
            <w:r w:rsidRPr="00231CE2">
              <w:rPr>
                <w:sz w:val="22"/>
                <w:szCs w:val="22"/>
              </w:rPr>
              <w:t>12</w:t>
            </w:r>
          </w:p>
        </w:tc>
      </w:tr>
    </w:tbl>
    <w:p w:rsidR="00BE6933" w:rsidRPr="009C0DF9" w:rsidRDefault="00BE6933" w:rsidP="00BE6933">
      <w:pPr>
        <w:widowControl w:val="0"/>
        <w:suppressAutoHyphens/>
        <w:jc w:val="both"/>
        <w:rPr>
          <w:sz w:val="26"/>
          <w:szCs w:val="26"/>
        </w:rPr>
      </w:pPr>
      <w:r w:rsidRPr="009C0DF9">
        <w:rPr>
          <w:bCs/>
          <w:iCs/>
          <w:sz w:val="20"/>
          <w:szCs w:val="20"/>
        </w:rPr>
        <w:t xml:space="preserve"> </w:t>
      </w:r>
      <w:r>
        <w:rPr>
          <w:sz w:val="26"/>
          <w:szCs w:val="26"/>
        </w:rPr>
        <w:t>*</w:t>
      </w:r>
      <w:r w:rsidRPr="009C0DF9">
        <w:rPr>
          <w:sz w:val="26"/>
          <w:szCs w:val="26"/>
        </w:rPr>
        <w:t>по данным отдела развития ЖКХ и тарифной политики</w:t>
      </w:r>
    </w:p>
    <w:p w:rsidR="00BE6933" w:rsidRPr="009C0DF9" w:rsidRDefault="00BE6933" w:rsidP="00BE6933">
      <w:pPr>
        <w:widowControl w:val="0"/>
        <w:suppressAutoHyphens/>
        <w:jc w:val="both"/>
        <w:rPr>
          <w:sz w:val="26"/>
          <w:szCs w:val="26"/>
        </w:rPr>
      </w:pPr>
    </w:p>
    <w:p w:rsidR="00BE6933" w:rsidRPr="009C0DF9" w:rsidRDefault="00BE6933" w:rsidP="00BE6933">
      <w:pPr>
        <w:widowControl w:val="0"/>
        <w:suppressAutoHyphens/>
        <w:ind w:firstLine="709"/>
        <w:jc w:val="both"/>
        <w:rPr>
          <w:bCs/>
          <w:iCs/>
          <w:sz w:val="28"/>
          <w:szCs w:val="28"/>
        </w:rPr>
      </w:pPr>
      <w:r w:rsidRPr="009C0DF9">
        <w:rPr>
          <w:sz w:val="28"/>
          <w:szCs w:val="28"/>
        </w:rPr>
        <w:t>За счет перевода квартир на поквартирное отопление, произошла ликвида</w:t>
      </w:r>
      <w:r>
        <w:rPr>
          <w:sz w:val="28"/>
          <w:szCs w:val="28"/>
        </w:rPr>
        <w:t xml:space="preserve">ция </w:t>
      </w:r>
      <w:r w:rsidRPr="009C0DF9">
        <w:rPr>
          <w:sz w:val="28"/>
          <w:szCs w:val="28"/>
        </w:rPr>
        <w:t xml:space="preserve">низкорентабельных котельных, уменьшилась мощность котельных и протяженность сетей теплоснабжения. </w:t>
      </w:r>
    </w:p>
    <w:p w:rsidR="00BE6933" w:rsidRDefault="00BE6933" w:rsidP="00BE6933">
      <w:pPr>
        <w:widowControl w:val="0"/>
        <w:numPr>
          <w:ilvl w:val="12"/>
          <w:numId w:val="0"/>
        </w:numPr>
        <w:suppressAutoHyphens/>
        <w:ind w:firstLine="709"/>
        <w:jc w:val="both"/>
        <w:rPr>
          <w:sz w:val="28"/>
          <w:szCs w:val="28"/>
        </w:rPr>
      </w:pPr>
      <w:r>
        <w:rPr>
          <w:sz w:val="28"/>
          <w:szCs w:val="28"/>
        </w:rPr>
        <w:t>Протяженность</w:t>
      </w:r>
      <w:r w:rsidRPr="009C0DF9">
        <w:rPr>
          <w:sz w:val="28"/>
          <w:szCs w:val="28"/>
        </w:rPr>
        <w:t xml:space="preserve"> сетей водопровода в</w:t>
      </w:r>
      <w:r>
        <w:rPr>
          <w:sz w:val="28"/>
          <w:szCs w:val="28"/>
        </w:rPr>
        <w:t xml:space="preserve"> </w:t>
      </w:r>
      <w:r w:rsidRPr="009C0DF9">
        <w:rPr>
          <w:sz w:val="28"/>
          <w:szCs w:val="28"/>
        </w:rPr>
        <w:t>районе за пять лет увеличилась на</w:t>
      </w:r>
      <w:r>
        <w:rPr>
          <w:sz w:val="28"/>
          <w:szCs w:val="28"/>
        </w:rPr>
        <w:t xml:space="preserve">     5,7 % и составила </w:t>
      </w:r>
      <w:smartTag w:uri="urn:schemas-microsoft-com:office:smarttags" w:element="metricconverter">
        <w:smartTagPr>
          <w:attr w:name="ProductID" w:val="381,3 км"/>
        </w:smartTagPr>
        <w:r>
          <w:rPr>
            <w:sz w:val="28"/>
            <w:szCs w:val="28"/>
          </w:rPr>
          <w:t>381,3 км</w:t>
        </w:r>
      </w:smartTag>
      <w:r>
        <w:rPr>
          <w:sz w:val="28"/>
          <w:szCs w:val="28"/>
        </w:rPr>
        <w:t xml:space="preserve">. Построено и введено в эксплуатацию восемь трансформаторных подстанций, увеличилась протяженность сетей газоснабжения на </w:t>
      </w:r>
      <w:smartTag w:uri="urn:schemas-microsoft-com:office:smarttags" w:element="metricconverter">
        <w:smartTagPr>
          <w:attr w:name="ProductID" w:val="23,52 км"/>
        </w:smartTagPr>
        <w:r>
          <w:rPr>
            <w:sz w:val="28"/>
            <w:szCs w:val="28"/>
          </w:rPr>
          <w:t>23,52 км</w:t>
        </w:r>
      </w:smartTag>
      <w:r>
        <w:rPr>
          <w:sz w:val="28"/>
          <w:szCs w:val="28"/>
        </w:rPr>
        <w:t xml:space="preserve">. В связи с реорганизацией предприятий ЖКХ, их количество доведено до 4 (МУП ЖКХ «Корочанское», МУП ЖКХ «Бехтеевское», МУП ЖКХ «Погореловское», МУП «Тепловик») и соответственно численность работающих в этой сфере в 2007 году снизилась на 4 процента. </w:t>
      </w:r>
    </w:p>
    <w:p w:rsidR="00BE6933" w:rsidRPr="00D75618" w:rsidRDefault="00BE6933" w:rsidP="00BE6933">
      <w:pPr>
        <w:widowControl w:val="0"/>
        <w:numPr>
          <w:ilvl w:val="12"/>
          <w:numId w:val="0"/>
        </w:numPr>
        <w:suppressAutoHyphens/>
        <w:ind w:firstLine="540"/>
        <w:jc w:val="both"/>
        <w:rPr>
          <w:sz w:val="28"/>
          <w:szCs w:val="28"/>
        </w:rPr>
      </w:pPr>
      <w:r>
        <w:rPr>
          <w:sz w:val="28"/>
          <w:szCs w:val="28"/>
        </w:rPr>
        <w:t xml:space="preserve">За период с 2003 по 2007 год протяженность автодорог с твердым покрытием увеличилась незначительно. Велось строительство улично-дорожной сети в населенных пунктах района. В период с 2003 по 2007 годы было построено 187,4 км дорог. </w:t>
      </w: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r>
        <w:rPr>
          <w:i/>
          <w:iCs/>
        </w:rPr>
        <w:t>Таблица 10</w:t>
      </w:r>
    </w:p>
    <w:p w:rsidR="00BE6933" w:rsidRPr="00422867" w:rsidRDefault="00BE6933" w:rsidP="00BE6933">
      <w:pPr>
        <w:widowControl w:val="0"/>
        <w:suppressAutoHyphens/>
        <w:jc w:val="center"/>
        <w:rPr>
          <w:b/>
          <w:bCs/>
          <w:sz w:val="28"/>
          <w:szCs w:val="28"/>
        </w:rPr>
      </w:pPr>
      <w:r w:rsidRPr="00422867">
        <w:rPr>
          <w:b/>
          <w:bCs/>
          <w:sz w:val="28"/>
          <w:szCs w:val="28"/>
        </w:rPr>
        <w:t>Обеспеченность населения жильем, коммунальной</w:t>
      </w:r>
    </w:p>
    <w:p w:rsidR="00BE6933" w:rsidRPr="00422867" w:rsidRDefault="00BE6933" w:rsidP="00BE6933">
      <w:pPr>
        <w:widowControl w:val="0"/>
        <w:suppressAutoHyphens/>
        <w:jc w:val="center"/>
        <w:rPr>
          <w:b/>
          <w:sz w:val="28"/>
          <w:szCs w:val="28"/>
        </w:rPr>
      </w:pPr>
      <w:r w:rsidRPr="00422867">
        <w:rPr>
          <w:b/>
          <w:bCs/>
          <w:sz w:val="28"/>
          <w:szCs w:val="28"/>
        </w:rPr>
        <w:t xml:space="preserve">инфраструктурой, благоустройство населенных пунктов </w:t>
      </w:r>
      <w:r w:rsidRPr="00422867">
        <w:rPr>
          <w:b/>
          <w:sz w:val="28"/>
          <w:szCs w:val="28"/>
        </w:rPr>
        <w:t>муниципального</w:t>
      </w:r>
      <w:r>
        <w:rPr>
          <w:b/>
          <w:sz w:val="28"/>
          <w:szCs w:val="28"/>
        </w:rPr>
        <w:t xml:space="preserve"> </w:t>
      </w:r>
      <w:r w:rsidRPr="00422867">
        <w:rPr>
          <w:b/>
          <w:sz w:val="28"/>
          <w:szCs w:val="28"/>
        </w:rPr>
        <w:t>района «Корочанский район»</w:t>
      </w:r>
    </w:p>
    <w:p w:rsidR="00BE6933" w:rsidRPr="00422867" w:rsidRDefault="00BE6933" w:rsidP="00BE6933">
      <w:pPr>
        <w:widowControl w:val="0"/>
        <w:suppressAutoHyphens/>
        <w:jc w:val="center"/>
        <w:rPr>
          <w:b/>
          <w:bCs/>
          <w:sz w:val="28"/>
          <w:szCs w:val="28"/>
        </w:rPr>
      </w:pPr>
    </w:p>
    <w:p w:rsidR="00BE6933" w:rsidRPr="00F85429" w:rsidRDefault="00BE6933" w:rsidP="00BE6933">
      <w:pPr>
        <w:widowControl w:val="0"/>
        <w:suppressAutoHyphens/>
        <w:jc w:val="center"/>
        <w:rPr>
          <w:bCs/>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1065"/>
        <w:gridCol w:w="900"/>
        <w:gridCol w:w="1080"/>
        <w:gridCol w:w="1815"/>
      </w:tblGrid>
      <w:tr w:rsidR="00BE6933" w:rsidTr="002F430D">
        <w:trPr>
          <w:cantSplit/>
          <w:trHeight w:val="278"/>
          <w:tblHeader/>
        </w:trPr>
        <w:tc>
          <w:tcPr>
            <w:tcW w:w="4536" w:type="dxa"/>
            <w:vMerge w:val="restart"/>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rPr>
            </w:pPr>
            <w:r>
              <w:rPr>
                <w:b/>
                <w:bCs/>
              </w:rPr>
              <w:t>Наименование показателей</w:t>
            </w:r>
          </w:p>
        </w:tc>
        <w:tc>
          <w:tcPr>
            <w:tcW w:w="1065" w:type="dxa"/>
            <w:vMerge w:val="restart"/>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rPr>
            </w:pPr>
            <w:r>
              <w:rPr>
                <w:b/>
                <w:bCs/>
              </w:rPr>
              <w:t>Едини-ца измере-ния</w:t>
            </w:r>
          </w:p>
        </w:tc>
        <w:tc>
          <w:tcPr>
            <w:tcW w:w="3795" w:type="dxa"/>
            <w:gridSpan w:val="3"/>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rPr>
            </w:pPr>
            <w:r>
              <w:rPr>
                <w:b/>
                <w:bCs/>
              </w:rPr>
              <w:t>Показатели по состоянию на 01.01.2007 года</w:t>
            </w:r>
          </w:p>
        </w:tc>
      </w:tr>
      <w:tr w:rsidR="00BE6933" w:rsidTr="002F430D">
        <w:trPr>
          <w:cantSplit/>
          <w:trHeight w:val="277"/>
          <w:tblHeader/>
        </w:trPr>
        <w:tc>
          <w:tcPr>
            <w:tcW w:w="4536" w:type="dxa"/>
            <w:vMerge/>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rPr>
                <w:b/>
                <w:bCs/>
              </w:rPr>
            </w:pPr>
          </w:p>
        </w:tc>
        <w:tc>
          <w:tcPr>
            <w:tcW w:w="1065" w:type="dxa"/>
            <w:vMerge/>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rPr>
                <w:b/>
                <w:bCs/>
              </w:rPr>
            </w:pP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rPr>
            </w:pPr>
            <w:r>
              <w:rPr>
                <w:b/>
                <w:bCs/>
              </w:rPr>
              <w:t>МО*</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rPr>
            </w:pPr>
            <w:r>
              <w:rPr>
                <w:b/>
                <w:bCs/>
              </w:rPr>
              <w:t>область</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rPr>
            </w:pPr>
            <w:r>
              <w:rPr>
                <w:b/>
                <w:bCs/>
              </w:rPr>
              <w:t>Коэффициент сравнения (%) (МО/область)</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Число семей (включая одиночек), состоящих на учете для улучшения жилищных условий</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тыс. единиц</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0,261</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35,7</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х</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Число семей (включая одиночек), улучшивших жилищные условия в 2007 году</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единиц</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19</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917</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2</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Уровень благоустройства жилищного фонда – жилищный фонд, оборудованный:</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r>
      <w:tr w:rsidR="00BE6933" w:rsidTr="002F430D">
        <w:trPr>
          <w:trHeight w:val="331"/>
        </w:trPr>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водопроводом</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62,9</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67,3</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93,4</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водоотведением</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56,0</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65,2</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85,8</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отоплением</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100</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89,1</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112,2</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газом</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93,7</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84,3</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111,1</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Средний физический износ сетей:</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r>
      <w:tr w:rsidR="00BE6933" w:rsidTr="002F430D">
        <w:trPr>
          <w:trHeight w:val="278"/>
        </w:trPr>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водопроводных</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87,3</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59,6</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146,5</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канализационных</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86,4</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61,1</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141,4</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тепловых</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67</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56,4</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118,8</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 электрических</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45</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45</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100</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Протяженность автомобильных дорог с твердым покрытием</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км</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363,9</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6586,4</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5,5</w:t>
            </w:r>
          </w:p>
        </w:tc>
      </w:tr>
      <w:tr w:rsidR="00BE6933" w:rsidTr="002F430D">
        <w:tc>
          <w:tcPr>
            <w:tcW w:w="453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pPr>
            <w:r>
              <w:t>Удельный вес автомобильных дорог с твердым покрытием в общей протяженности дорог</w:t>
            </w:r>
          </w:p>
        </w:tc>
        <w:tc>
          <w:tcPr>
            <w:tcW w:w="106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0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83</w:t>
            </w:r>
          </w:p>
        </w:tc>
        <w:tc>
          <w:tcPr>
            <w:tcW w:w="108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91,9</w:t>
            </w:r>
          </w:p>
        </w:tc>
        <w:tc>
          <w:tcPr>
            <w:tcW w:w="1815"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90,3</w:t>
            </w:r>
          </w:p>
        </w:tc>
      </w:tr>
    </w:tbl>
    <w:p w:rsidR="00BE6933" w:rsidRPr="00E54B85" w:rsidRDefault="00BE6933" w:rsidP="00BE6933">
      <w:pPr>
        <w:widowControl w:val="0"/>
        <w:suppressAutoHyphens/>
        <w:jc w:val="both"/>
        <w:rPr>
          <w:sz w:val="26"/>
          <w:szCs w:val="26"/>
        </w:rPr>
      </w:pPr>
      <w:r>
        <w:rPr>
          <w:sz w:val="26"/>
          <w:szCs w:val="26"/>
        </w:rPr>
        <w:t>*</w:t>
      </w:r>
      <w:r w:rsidRPr="00E54B85">
        <w:rPr>
          <w:sz w:val="26"/>
          <w:szCs w:val="26"/>
        </w:rPr>
        <w:t>по данным отдела развития ЖКХ и тарифной политики администрации района</w:t>
      </w:r>
    </w:p>
    <w:p w:rsidR="00BE6933" w:rsidRPr="00E54B85" w:rsidRDefault="00BE6933" w:rsidP="00BE6933">
      <w:pPr>
        <w:widowControl w:val="0"/>
        <w:suppressAutoHyphens/>
        <w:jc w:val="both"/>
        <w:rPr>
          <w:sz w:val="26"/>
          <w:szCs w:val="26"/>
        </w:rPr>
      </w:pPr>
    </w:p>
    <w:p w:rsidR="00BE6933" w:rsidRDefault="00BE6933" w:rsidP="00BE6933">
      <w:pPr>
        <w:pStyle w:val="a6"/>
        <w:widowControl w:val="0"/>
        <w:suppressAutoHyphens/>
        <w:ind w:firstLine="709"/>
        <w:jc w:val="both"/>
        <w:rPr>
          <w:b w:val="0"/>
          <w:bCs w:val="0"/>
          <w:sz w:val="28"/>
          <w:szCs w:val="28"/>
        </w:rPr>
      </w:pPr>
      <w:r>
        <w:rPr>
          <w:b w:val="0"/>
          <w:bCs w:val="0"/>
          <w:sz w:val="28"/>
          <w:szCs w:val="28"/>
        </w:rPr>
        <w:t>Уровень благоустройства жилищного фонда района в части оборудования водопроводом и водоотведением несколько ниже областного уровня. Удельный вес жилищного фонда района, оборудованного отоплением, также ниже, чем в целом по области. Однако, степень износа водопроводных и тепловых сетей выше, чем по области.</w:t>
      </w:r>
    </w:p>
    <w:p w:rsidR="00BE6933" w:rsidRDefault="00BE6933" w:rsidP="00BE6933">
      <w:pPr>
        <w:pStyle w:val="a6"/>
        <w:widowControl w:val="0"/>
        <w:suppressAutoHyphens/>
        <w:ind w:firstLine="709"/>
        <w:jc w:val="both"/>
        <w:rPr>
          <w:b w:val="0"/>
          <w:bCs w:val="0"/>
          <w:sz w:val="28"/>
          <w:szCs w:val="28"/>
        </w:rPr>
      </w:pPr>
      <w:r>
        <w:rPr>
          <w:b w:val="0"/>
          <w:bCs w:val="0"/>
          <w:sz w:val="28"/>
          <w:szCs w:val="28"/>
        </w:rPr>
        <w:t>Удельный вес автомобильных дорог с твердым покрытием в общей протяженности дорог составляет 83 %, в то время как в среднем по области этот показатель выше и составляет 91,9 процента.</w:t>
      </w:r>
    </w:p>
    <w:p w:rsidR="00BE6933" w:rsidRDefault="00BE6933" w:rsidP="00BE6933">
      <w:pPr>
        <w:widowControl w:val="0"/>
        <w:numPr>
          <w:ilvl w:val="12"/>
          <w:numId w:val="0"/>
        </w:numPr>
        <w:suppressAutoHyphens/>
        <w:ind w:firstLine="709"/>
        <w:jc w:val="both"/>
        <w:rPr>
          <w:sz w:val="28"/>
          <w:szCs w:val="28"/>
        </w:rPr>
      </w:pPr>
      <w:r>
        <w:rPr>
          <w:sz w:val="28"/>
          <w:szCs w:val="28"/>
        </w:rPr>
        <w:t>В районе реализуется областная целевая программа модернизации объектов водопроводно-канализационного комплекса Белгородской области.</w:t>
      </w:r>
    </w:p>
    <w:p w:rsidR="00BE6933" w:rsidRDefault="00BE6933" w:rsidP="00BE6933">
      <w:pPr>
        <w:widowControl w:val="0"/>
        <w:numPr>
          <w:ilvl w:val="12"/>
          <w:numId w:val="0"/>
        </w:numPr>
        <w:suppressAutoHyphens/>
        <w:ind w:firstLine="709"/>
        <w:jc w:val="both"/>
        <w:rPr>
          <w:sz w:val="28"/>
          <w:szCs w:val="28"/>
        </w:rPr>
      </w:pPr>
      <w:r>
        <w:rPr>
          <w:sz w:val="28"/>
          <w:szCs w:val="28"/>
        </w:rPr>
        <w:t xml:space="preserve">Для работников ЖКХ и администрации района одной из важных проблем  является обеспечение населения района качественными жилищно-коммунальными услугами. </w:t>
      </w:r>
    </w:p>
    <w:p w:rsidR="00BE6933" w:rsidRDefault="00BE6933" w:rsidP="00BE6933">
      <w:pPr>
        <w:widowControl w:val="0"/>
        <w:numPr>
          <w:ilvl w:val="12"/>
          <w:numId w:val="0"/>
        </w:numPr>
        <w:suppressAutoHyphens/>
        <w:ind w:firstLine="709"/>
        <w:jc w:val="both"/>
        <w:rPr>
          <w:sz w:val="28"/>
          <w:szCs w:val="28"/>
        </w:rPr>
      </w:pPr>
      <w:r>
        <w:rPr>
          <w:sz w:val="28"/>
          <w:szCs w:val="28"/>
        </w:rPr>
        <w:t>Собираемость коммунальных платежей на протяжении 2005-2007 годов в процентном отношении составляла: с населения 98,6%, из бюджета 100%, с прочих промышленных и сельхозпотребителей 95,6%.</w:t>
      </w:r>
    </w:p>
    <w:p w:rsidR="00BE6933" w:rsidRDefault="00BE6933" w:rsidP="00BE6933">
      <w:pPr>
        <w:widowControl w:val="0"/>
        <w:numPr>
          <w:ilvl w:val="12"/>
          <w:numId w:val="0"/>
        </w:numPr>
        <w:suppressAutoHyphens/>
        <w:ind w:firstLine="709"/>
        <w:jc w:val="both"/>
        <w:rPr>
          <w:sz w:val="28"/>
          <w:szCs w:val="28"/>
        </w:rPr>
      </w:pPr>
      <w:r>
        <w:rPr>
          <w:sz w:val="28"/>
          <w:szCs w:val="28"/>
        </w:rPr>
        <w:t xml:space="preserve">В районе проводились мероприятия по обеспечению населённых пунктов района уборкой мусора с помощью контейнеров. За 2005-2007 годы приобретено 2 установки для мусоровозов на вывоз ТБО, установлено        404 контейнера, в том числе по сельским поселениям 359. Всего в районе имелось 640 контейнеров, в том числе в сельской местности 449, оборудовано 511 площадок для контейнеров, в том числе 331 в сельских населенных пунктах. </w:t>
      </w:r>
    </w:p>
    <w:p w:rsidR="00BE6933" w:rsidRDefault="00BE6933" w:rsidP="00BE6933">
      <w:pPr>
        <w:widowControl w:val="0"/>
        <w:suppressAutoHyphens/>
        <w:ind w:firstLine="709"/>
        <w:jc w:val="both"/>
        <w:rPr>
          <w:sz w:val="28"/>
          <w:szCs w:val="28"/>
        </w:rPr>
      </w:pPr>
      <w:r>
        <w:rPr>
          <w:sz w:val="28"/>
          <w:szCs w:val="28"/>
        </w:rPr>
        <w:t xml:space="preserve">Реализуются мероприятия по озеленению населённых пунктов района, разбивке клумб и цветников, содержанию в порядке скверов, укладке плиточных покрытий. В районе было принято постановление главы администрации Корочанского района от 25 марта 2008 года № 184               «О реализации областной Программы «500 парков Белогорья»                       на 2008-2012 годы в Корочанском районе», согласно которого было создано 16 новых и реконструировано 17 старых парков. </w:t>
      </w:r>
    </w:p>
    <w:p w:rsidR="00BE6933" w:rsidRPr="00F85429" w:rsidRDefault="00BE6933" w:rsidP="00BE6933">
      <w:pPr>
        <w:pStyle w:val="a6"/>
        <w:widowControl w:val="0"/>
        <w:tabs>
          <w:tab w:val="left" w:pos="7020"/>
        </w:tabs>
        <w:suppressAutoHyphens/>
        <w:rPr>
          <w:sz w:val="16"/>
          <w:szCs w:val="16"/>
          <w:lang w:val="ru-RU"/>
        </w:rPr>
      </w:pPr>
    </w:p>
    <w:p w:rsidR="00BE6933" w:rsidRPr="00F53538" w:rsidRDefault="00BE6933" w:rsidP="00BE6933">
      <w:pPr>
        <w:pStyle w:val="a6"/>
        <w:widowControl w:val="0"/>
        <w:tabs>
          <w:tab w:val="left" w:pos="7020"/>
        </w:tabs>
        <w:suppressAutoHyphens/>
        <w:ind w:firstLine="540"/>
        <w:jc w:val="right"/>
        <w:rPr>
          <w:b w:val="0"/>
          <w:i/>
          <w:iCs/>
          <w:sz w:val="24"/>
        </w:rPr>
      </w:pPr>
      <w:r w:rsidRPr="00F53538">
        <w:rPr>
          <w:b w:val="0"/>
          <w:bCs w:val="0"/>
          <w:i/>
          <w:iCs/>
          <w:sz w:val="28"/>
          <w:szCs w:val="28"/>
        </w:rPr>
        <w:t>Т</w:t>
      </w:r>
      <w:r w:rsidRPr="00F53538">
        <w:rPr>
          <w:b w:val="0"/>
          <w:bCs w:val="0"/>
          <w:i/>
          <w:iCs/>
          <w:sz w:val="24"/>
        </w:rPr>
        <w:t>абли</w:t>
      </w:r>
      <w:r w:rsidRPr="00F53538">
        <w:rPr>
          <w:b w:val="0"/>
          <w:i/>
          <w:iCs/>
          <w:sz w:val="24"/>
        </w:rPr>
        <w:t>ца 11</w:t>
      </w:r>
    </w:p>
    <w:p w:rsidR="00BE6933" w:rsidRPr="00422867" w:rsidRDefault="00BE6933" w:rsidP="00BE6933">
      <w:pPr>
        <w:widowControl w:val="0"/>
        <w:numPr>
          <w:ilvl w:val="12"/>
          <w:numId w:val="0"/>
        </w:numPr>
        <w:suppressAutoHyphens/>
        <w:jc w:val="center"/>
        <w:rPr>
          <w:b/>
          <w:bCs/>
          <w:sz w:val="28"/>
          <w:szCs w:val="28"/>
        </w:rPr>
      </w:pPr>
      <w:r w:rsidRPr="00422867">
        <w:rPr>
          <w:b/>
          <w:bCs/>
          <w:sz w:val="28"/>
          <w:szCs w:val="28"/>
        </w:rPr>
        <w:t xml:space="preserve">Затраты на текущий и капитальный ремонт жилого фонда </w:t>
      </w:r>
    </w:p>
    <w:p w:rsidR="00BE6933" w:rsidRPr="00422867" w:rsidRDefault="00BE6933" w:rsidP="00BE6933">
      <w:pPr>
        <w:widowControl w:val="0"/>
        <w:suppressAutoHyphens/>
        <w:jc w:val="center"/>
        <w:rPr>
          <w:b/>
          <w:sz w:val="28"/>
          <w:szCs w:val="28"/>
        </w:rPr>
      </w:pPr>
      <w:r w:rsidRPr="00422867">
        <w:rPr>
          <w:b/>
          <w:sz w:val="28"/>
          <w:szCs w:val="28"/>
        </w:rPr>
        <w:t>Муниципального</w:t>
      </w:r>
      <w:r>
        <w:rPr>
          <w:b/>
          <w:sz w:val="28"/>
          <w:szCs w:val="28"/>
        </w:rPr>
        <w:t xml:space="preserve"> </w:t>
      </w:r>
      <w:r w:rsidRPr="00422867">
        <w:rPr>
          <w:b/>
          <w:sz w:val="28"/>
          <w:szCs w:val="28"/>
        </w:rPr>
        <w:t>района «Корочанский район»</w:t>
      </w:r>
    </w:p>
    <w:p w:rsidR="00BE6933" w:rsidRPr="00F85429" w:rsidRDefault="00BE6933" w:rsidP="00BE6933">
      <w:pPr>
        <w:widowControl w:val="0"/>
        <w:numPr>
          <w:ilvl w:val="12"/>
          <w:numId w:val="0"/>
        </w:numPr>
        <w:suppressAutoHyphens/>
        <w:jc w:val="center"/>
        <w:rPr>
          <w:b/>
          <w:bCs/>
          <w:sz w:val="16"/>
          <w:szCs w:val="16"/>
        </w:rPr>
      </w:pPr>
    </w:p>
    <w:tbl>
      <w:tblPr>
        <w:tblW w:w="9695" w:type="dxa"/>
        <w:jc w:val="center"/>
        <w:tblInd w:w="-393" w:type="dxa"/>
        <w:tblLook w:val="0000" w:firstRow="0" w:lastRow="0" w:firstColumn="0" w:lastColumn="0" w:noHBand="0" w:noVBand="0"/>
      </w:tblPr>
      <w:tblGrid>
        <w:gridCol w:w="4821"/>
        <w:gridCol w:w="1034"/>
        <w:gridCol w:w="960"/>
        <w:gridCol w:w="960"/>
        <w:gridCol w:w="960"/>
        <w:gridCol w:w="960"/>
      </w:tblGrid>
      <w:tr w:rsidR="00BE6933" w:rsidTr="002F430D">
        <w:trPr>
          <w:trHeight w:val="330"/>
          <w:tblHeader/>
          <w:jc w:val="center"/>
        </w:trPr>
        <w:tc>
          <w:tcPr>
            <w:tcW w:w="4821" w:type="dxa"/>
            <w:tcBorders>
              <w:top w:val="single" w:sz="8" w:space="0" w:color="auto"/>
              <w:left w:val="single" w:sz="8" w:space="0" w:color="auto"/>
              <w:bottom w:val="single" w:sz="8" w:space="0" w:color="auto"/>
              <w:right w:val="single" w:sz="8" w:space="0" w:color="auto"/>
            </w:tcBorders>
          </w:tcPr>
          <w:p w:rsidR="00BE6933" w:rsidRDefault="00BE6933" w:rsidP="002F430D">
            <w:pPr>
              <w:widowControl w:val="0"/>
              <w:suppressAutoHyphens/>
              <w:jc w:val="center"/>
              <w:rPr>
                <w:b/>
                <w:bCs/>
              </w:rPr>
            </w:pPr>
            <w:r>
              <w:rPr>
                <w:b/>
                <w:bCs/>
              </w:rPr>
              <w:t>Показатели</w:t>
            </w:r>
          </w:p>
        </w:tc>
        <w:tc>
          <w:tcPr>
            <w:tcW w:w="1034" w:type="dxa"/>
            <w:tcBorders>
              <w:top w:val="single" w:sz="8" w:space="0" w:color="auto"/>
              <w:left w:val="nil"/>
              <w:bottom w:val="single" w:sz="8" w:space="0" w:color="auto"/>
              <w:right w:val="single" w:sz="8" w:space="0" w:color="auto"/>
            </w:tcBorders>
          </w:tcPr>
          <w:p w:rsidR="00BE6933" w:rsidRDefault="00BE6933" w:rsidP="002F430D">
            <w:pPr>
              <w:widowControl w:val="0"/>
              <w:suppressAutoHyphens/>
              <w:jc w:val="center"/>
              <w:rPr>
                <w:b/>
                <w:bCs/>
              </w:rPr>
            </w:pPr>
            <w:r>
              <w:rPr>
                <w:b/>
                <w:bCs/>
              </w:rPr>
              <w:t>2003 год</w:t>
            </w:r>
          </w:p>
        </w:tc>
        <w:tc>
          <w:tcPr>
            <w:tcW w:w="960" w:type="dxa"/>
            <w:tcBorders>
              <w:top w:val="single" w:sz="8" w:space="0" w:color="auto"/>
              <w:left w:val="nil"/>
              <w:bottom w:val="single" w:sz="8" w:space="0" w:color="auto"/>
              <w:right w:val="single" w:sz="8" w:space="0" w:color="auto"/>
            </w:tcBorders>
          </w:tcPr>
          <w:p w:rsidR="00BE6933" w:rsidRDefault="00BE6933" w:rsidP="002F430D">
            <w:pPr>
              <w:widowControl w:val="0"/>
              <w:suppressAutoHyphens/>
              <w:jc w:val="center"/>
              <w:rPr>
                <w:b/>
                <w:bCs/>
              </w:rPr>
            </w:pPr>
            <w:r>
              <w:rPr>
                <w:b/>
                <w:bCs/>
              </w:rPr>
              <w:t>2004 год</w:t>
            </w:r>
          </w:p>
        </w:tc>
        <w:tc>
          <w:tcPr>
            <w:tcW w:w="960" w:type="dxa"/>
            <w:tcBorders>
              <w:top w:val="single" w:sz="8" w:space="0" w:color="auto"/>
              <w:left w:val="nil"/>
              <w:bottom w:val="single" w:sz="8" w:space="0" w:color="auto"/>
              <w:right w:val="single" w:sz="8" w:space="0" w:color="auto"/>
            </w:tcBorders>
          </w:tcPr>
          <w:p w:rsidR="00BE6933" w:rsidRDefault="00BE6933" w:rsidP="002F430D">
            <w:pPr>
              <w:widowControl w:val="0"/>
              <w:suppressAutoHyphens/>
              <w:jc w:val="center"/>
              <w:rPr>
                <w:b/>
                <w:bCs/>
              </w:rPr>
            </w:pPr>
            <w:r>
              <w:rPr>
                <w:b/>
                <w:bCs/>
              </w:rPr>
              <w:t>2005 год</w:t>
            </w:r>
          </w:p>
        </w:tc>
        <w:tc>
          <w:tcPr>
            <w:tcW w:w="960" w:type="dxa"/>
            <w:tcBorders>
              <w:top w:val="single" w:sz="8" w:space="0" w:color="auto"/>
              <w:left w:val="nil"/>
              <w:bottom w:val="single" w:sz="8" w:space="0" w:color="auto"/>
              <w:right w:val="single" w:sz="8" w:space="0" w:color="auto"/>
            </w:tcBorders>
          </w:tcPr>
          <w:p w:rsidR="00BE6933" w:rsidRDefault="00BE6933" w:rsidP="002F430D">
            <w:pPr>
              <w:widowControl w:val="0"/>
              <w:suppressAutoHyphens/>
              <w:jc w:val="center"/>
              <w:rPr>
                <w:b/>
                <w:bCs/>
              </w:rPr>
            </w:pPr>
            <w:r>
              <w:rPr>
                <w:b/>
                <w:bCs/>
              </w:rPr>
              <w:t>2006 год</w:t>
            </w:r>
          </w:p>
        </w:tc>
        <w:tc>
          <w:tcPr>
            <w:tcW w:w="960" w:type="dxa"/>
            <w:tcBorders>
              <w:top w:val="single" w:sz="8" w:space="0" w:color="auto"/>
              <w:left w:val="nil"/>
              <w:bottom w:val="single" w:sz="8" w:space="0" w:color="auto"/>
              <w:right w:val="single" w:sz="8" w:space="0" w:color="auto"/>
            </w:tcBorders>
          </w:tcPr>
          <w:p w:rsidR="00BE6933" w:rsidRDefault="00BE6933" w:rsidP="002F430D">
            <w:pPr>
              <w:widowControl w:val="0"/>
              <w:suppressAutoHyphens/>
              <w:jc w:val="center"/>
              <w:rPr>
                <w:b/>
                <w:bCs/>
              </w:rPr>
            </w:pPr>
            <w:r>
              <w:rPr>
                <w:b/>
                <w:bCs/>
              </w:rPr>
              <w:t>2007 год*</w:t>
            </w:r>
          </w:p>
        </w:tc>
      </w:tr>
      <w:tr w:rsidR="00BE6933" w:rsidTr="002F430D">
        <w:trPr>
          <w:trHeight w:val="330"/>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rPr>
                <w:i/>
                <w:iCs/>
              </w:rPr>
            </w:pPr>
            <w:r>
              <w:rPr>
                <w:i/>
                <w:iCs/>
              </w:rPr>
              <w:t>Капитальный ремонт всего жилого фонда:</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r>
      <w:tr w:rsidR="00BE6933" w:rsidTr="002F430D">
        <w:trPr>
          <w:trHeight w:val="330"/>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pPr>
            <w:r>
              <w:t>Потребности, тыс. руб.</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r>
              <w:t>1395</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1860</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3180</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4900</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4022</w:t>
            </w:r>
          </w:p>
        </w:tc>
      </w:tr>
      <w:tr w:rsidR="00BE6933" w:rsidTr="002F430D">
        <w:trPr>
          <w:trHeight w:val="330"/>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pPr>
            <w:r>
              <w:t>Затраты,  тыс. руб.</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r>
              <w:t>1055</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1465,3</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2524,1</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3212,4</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pPr>
            <w:r>
              <w:t>3001,4</w:t>
            </w:r>
          </w:p>
        </w:tc>
      </w:tr>
      <w:tr w:rsidR="00BE6933" w:rsidTr="002F430D">
        <w:trPr>
          <w:trHeight w:val="374"/>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pPr>
            <w:r>
              <w:t>Степень удовлетворения потребности, %</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r>
              <w:t>75,6</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78,9</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79,4</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82,4</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74,6</w:t>
            </w:r>
          </w:p>
        </w:tc>
      </w:tr>
      <w:tr w:rsidR="00BE6933" w:rsidTr="002F430D">
        <w:trPr>
          <w:trHeight w:val="330"/>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rPr>
                <w:i/>
                <w:iCs/>
              </w:rPr>
            </w:pPr>
            <w:r>
              <w:rPr>
                <w:i/>
                <w:iCs/>
              </w:rPr>
              <w:t xml:space="preserve">Текущий ремонт всего жилого фонда </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p>
        </w:tc>
      </w:tr>
      <w:tr w:rsidR="00BE6933" w:rsidTr="002F430D">
        <w:trPr>
          <w:trHeight w:val="330"/>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pPr>
            <w:r>
              <w:t>Потребности, тыс. руб.</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r>
              <w:t>1850</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2100</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2591</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2910</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2969</w:t>
            </w:r>
          </w:p>
        </w:tc>
      </w:tr>
      <w:tr w:rsidR="00BE6933" w:rsidTr="002F430D">
        <w:trPr>
          <w:trHeight w:val="330"/>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pPr>
            <w:r>
              <w:t>Затраты,  тыс. руб.</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r>
              <w:t>1394</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1500,4</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2177</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2499</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2516</w:t>
            </w:r>
          </w:p>
        </w:tc>
      </w:tr>
      <w:tr w:rsidR="00BE6933" w:rsidTr="002F430D">
        <w:trPr>
          <w:trHeight w:val="371"/>
          <w:jc w:val="center"/>
        </w:trPr>
        <w:tc>
          <w:tcPr>
            <w:tcW w:w="4821" w:type="dxa"/>
            <w:tcBorders>
              <w:top w:val="nil"/>
              <w:left w:val="single" w:sz="8" w:space="0" w:color="auto"/>
              <w:bottom w:val="nil"/>
              <w:right w:val="single" w:sz="8" w:space="0" w:color="auto"/>
            </w:tcBorders>
          </w:tcPr>
          <w:p w:rsidR="00BE6933" w:rsidRDefault="00BE6933" w:rsidP="002F430D">
            <w:pPr>
              <w:widowControl w:val="0"/>
              <w:suppressAutoHyphens/>
              <w:jc w:val="both"/>
            </w:pPr>
            <w:r>
              <w:t>Степень удовлетворения потребности, %</w:t>
            </w:r>
          </w:p>
        </w:tc>
        <w:tc>
          <w:tcPr>
            <w:tcW w:w="1034" w:type="dxa"/>
            <w:tcBorders>
              <w:top w:val="nil"/>
              <w:left w:val="nil"/>
              <w:bottom w:val="nil"/>
              <w:right w:val="single" w:sz="8" w:space="0" w:color="auto"/>
            </w:tcBorders>
          </w:tcPr>
          <w:p w:rsidR="00BE6933" w:rsidRDefault="00BE6933" w:rsidP="002F430D">
            <w:pPr>
              <w:widowControl w:val="0"/>
              <w:suppressAutoHyphens/>
              <w:jc w:val="center"/>
            </w:pPr>
            <w:r>
              <w:t>75,4</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71,4</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84,0</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85,8</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84,7</w:t>
            </w:r>
          </w:p>
        </w:tc>
      </w:tr>
      <w:tr w:rsidR="00BE6933" w:rsidTr="002F430D">
        <w:trPr>
          <w:trHeight w:val="371"/>
          <w:jc w:val="center"/>
        </w:trPr>
        <w:tc>
          <w:tcPr>
            <w:tcW w:w="4821" w:type="dxa"/>
            <w:tcBorders>
              <w:top w:val="nil"/>
              <w:left w:val="single" w:sz="8" w:space="0" w:color="auto"/>
              <w:bottom w:val="nil"/>
              <w:right w:val="single" w:sz="8" w:space="0" w:color="auto"/>
            </w:tcBorders>
          </w:tcPr>
          <w:p w:rsidR="00BE6933" w:rsidRPr="007C7173" w:rsidRDefault="00BE6933" w:rsidP="002F430D">
            <w:pPr>
              <w:widowControl w:val="0"/>
              <w:suppressAutoHyphens/>
              <w:jc w:val="both"/>
              <w:rPr>
                <w:i/>
              </w:rPr>
            </w:pPr>
            <w:r w:rsidRPr="007C7173">
              <w:rPr>
                <w:i/>
              </w:rPr>
              <w:t>Капитальный ремонт ветхого и аварийного  жилого фонда:</w:t>
            </w:r>
          </w:p>
        </w:tc>
        <w:tc>
          <w:tcPr>
            <w:tcW w:w="1034" w:type="dxa"/>
            <w:tcBorders>
              <w:top w:val="nil"/>
              <w:left w:val="nil"/>
              <w:bottom w:val="nil"/>
              <w:right w:val="single" w:sz="8" w:space="0" w:color="auto"/>
            </w:tcBorders>
          </w:tcPr>
          <w:p w:rsidR="00BE6933" w:rsidRDefault="00BE6933" w:rsidP="002F430D">
            <w:pPr>
              <w:widowControl w:val="0"/>
              <w:suppressAutoHyphens/>
              <w:jc w:val="center"/>
            </w:pPr>
          </w:p>
        </w:tc>
        <w:tc>
          <w:tcPr>
            <w:tcW w:w="960" w:type="dxa"/>
            <w:tcBorders>
              <w:top w:val="nil"/>
              <w:left w:val="nil"/>
              <w:bottom w:val="nil"/>
              <w:right w:val="single" w:sz="8" w:space="0" w:color="auto"/>
            </w:tcBorders>
          </w:tcPr>
          <w:p w:rsidR="00BE6933" w:rsidRDefault="00BE6933" w:rsidP="002F430D">
            <w:pPr>
              <w:widowControl w:val="0"/>
              <w:suppressAutoHyphens/>
              <w:jc w:val="center"/>
            </w:pPr>
          </w:p>
        </w:tc>
        <w:tc>
          <w:tcPr>
            <w:tcW w:w="960" w:type="dxa"/>
            <w:tcBorders>
              <w:top w:val="nil"/>
              <w:left w:val="nil"/>
              <w:bottom w:val="nil"/>
              <w:right w:val="single" w:sz="8" w:space="0" w:color="auto"/>
            </w:tcBorders>
          </w:tcPr>
          <w:p w:rsidR="00BE6933" w:rsidRDefault="00BE6933" w:rsidP="002F430D">
            <w:pPr>
              <w:widowControl w:val="0"/>
              <w:suppressAutoHyphens/>
              <w:jc w:val="center"/>
            </w:pPr>
          </w:p>
        </w:tc>
        <w:tc>
          <w:tcPr>
            <w:tcW w:w="960" w:type="dxa"/>
            <w:tcBorders>
              <w:top w:val="nil"/>
              <w:left w:val="nil"/>
              <w:bottom w:val="nil"/>
              <w:right w:val="single" w:sz="8" w:space="0" w:color="auto"/>
            </w:tcBorders>
          </w:tcPr>
          <w:p w:rsidR="00BE6933" w:rsidRDefault="00BE6933" w:rsidP="002F430D">
            <w:pPr>
              <w:widowControl w:val="0"/>
              <w:suppressAutoHyphens/>
              <w:jc w:val="center"/>
            </w:pPr>
          </w:p>
        </w:tc>
        <w:tc>
          <w:tcPr>
            <w:tcW w:w="960" w:type="dxa"/>
            <w:tcBorders>
              <w:top w:val="nil"/>
              <w:left w:val="nil"/>
              <w:bottom w:val="nil"/>
              <w:right w:val="single" w:sz="8" w:space="0" w:color="auto"/>
            </w:tcBorders>
          </w:tcPr>
          <w:p w:rsidR="00BE6933" w:rsidRDefault="00BE6933" w:rsidP="002F430D">
            <w:pPr>
              <w:widowControl w:val="0"/>
              <w:suppressAutoHyphens/>
              <w:jc w:val="center"/>
            </w:pPr>
          </w:p>
        </w:tc>
      </w:tr>
      <w:tr w:rsidR="00BE6933" w:rsidTr="002F430D">
        <w:trPr>
          <w:trHeight w:val="371"/>
          <w:jc w:val="center"/>
        </w:trPr>
        <w:tc>
          <w:tcPr>
            <w:tcW w:w="4821" w:type="dxa"/>
            <w:tcBorders>
              <w:top w:val="nil"/>
              <w:left w:val="single" w:sz="8" w:space="0" w:color="auto"/>
              <w:bottom w:val="nil"/>
              <w:right w:val="single" w:sz="8" w:space="0" w:color="auto"/>
            </w:tcBorders>
          </w:tcPr>
          <w:p w:rsidR="00BE6933" w:rsidRDefault="00BE6933" w:rsidP="002F430D">
            <w:pPr>
              <w:widowControl w:val="0"/>
              <w:suppressAutoHyphens/>
            </w:pPr>
            <w:r>
              <w:t>Потребности, тыс.руб</w:t>
            </w:r>
          </w:p>
        </w:tc>
        <w:tc>
          <w:tcPr>
            <w:tcW w:w="1034" w:type="dxa"/>
            <w:tcBorders>
              <w:top w:val="nil"/>
              <w:left w:val="nil"/>
              <w:bottom w:val="nil"/>
              <w:right w:val="single" w:sz="8" w:space="0" w:color="auto"/>
            </w:tcBorders>
          </w:tcPr>
          <w:p w:rsidR="00BE6933" w:rsidRDefault="00BE6933" w:rsidP="002F430D">
            <w:pPr>
              <w:widowControl w:val="0"/>
              <w:suppressAutoHyphens/>
              <w:jc w:val="center"/>
            </w:pPr>
            <w:r>
              <w:t>450,0</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506,8</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642,4</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817,0</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834</w:t>
            </w:r>
          </w:p>
        </w:tc>
      </w:tr>
      <w:tr w:rsidR="00BE6933" w:rsidTr="002F430D">
        <w:trPr>
          <w:trHeight w:val="371"/>
          <w:jc w:val="center"/>
        </w:trPr>
        <w:tc>
          <w:tcPr>
            <w:tcW w:w="4821" w:type="dxa"/>
            <w:tcBorders>
              <w:top w:val="nil"/>
              <w:left w:val="single" w:sz="8" w:space="0" w:color="auto"/>
              <w:bottom w:val="nil"/>
              <w:right w:val="single" w:sz="8" w:space="0" w:color="auto"/>
            </w:tcBorders>
          </w:tcPr>
          <w:p w:rsidR="00BE6933" w:rsidRDefault="00BE6933" w:rsidP="002F430D">
            <w:pPr>
              <w:widowControl w:val="0"/>
              <w:suppressAutoHyphens/>
            </w:pPr>
            <w:r>
              <w:t>Затраты,тыс.руб.</w:t>
            </w:r>
          </w:p>
        </w:tc>
        <w:tc>
          <w:tcPr>
            <w:tcW w:w="1034" w:type="dxa"/>
            <w:tcBorders>
              <w:top w:val="nil"/>
              <w:left w:val="nil"/>
              <w:bottom w:val="nil"/>
              <w:right w:val="single" w:sz="8" w:space="0" w:color="auto"/>
            </w:tcBorders>
          </w:tcPr>
          <w:p w:rsidR="00BE6933" w:rsidRDefault="00BE6933" w:rsidP="002F430D">
            <w:pPr>
              <w:widowControl w:val="0"/>
              <w:suppressAutoHyphens/>
              <w:jc w:val="center"/>
            </w:pPr>
            <w:r>
              <w:t>338,4</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365,5</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530</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692,4</w:t>
            </w:r>
          </w:p>
        </w:tc>
        <w:tc>
          <w:tcPr>
            <w:tcW w:w="960" w:type="dxa"/>
            <w:tcBorders>
              <w:top w:val="nil"/>
              <w:left w:val="nil"/>
              <w:bottom w:val="nil"/>
              <w:right w:val="single" w:sz="8" w:space="0" w:color="auto"/>
            </w:tcBorders>
          </w:tcPr>
          <w:p w:rsidR="00BE6933" w:rsidRDefault="00BE6933" w:rsidP="002F430D">
            <w:pPr>
              <w:widowControl w:val="0"/>
              <w:suppressAutoHyphens/>
              <w:jc w:val="center"/>
            </w:pPr>
            <w:r>
              <w:t>630,96</w:t>
            </w:r>
          </w:p>
        </w:tc>
      </w:tr>
      <w:tr w:rsidR="00BE6933" w:rsidTr="002F430D">
        <w:trPr>
          <w:trHeight w:val="371"/>
          <w:jc w:val="center"/>
        </w:trPr>
        <w:tc>
          <w:tcPr>
            <w:tcW w:w="4821" w:type="dxa"/>
            <w:tcBorders>
              <w:top w:val="nil"/>
              <w:left w:val="single" w:sz="8" w:space="0" w:color="auto"/>
              <w:bottom w:val="single" w:sz="8" w:space="0" w:color="auto"/>
              <w:right w:val="single" w:sz="8" w:space="0" w:color="auto"/>
            </w:tcBorders>
          </w:tcPr>
          <w:p w:rsidR="00BE6933" w:rsidRDefault="00BE6933" w:rsidP="002F430D">
            <w:pPr>
              <w:widowControl w:val="0"/>
              <w:suppressAutoHyphens/>
              <w:jc w:val="both"/>
            </w:pPr>
            <w:r>
              <w:t>Степень удовлетворения потребности, %</w:t>
            </w:r>
          </w:p>
        </w:tc>
        <w:tc>
          <w:tcPr>
            <w:tcW w:w="1034" w:type="dxa"/>
            <w:tcBorders>
              <w:top w:val="nil"/>
              <w:left w:val="nil"/>
              <w:bottom w:val="single" w:sz="8" w:space="0" w:color="auto"/>
              <w:right w:val="single" w:sz="8" w:space="0" w:color="auto"/>
            </w:tcBorders>
          </w:tcPr>
          <w:p w:rsidR="00BE6933" w:rsidRDefault="00BE6933" w:rsidP="002F430D">
            <w:pPr>
              <w:widowControl w:val="0"/>
              <w:suppressAutoHyphens/>
              <w:jc w:val="center"/>
            </w:pPr>
            <w:r>
              <w:t>75,2</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72,1</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82,5</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84,7</w:t>
            </w:r>
          </w:p>
        </w:tc>
        <w:tc>
          <w:tcPr>
            <w:tcW w:w="960" w:type="dxa"/>
            <w:tcBorders>
              <w:top w:val="nil"/>
              <w:left w:val="nil"/>
              <w:bottom w:val="single" w:sz="8" w:space="0" w:color="auto"/>
              <w:right w:val="single" w:sz="8" w:space="0" w:color="auto"/>
            </w:tcBorders>
          </w:tcPr>
          <w:p w:rsidR="00BE6933" w:rsidRDefault="00BE6933" w:rsidP="002F430D">
            <w:pPr>
              <w:widowControl w:val="0"/>
              <w:suppressAutoHyphens/>
              <w:jc w:val="center"/>
            </w:pPr>
            <w:r>
              <w:t>75,6</w:t>
            </w:r>
          </w:p>
        </w:tc>
      </w:tr>
    </w:tbl>
    <w:p w:rsidR="00BE6933" w:rsidRPr="00E54B85" w:rsidRDefault="00BE6933" w:rsidP="00BE6933">
      <w:pPr>
        <w:widowControl w:val="0"/>
        <w:suppressAutoHyphens/>
        <w:jc w:val="both"/>
        <w:rPr>
          <w:sz w:val="26"/>
          <w:szCs w:val="26"/>
        </w:rPr>
      </w:pPr>
      <w:r w:rsidRPr="00E54B85">
        <w:rPr>
          <w:sz w:val="28"/>
          <w:szCs w:val="28"/>
        </w:rPr>
        <w:t>*</w:t>
      </w:r>
      <w:r w:rsidRPr="00E54B85">
        <w:rPr>
          <w:sz w:val="26"/>
          <w:szCs w:val="26"/>
        </w:rPr>
        <w:t>по данным отдела развития ЖКХ и тарифной политики администрации района</w:t>
      </w:r>
    </w:p>
    <w:p w:rsidR="00BE6933" w:rsidRPr="00E54B85" w:rsidRDefault="00BE6933" w:rsidP="00BE6933">
      <w:pPr>
        <w:widowControl w:val="0"/>
        <w:suppressAutoHyphens/>
        <w:jc w:val="both"/>
        <w:rPr>
          <w:sz w:val="26"/>
          <w:szCs w:val="26"/>
        </w:rPr>
      </w:pPr>
    </w:p>
    <w:p w:rsidR="00BE6933" w:rsidRDefault="00BE6933" w:rsidP="00BE6933">
      <w:pPr>
        <w:widowControl w:val="0"/>
        <w:numPr>
          <w:ilvl w:val="12"/>
          <w:numId w:val="0"/>
        </w:numPr>
        <w:suppressAutoHyphens/>
        <w:ind w:firstLine="709"/>
        <w:jc w:val="both"/>
        <w:rPr>
          <w:sz w:val="28"/>
          <w:szCs w:val="28"/>
        </w:rPr>
      </w:pPr>
      <w:r>
        <w:rPr>
          <w:sz w:val="28"/>
          <w:szCs w:val="28"/>
        </w:rPr>
        <w:t>Как видно из данных таблицы, потребности в затратах на капитальный и текущий ремонт жилого фонда, а также ветхого и аварийного жилого фонда удовлетворялись не в полном объеме.</w:t>
      </w:r>
    </w:p>
    <w:p w:rsidR="00BE6933" w:rsidRDefault="00BE6933" w:rsidP="00BE6933">
      <w:pPr>
        <w:pStyle w:val="a3"/>
        <w:widowControl w:val="0"/>
        <w:suppressAutoHyphens/>
        <w:ind w:firstLine="708"/>
      </w:pPr>
      <w:r>
        <w:t>Для решения назревших проблем по обеспечению населения жильем согласно постановлению Правительства Белгородской области от                 24 сентября 2007 года № 217-пп «О порядке распределения и предоставления субсидий бюджетам муниципального образования на проведение капитального ремонта многоквартирных домов и переселение граждан из аварийного и жилищного фонда в 2007 году» в 2007 году были переселены четыре семьи из ветхого аварийного жилого фонда и утеплены фасады двух многоквартирных домов.</w:t>
      </w:r>
    </w:p>
    <w:p w:rsidR="00BE6933" w:rsidRDefault="00BE6933" w:rsidP="00BE6933">
      <w:pPr>
        <w:pStyle w:val="a3"/>
        <w:widowControl w:val="0"/>
        <w:suppressAutoHyphens/>
        <w:ind w:firstLine="0"/>
        <w:rPr>
          <w:szCs w:val="28"/>
        </w:rPr>
      </w:pPr>
    </w:p>
    <w:p w:rsidR="00BE6933" w:rsidRPr="00CC440B" w:rsidRDefault="00BE6933" w:rsidP="00BE6933">
      <w:pPr>
        <w:widowControl w:val="0"/>
        <w:suppressAutoHyphens/>
        <w:jc w:val="center"/>
        <w:rPr>
          <w:b/>
          <w:bCs/>
          <w:iCs/>
          <w:sz w:val="28"/>
          <w:szCs w:val="28"/>
        </w:rPr>
      </w:pPr>
      <w:r w:rsidRPr="00CC440B">
        <w:rPr>
          <w:b/>
          <w:bCs/>
          <w:iCs/>
          <w:sz w:val="28"/>
          <w:szCs w:val="28"/>
        </w:rPr>
        <w:t>1.2.5. Строительство жилья</w:t>
      </w:r>
    </w:p>
    <w:p w:rsidR="00BE6933" w:rsidRPr="00F85429" w:rsidRDefault="00BE6933" w:rsidP="00BE6933">
      <w:pPr>
        <w:widowControl w:val="0"/>
        <w:suppressAutoHyphens/>
        <w:jc w:val="center"/>
        <w:rPr>
          <w:bCs/>
          <w:iCs/>
          <w:sz w:val="16"/>
          <w:szCs w:val="16"/>
        </w:rPr>
      </w:pPr>
    </w:p>
    <w:p w:rsidR="00BE6933" w:rsidRDefault="00BE6933" w:rsidP="00BE6933">
      <w:pPr>
        <w:widowControl w:val="0"/>
        <w:suppressAutoHyphens/>
        <w:ind w:firstLine="709"/>
        <w:jc w:val="both"/>
        <w:rPr>
          <w:sz w:val="28"/>
          <w:szCs w:val="28"/>
        </w:rPr>
      </w:pPr>
      <w:r>
        <w:rPr>
          <w:sz w:val="28"/>
          <w:szCs w:val="28"/>
        </w:rPr>
        <w:t xml:space="preserve">Жилищное строительство в Корочанском районе велось в соответствии с основными направлениями приоритетного национального проекта «Доступное и комфортное жилье – гражданам России» и Стратегии развития жилищного строительства на территории Белгородской области до 2010 года. </w:t>
      </w:r>
    </w:p>
    <w:p w:rsidR="00BE6933" w:rsidRDefault="00BE6933" w:rsidP="00BE6933">
      <w:pPr>
        <w:widowControl w:val="0"/>
        <w:suppressAutoHyphens/>
        <w:ind w:firstLine="709"/>
        <w:jc w:val="both"/>
        <w:rPr>
          <w:sz w:val="28"/>
          <w:szCs w:val="28"/>
        </w:rPr>
      </w:pPr>
      <w:r>
        <w:rPr>
          <w:sz w:val="28"/>
          <w:szCs w:val="28"/>
        </w:rPr>
        <w:t>Отличительной чертой жилищного строительства в районе является то, что оно осуществляется исключительно индивидуальным способом.</w:t>
      </w:r>
    </w:p>
    <w:p w:rsidR="00BE6933" w:rsidRDefault="00BE6933" w:rsidP="00BE6933">
      <w:pPr>
        <w:widowControl w:val="0"/>
        <w:suppressAutoHyphens/>
        <w:jc w:val="right"/>
        <w:rPr>
          <w:i/>
          <w:iCs/>
        </w:rPr>
      </w:pPr>
    </w:p>
    <w:p w:rsidR="00BE6933" w:rsidRDefault="00BE6933" w:rsidP="00BE6933">
      <w:pPr>
        <w:widowControl w:val="0"/>
        <w:suppressAutoHyphens/>
        <w:jc w:val="right"/>
        <w:rPr>
          <w:i/>
          <w:iCs/>
        </w:rPr>
      </w:pPr>
      <w:r>
        <w:rPr>
          <w:i/>
          <w:iCs/>
        </w:rPr>
        <w:t xml:space="preserve">Таблица 12 </w:t>
      </w:r>
    </w:p>
    <w:p w:rsidR="00BE6933" w:rsidRPr="00422867" w:rsidRDefault="00BE6933" w:rsidP="00BE6933">
      <w:pPr>
        <w:widowControl w:val="0"/>
        <w:suppressAutoHyphens/>
        <w:jc w:val="center"/>
        <w:rPr>
          <w:b/>
          <w:sz w:val="28"/>
          <w:szCs w:val="28"/>
        </w:rPr>
      </w:pPr>
      <w:r w:rsidRPr="00422867">
        <w:rPr>
          <w:b/>
          <w:bCs/>
          <w:sz w:val="28"/>
          <w:szCs w:val="28"/>
        </w:rPr>
        <w:t xml:space="preserve">Показатели по строительству жилья в </w:t>
      </w:r>
      <w:r w:rsidRPr="00422867">
        <w:rPr>
          <w:b/>
          <w:sz w:val="28"/>
          <w:szCs w:val="28"/>
        </w:rPr>
        <w:t>муниципально</w:t>
      </w:r>
      <w:r>
        <w:rPr>
          <w:b/>
          <w:sz w:val="28"/>
          <w:szCs w:val="28"/>
        </w:rPr>
        <w:t>м</w:t>
      </w:r>
    </w:p>
    <w:p w:rsidR="00BE6933" w:rsidRPr="00422867" w:rsidRDefault="00BE6933" w:rsidP="00BE6933">
      <w:pPr>
        <w:widowControl w:val="0"/>
        <w:suppressAutoHyphens/>
        <w:jc w:val="center"/>
        <w:rPr>
          <w:b/>
          <w:sz w:val="28"/>
          <w:szCs w:val="28"/>
        </w:rPr>
      </w:pPr>
      <w:r>
        <w:rPr>
          <w:b/>
          <w:sz w:val="28"/>
          <w:szCs w:val="28"/>
        </w:rPr>
        <w:t>районе</w:t>
      </w:r>
      <w:r w:rsidRPr="00422867">
        <w:rPr>
          <w:b/>
          <w:sz w:val="28"/>
          <w:szCs w:val="28"/>
        </w:rPr>
        <w:t xml:space="preserve"> «Корочанский район»</w:t>
      </w:r>
    </w:p>
    <w:p w:rsidR="00BE6933" w:rsidRDefault="00BE6933" w:rsidP="00BE6933">
      <w:pPr>
        <w:widowControl w:val="0"/>
        <w:suppressAutoHyphens/>
        <w:rPr>
          <w:b/>
          <w:bC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992"/>
        <w:gridCol w:w="993"/>
        <w:gridCol w:w="992"/>
        <w:gridCol w:w="992"/>
        <w:gridCol w:w="1276"/>
      </w:tblGrid>
      <w:tr w:rsidR="00BE6933" w:rsidTr="002F430D">
        <w:trPr>
          <w:tblHeader/>
        </w:trPr>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tab/>
            </w:r>
            <w:r w:rsidRPr="00E40CC2">
              <w:rPr>
                <w:b/>
                <w:bCs/>
              </w:rPr>
              <w:t>Показатели</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2003 год</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2004 год</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2005 год</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2006 год</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2007 год*</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both"/>
            </w:pPr>
            <w:r w:rsidRPr="00E40CC2">
              <w:t xml:space="preserve">Введено жилья </w:t>
            </w:r>
          </w:p>
          <w:p w:rsidR="00BE6933" w:rsidRPr="00E40CC2" w:rsidRDefault="00BE6933" w:rsidP="002F430D">
            <w:pPr>
              <w:widowControl w:val="0"/>
              <w:suppressAutoHyphens/>
              <w:jc w:val="both"/>
            </w:pPr>
            <w:r w:rsidRPr="00E40CC2">
              <w:t>(м</w:t>
            </w:r>
            <w:r w:rsidRPr="00E40CC2">
              <w:rPr>
                <w:vertAlign w:val="superscript"/>
              </w:rPr>
              <w:t>2</w:t>
            </w:r>
            <w:r w:rsidRPr="00E40CC2">
              <w:t>)</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16468</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18001</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20502</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22039</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20766</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rPr>
                <w:highlight w:val="magenta"/>
              </w:rPr>
            </w:pPr>
            <w:r w:rsidRPr="00E40CC2">
              <w:t>Темп роста к предыдущему году (%)</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84,8</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109,7</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113,9</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107,5</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94,2</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в том числе:</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Индивидуального</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16408</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18000</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20500</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22039</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20766</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rPr>
                <w:highlight w:val="magenta"/>
              </w:rPr>
            </w:pPr>
            <w:r w:rsidRPr="00E40CC2">
              <w:t>Темп роста к предыдущему году (%)</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84,8</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109,7</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113,9</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107,5</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94,2</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both"/>
            </w:pPr>
            <w:r w:rsidRPr="00E40CC2">
              <w:t>Введено жилья на 1000 жителей (м</w:t>
            </w:r>
            <w:r w:rsidRPr="00E40CC2">
              <w:rPr>
                <w:vertAlign w:val="superscript"/>
              </w:rPr>
              <w:t>2</w:t>
            </w:r>
            <w:r w:rsidRPr="00E40CC2">
              <w:t>)</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416</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460</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527</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571</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537</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rPr>
                <w:highlight w:val="magenta"/>
              </w:rPr>
            </w:pPr>
            <w:r w:rsidRPr="00E40CC2">
              <w:t>Темп роста к предыдущему году (%)</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85,2</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110,6</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114,6</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108,3</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94,0</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both"/>
              <w:rPr>
                <w:i/>
                <w:iCs/>
              </w:rPr>
            </w:pPr>
            <w:r w:rsidRPr="00E40CC2">
              <w:rPr>
                <w:i/>
                <w:iCs/>
              </w:rPr>
              <w:t>Справочно:</w:t>
            </w:r>
          </w:p>
          <w:p w:rsidR="00BE6933" w:rsidRPr="00E40CC2" w:rsidRDefault="00BE6933" w:rsidP="002F430D">
            <w:pPr>
              <w:widowControl w:val="0"/>
              <w:suppressAutoHyphens/>
              <w:jc w:val="both"/>
              <w:rPr>
                <w:i/>
                <w:iCs/>
              </w:rPr>
            </w:pPr>
            <w:r w:rsidRPr="00E40CC2">
              <w:rPr>
                <w:i/>
                <w:iCs/>
              </w:rPr>
              <w:t>Введено жилья на 1000 жителей в области (м</w:t>
            </w:r>
            <w:r w:rsidRPr="00E40CC2">
              <w:rPr>
                <w:i/>
                <w:iCs/>
                <w:vertAlign w:val="superscript"/>
              </w:rPr>
              <w:t>2</w:t>
            </w:r>
            <w:r w:rsidRPr="00E40CC2">
              <w:rPr>
                <w:i/>
                <w:iCs/>
              </w:rPr>
              <w:t>)</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444</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534</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550</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621</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702</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rPr>
                <w:i/>
                <w:iCs/>
              </w:rPr>
            </w:pPr>
            <w:r w:rsidRPr="00E40CC2">
              <w:rPr>
                <w:i/>
                <w:iCs/>
              </w:rPr>
              <w:t>Темп роста к предыдущему году (%)</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101,1</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120,3</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103</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112,9</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114,2</w:t>
            </w:r>
          </w:p>
        </w:tc>
      </w:tr>
      <w:tr w:rsidR="00BE6933" w:rsidTr="002F430D">
        <w:tc>
          <w:tcPr>
            <w:tcW w:w="4219"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rPr>
                <w:i/>
                <w:iCs/>
              </w:rPr>
            </w:pPr>
            <w:r w:rsidRPr="00E40CC2">
              <w:rPr>
                <w:i/>
                <w:iCs/>
              </w:rPr>
              <w:t>Коэффициент сравнения ввода жилья на 1000 жителей (МО/Область)</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0,9</w:t>
            </w:r>
          </w:p>
        </w:tc>
        <w:tc>
          <w:tcPr>
            <w:tcW w:w="993"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0,86</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0,96</w:t>
            </w:r>
          </w:p>
        </w:tc>
        <w:tc>
          <w:tcPr>
            <w:tcW w:w="992"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0,92</w:t>
            </w:r>
          </w:p>
        </w:tc>
        <w:tc>
          <w:tcPr>
            <w:tcW w:w="1276"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i/>
                <w:iCs/>
              </w:rPr>
            </w:pPr>
            <w:r w:rsidRPr="00E40CC2">
              <w:rPr>
                <w:i/>
                <w:iCs/>
              </w:rPr>
              <w:t>0,76</w:t>
            </w:r>
          </w:p>
        </w:tc>
      </w:tr>
    </w:tbl>
    <w:p w:rsidR="00BE6933" w:rsidRPr="00FB0397" w:rsidRDefault="00BE6933" w:rsidP="00BE6933">
      <w:pPr>
        <w:pStyle w:val="a3"/>
        <w:widowControl w:val="0"/>
        <w:suppressAutoHyphens/>
        <w:ind w:firstLine="0"/>
        <w:rPr>
          <w:sz w:val="24"/>
          <w:szCs w:val="24"/>
        </w:rPr>
      </w:pPr>
      <w:r>
        <w:t>*</w:t>
      </w:r>
      <w:r w:rsidRPr="00FB0397">
        <w:rPr>
          <w:sz w:val="24"/>
          <w:szCs w:val="24"/>
        </w:rPr>
        <w:t>по данным отдела координации строительства,</w:t>
      </w:r>
      <w:r>
        <w:rPr>
          <w:sz w:val="24"/>
          <w:szCs w:val="24"/>
        </w:rPr>
        <w:t xml:space="preserve"> </w:t>
      </w:r>
      <w:r w:rsidRPr="00FB0397">
        <w:rPr>
          <w:sz w:val="24"/>
          <w:szCs w:val="24"/>
        </w:rPr>
        <w:t>транспорта и связи</w:t>
      </w:r>
      <w:r>
        <w:rPr>
          <w:sz w:val="24"/>
          <w:szCs w:val="24"/>
        </w:rPr>
        <w:t xml:space="preserve"> администрации района</w:t>
      </w:r>
    </w:p>
    <w:p w:rsidR="00BE6933" w:rsidRDefault="00BE6933" w:rsidP="00BE6933">
      <w:pPr>
        <w:pStyle w:val="a3"/>
        <w:widowControl w:val="0"/>
        <w:suppressAutoHyphens/>
        <w:ind w:firstLine="540"/>
      </w:pPr>
    </w:p>
    <w:p w:rsidR="00BE6933" w:rsidRDefault="00BE6933" w:rsidP="00BE6933">
      <w:pPr>
        <w:pStyle w:val="a3"/>
        <w:widowControl w:val="0"/>
        <w:suppressAutoHyphens/>
        <w:ind w:firstLine="709"/>
      </w:pPr>
      <w:r>
        <w:t>Анализ индивидуального жилищного строительства в районе за период с 2003 по 2007 годы показывает, что наибольший объем ввода жилья составил в 2006 году.</w:t>
      </w:r>
    </w:p>
    <w:p w:rsidR="00BE6933" w:rsidRDefault="00BE6933" w:rsidP="00BE6933">
      <w:pPr>
        <w:pStyle w:val="a3"/>
        <w:widowControl w:val="0"/>
        <w:suppressAutoHyphens/>
        <w:ind w:firstLine="709"/>
      </w:pPr>
      <w:r>
        <w:t xml:space="preserve">Проведено строительство индивидуального жилья в микрорайонах массовой застройки «Южный», «Северный» в г. Короча, «Свеклопункт» в     с. Погореловка, «Дальняя Игуменка». Всего в районах массовой застройки  под строительство выделено 1056 земельных участков площадью </w:t>
      </w:r>
      <w:smartTag w:uri="urn:schemas-microsoft-com:office:smarttags" w:element="metricconverter">
        <w:smartTagPr>
          <w:attr w:name="ProductID" w:val="286,3 га"/>
        </w:smartTagPr>
        <w:r>
          <w:t>286,3 га</w:t>
        </w:r>
      </w:smartTag>
      <w:r>
        <w:t xml:space="preserve">.  Построен 341 дом, в стадии строительства 129 домов. За период реализации программы инженерного обустройства микрорайонов массовой застройки индивидуального жилищного строительства в Белгородской области за счет средств энергосберегающих организаций, областного и местного бюджетов построено </w:t>
      </w:r>
      <w:smartTag w:uri="urn:schemas-microsoft-com:office:smarttags" w:element="metricconverter">
        <w:smartTagPr>
          <w:attr w:name="ProductID" w:val="7 км"/>
        </w:smartTagPr>
        <w:r>
          <w:t>7 км</w:t>
        </w:r>
      </w:smartTag>
      <w:r>
        <w:t xml:space="preserve"> газовых сетей, </w:t>
      </w:r>
      <w:smartTag w:uri="urn:schemas-microsoft-com:office:smarttags" w:element="metricconverter">
        <w:smartTagPr>
          <w:attr w:name="ProductID" w:val="14,6 км"/>
        </w:smartTagPr>
        <w:r>
          <w:t>14,6 км</w:t>
        </w:r>
      </w:smartTag>
      <w:r>
        <w:t xml:space="preserve"> водопроводных сетей, 6 башен,            6 водонапорных артезианских скважин, 9 линий электропередач, </w:t>
      </w:r>
      <w:smartTag w:uri="urn:schemas-microsoft-com:office:smarttags" w:element="metricconverter">
        <w:smartTagPr>
          <w:attr w:name="ProductID" w:val="11,2 км"/>
        </w:smartTagPr>
        <w:r>
          <w:t>11,2 км</w:t>
        </w:r>
      </w:smartTag>
      <w:r>
        <w:t xml:space="preserve"> дорог с твердым покрытием. </w:t>
      </w:r>
    </w:p>
    <w:p w:rsidR="00BE6933" w:rsidRDefault="00BE6933" w:rsidP="00BE6933">
      <w:pPr>
        <w:pStyle w:val="a3"/>
        <w:widowControl w:val="0"/>
        <w:suppressAutoHyphens/>
        <w:ind w:firstLine="709"/>
      </w:pPr>
      <w:r>
        <w:t xml:space="preserve">Большая часть застройщиков - работники бюджетной сферы, молодые семьи, молодые граждане района, являющиеся членами кооператива «Свой дом», который осуществляет финансовую поддержку застройщиков. </w:t>
      </w:r>
    </w:p>
    <w:p w:rsidR="00BE6933" w:rsidRDefault="00BE6933" w:rsidP="00BE6933">
      <w:pPr>
        <w:pStyle w:val="a3"/>
        <w:widowControl w:val="0"/>
        <w:suppressAutoHyphens/>
        <w:ind w:firstLine="709"/>
      </w:pPr>
      <w:r>
        <w:t>Кроме этого, ведется работа, направленная на содействие по обеспечению жильем населения в рамках национального проекта «Доступное и комфортное жилье – гражданам России», других федеральных и региональных целевых программ. Благодаря районной целевой программе поддержки молодых семей в строительстве и приобретении жилья «Молодой семье – доступное жилье» 25 молодых семей получили субсидии из местного бюджета на сумму 509 тыс. рублей. В 2007 году девятнадцати молодым семьям были выданы жилищные сертификаты на сумму 6580,8 тыс. рублей.</w:t>
      </w:r>
    </w:p>
    <w:p w:rsidR="00BE6933" w:rsidRDefault="00BE6933" w:rsidP="00BE6933">
      <w:pPr>
        <w:pStyle w:val="a3"/>
        <w:widowControl w:val="0"/>
        <w:suppressAutoHyphens/>
        <w:ind w:firstLine="709"/>
      </w:pPr>
    </w:p>
    <w:p w:rsidR="00BE6933" w:rsidRDefault="00BE6933" w:rsidP="00BE6933">
      <w:pPr>
        <w:widowControl w:val="0"/>
        <w:suppressAutoHyphens/>
        <w:ind w:firstLine="540"/>
        <w:jc w:val="center"/>
        <w:rPr>
          <w:b/>
          <w:sz w:val="28"/>
          <w:szCs w:val="28"/>
        </w:rPr>
      </w:pPr>
      <w:r>
        <w:rPr>
          <w:b/>
          <w:sz w:val="28"/>
          <w:szCs w:val="28"/>
        </w:rPr>
        <w:t>1.2</w:t>
      </w:r>
      <w:r w:rsidRPr="004012B5">
        <w:rPr>
          <w:b/>
          <w:sz w:val="28"/>
          <w:szCs w:val="28"/>
        </w:rPr>
        <w:t>.</w:t>
      </w:r>
      <w:r>
        <w:rPr>
          <w:b/>
          <w:sz w:val="28"/>
          <w:szCs w:val="28"/>
        </w:rPr>
        <w:t xml:space="preserve">6. </w:t>
      </w:r>
      <w:r w:rsidRPr="004012B5">
        <w:rPr>
          <w:b/>
          <w:sz w:val="28"/>
          <w:szCs w:val="28"/>
        </w:rPr>
        <w:t>Транспорт</w:t>
      </w:r>
    </w:p>
    <w:p w:rsidR="00BE6933" w:rsidRPr="00F85429" w:rsidRDefault="00BE6933" w:rsidP="00BE6933">
      <w:pPr>
        <w:widowControl w:val="0"/>
        <w:suppressAutoHyphens/>
        <w:ind w:firstLine="540"/>
        <w:jc w:val="both"/>
        <w:rPr>
          <w:b/>
          <w:sz w:val="16"/>
          <w:szCs w:val="16"/>
        </w:rPr>
      </w:pPr>
    </w:p>
    <w:p w:rsidR="00BE6933" w:rsidRDefault="00BE6933" w:rsidP="00BE6933">
      <w:pPr>
        <w:widowControl w:val="0"/>
        <w:suppressAutoHyphens/>
        <w:ind w:firstLine="709"/>
        <w:jc w:val="both"/>
        <w:rPr>
          <w:sz w:val="28"/>
          <w:szCs w:val="28"/>
        </w:rPr>
      </w:pPr>
      <w:r w:rsidRPr="004012B5">
        <w:rPr>
          <w:sz w:val="28"/>
          <w:szCs w:val="28"/>
        </w:rPr>
        <w:t>Все центры поселений и крупные населенные пункты</w:t>
      </w:r>
      <w:r>
        <w:rPr>
          <w:sz w:val="28"/>
          <w:szCs w:val="28"/>
        </w:rPr>
        <w:t xml:space="preserve"> связаны с районным центром и областной опорной сетью автомобильных дорог дорогами с твердым покрытием. </w:t>
      </w:r>
    </w:p>
    <w:p w:rsidR="00BE6933" w:rsidRDefault="00BE6933" w:rsidP="00BE6933">
      <w:pPr>
        <w:widowControl w:val="0"/>
        <w:suppressAutoHyphens/>
        <w:ind w:firstLine="709"/>
        <w:jc w:val="both"/>
        <w:rPr>
          <w:sz w:val="28"/>
          <w:szCs w:val="28"/>
        </w:rPr>
      </w:pPr>
      <w:r>
        <w:rPr>
          <w:sz w:val="28"/>
          <w:szCs w:val="28"/>
        </w:rPr>
        <w:t>В районе зарегистрировано два транспортных предприятия:</w:t>
      </w:r>
    </w:p>
    <w:p w:rsidR="00BE6933" w:rsidRDefault="00BE6933" w:rsidP="00BE6933">
      <w:pPr>
        <w:widowControl w:val="0"/>
        <w:suppressAutoHyphens/>
        <w:ind w:firstLine="709"/>
        <w:jc w:val="both"/>
        <w:rPr>
          <w:sz w:val="28"/>
          <w:szCs w:val="28"/>
        </w:rPr>
      </w:pPr>
      <w:r>
        <w:rPr>
          <w:sz w:val="28"/>
          <w:szCs w:val="28"/>
        </w:rPr>
        <w:t>ООО «Корочанский автомобилист» - оказывающее услуги по перевозке грузов;</w:t>
      </w:r>
    </w:p>
    <w:p w:rsidR="00BE6933" w:rsidRDefault="00BE6933" w:rsidP="00BE6933">
      <w:pPr>
        <w:widowControl w:val="0"/>
        <w:suppressAutoHyphens/>
        <w:ind w:firstLine="709"/>
        <w:jc w:val="both"/>
        <w:rPr>
          <w:sz w:val="28"/>
          <w:szCs w:val="28"/>
        </w:rPr>
      </w:pPr>
      <w:r>
        <w:rPr>
          <w:sz w:val="28"/>
          <w:szCs w:val="28"/>
        </w:rPr>
        <w:t xml:space="preserve">ООО «Корочанское ПАТП» - оказывающее услуги по перевозке пассажиров. </w:t>
      </w:r>
    </w:p>
    <w:p w:rsidR="00BE6933" w:rsidRPr="004012B5" w:rsidRDefault="00BE6933" w:rsidP="00BE6933">
      <w:pPr>
        <w:widowControl w:val="0"/>
        <w:suppressAutoHyphens/>
        <w:ind w:firstLine="709"/>
        <w:jc w:val="both"/>
        <w:rPr>
          <w:sz w:val="28"/>
          <w:szCs w:val="28"/>
        </w:rPr>
      </w:pPr>
      <w:r>
        <w:rPr>
          <w:sz w:val="28"/>
          <w:szCs w:val="28"/>
        </w:rPr>
        <w:t xml:space="preserve">В районе в транспортной сфере активно работают индивидуальные предприниматели. </w:t>
      </w:r>
    </w:p>
    <w:p w:rsidR="00BE6933" w:rsidRDefault="00BE6933" w:rsidP="00BE6933">
      <w:pPr>
        <w:widowControl w:val="0"/>
        <w:suppressAutoHyphens/>
        <w:rPr>
          <w:b/>
          <w:bCs/>
          <w:iCs/>
          <w:sz w:val="28"/>
          <w:szCs w:val="28"/>
        </w:rPr>
      </w:pPr>
    </w:p>
    <w:p w:rsidR="00BE6933" w:rsidRPr="00CC263A" w:rsidRDefault="00BE6933" w:rsidP="00BE6933">
      <w:pPr>
        <w:widowControl w:val="0"/>
        <w:suppressAutoHyphens/>
        <w:ind w:firstLine="720"/>
        <w:jc w:val="center"/>
        <w:rPr>
          <w:b/>
          <w:bCs/>
          <w:iCs/>
          <w:sz w:val="28"/>
          <w:szCs w:val="28"/>
        </w:rPr>
      </w:pPr>
      <w:r w:rsidRPr="00CC263A">
        <w:rPr>
          <w:b/>
          <w:bCs/>
          <w:iCs/>
          <w:sz w:val="28"/>
          <w:szCs w:val="28"/>
        </w:rPr>
        <w:t>1.2.7. Здравоохранение</w:t>
      </w:r>
    </w:p>
    <w:p w:rsidR="00BE6933" w:rsidRPr="00F85429" w:rsidRDefault="00BE6933" w:rsidP="00BE6933">
      <w:pPr>
        <w:widowControl w:val="0"/>
        <w:suppressAutoHyphens/>
        <w:ind w:firstLine="720"/>
        <w:jc w:val="center"/>
        <w:rPr>
          <w:bCs/>
          <w:iCs/>
          <w:sz w:val="16"/>
          <w:szCs w:val="16"/>
        </w:rPr>
      </w:pPr>
    </w:p>
    <w:p w:rsidR="00BE6933" w:rsidRDefault="00BE6933" w:rsidP="00BE6933">
      <w:pPr>
        <w:pStyle w:val="a3"/>
        <w:widowControl w:val="0"/>
        <w:suppressAutoHyphens/>
        <w:ind w:firstLine="540"/>
        <w:rPr>
          <w:szCs w:val="28"/>
        </w:rPr>
      </w:pPr>
      <w:r>
        <w:t xml:space="preserve">Охрана здоровья населения является одним из приоритетных направлений социальной политики администрации Корочанского района. Медицинская помощь района в 2007 году обеспечивалась следующими лечебными учреждениями: </w:t>
      </w:r>
    </w:p>
    <w:p w:rsidR="00BE6933" w:rsidRDefault="00BE6933" w:rsidP="00BE6933">
      <w:pPr>
        <w:pStyle w:val="a3"/>
        <w:widowControl w:val="0"/>
        <w:numPr>
          <w:ilvl w:val="0"/>
          <w:numId w:val="50"/>
        </w:numPr>
        <w:suppressAutoHyphens/>
        <w:ind w:left="0" w:firstLine="0"/>
      </w:pPr>
      <w:r>
        <w:t xml:space="preserve">МУЗ «Корочанская ЦРБ» - на 177 коек; </w:t>
      </w:r>
    </w:p>
    <w:p w:rsidR="00BE6933" w:rsidRDefault="00BE6933" w:rsidP="00BE6933">
      <w:pPr>
        <w:pStyle w:val="a3"/>
        <w:widowControl w:val="0"/>
        <w:numPr>
          <w:ilvl w:val="0"/>
          <w:numId w:val="50"/>
        </w:numPr>
        <w:tabs>
          <w:tab w:val="num" w:pos="709"/>
        </w:tabs>
        <w:suppressAutoHyphens/>
        <w:ind w:left="0" w:firstLine="0"/>
      </w:pPr>
      <w:r>
        <w:t xml:space="preserve">Поликлиника на 600 посещений в день с 6 отделениями врачей общей практики; </w:t>
      </w:r>
    </w:p>
    <w:p w:rsidR="00BE6933" w:rsidRDefault="00BE6933" w:rsidP="00BE6933">
      <w:pPr>
        <w:pStyle w:val="a3"/>
        <w:widowControl w:val="0"/>
        <w:numPr>
          <w:ilvl w:val="0"/>
          <w:numId w:val="50"/>
        </w:numPr>
        <w:suppressAutoHyphens/>
        <w:ind w:left="0" w:firstLine="0"/>
      </w:pPr>
      <w:r>
        <w:t>Амбулатории: Ломовская, Анновская, Яблоновская, Поповская, Новослободская, Большехаланская;</w:t>
      </w:r>
    </w:p>
    <w:p w:rsidR="00BE6933" w:rsidRDefault="00BE6933" w:rsidP="00BE6933">
      <w:pPr>
        <w:pStyle w:val="a3"/>
        <w:widowControl w:val="0"/>
        <w:numPr>
          <w:ilvl w:val="0"/>
          <w:numId w:val="50"/>
        </w:numPr>
        <w:suppressAutoHyphens/>
        <w:ind w:left="0" w:firstLine="0"/>
      </w:pPr>
      <w:r>
        <w:t xml:space="preserve">Алексеевский центр врача общей практики; </w:t>
      </w:r>
    </w:p>
    <w:p w:rsidR="00BE6933" w:rsidRDefault="00BE6933" w:rsidP="00BE6933">
      <w:pPr>
        <w:pStyle w:val="a3"/>
        <w:widowControl w:val="0"/>
        <w:numPr>
          <w:ilvl w:val="0"/>
          <w:numId w:val="50"/>
        </w:numPr>
        <w:suppressAutoHyphens/>
        <w:ind w:left="0" w:firstLine="0"/>
      </w:pPr>
      <w:r>
        <w:t xml:space="preserve">Отделение врача общей практики на базе Мелиховского и Бехтеевского фельдшерско-акушерских пунктов; </w:t>
      </w:r>
    </w:p>
    <w:p w:rsidR="00BE6933" w:rsidRDefault="00BE6933" w:rsidP="00BE6933">
      <w:pPr>
        <w:pStyle w:val="a3"/>
        <w:widowControl w:val="0"/>
        <w:numPr>
          <w:ilvl w:val="0"/>
          <w:numId w:val="50"/>
        </w:numPr>
        <w:suppressAutoHyphens/>
        <w:ind w:left="0" w:firstLine="0"/>
      </w:pPr>
      <w:r>
        <w:t>Фельдшерско-акушерские пункты - 31.</w:t>
      </w:r>
    </w:p>
    <w:p w:rsidR="00BE6933" w:rsidRDefault="00BE6933" w:rsidP="00BE6933">
      <w:pPr>
        <w:widowControl w:val="0"/>
        <w:suppressAutoHyphens/>
        <w:rPr>
          <w:i/>
          <w:iCs/>
        </w:rPr>
      </w:pPr>
    </w:p>
    <w:p w:rsidR="00BE6933" w:rsidRDefault="00BE6933" w:rsidP="00BE6933">
      <w:pPr>
        <w:widowControl w:val="0"/>
        <w:suppressAutoHyphens/>
        <w:jc w:val="right"/>
        <w:rPr>
          <w:i/>
          <w:iCs/>
        </w:rPr>
      </w:pPr>
      <w:r>
        <w:rPr>
          <w:i/>
          <w:iCs/>
        </w:rPr>
        <w:t>Таблица 13</w:t>
      </w:r>
    </w:p>
    <w:p w:rsidR="00BE6933" w:rsidRPr="00D33879" w:rsidRDefault="00BE6933" w:rsidP="00BE6933">
      <w:pPr>
        <w:widowControl w:val="0"/>
        <w:suppressAutoHyphens/>
        <w:jc w:val="center"/>
        <w:rPr>
          <w:b/>
          <w:sz w:val="28"/>
          <w:szCs w:val="28"/>
        </w:rPr>
      </w:pPr>
      <w:r w:rsidRPr="00D33879">
        <w:rPr>
          <w:b/>
          <w:sz w:val="28"/>
          <w:szCs w:val="28"/>
        </w:rPr>
        <w:t>Основные показатели здравоохранения в муниципально</w:t>
      </w:r>
      <w:r>
        <w:rPr>
          <w:b/>
          <w:sz w:val="28"/>
          <w:szCs w:val="28"/>
        </w:rPr>
        <w:t>м</w:t>
      </w:r>
    </w:p>
    <w:p w:rsidR="00BE6933" w:rsidRPr="00D33879" w:rsidRDefault="00BE6933" w:rsidP="00BE6933">
      <w:pPr>
        <w:widowControl w:val="0"/>
        <w:suppressAutoHyphens/>
        <w:jc w:val="center"/>
        <w:rPr>
          <w:b/>
          <w:sz w:val="28"/>
          <w:szCs w:val="28"/>
        </w:rPr>
      </w:pPr>
      <w:r>
        <w:rPr>
          <w:b/>
          <w:sz w:val="28"/>
          <w:szCs w:val="28"/>
        </w:rPr>
        <w:t>районе</w:t>
      </w:r>
      <w:r w:rsidRPr="00D33879">
        <w:rPr>
          <w:b/>
          <w:sz w:val="28"/>
          <w:szCs w:val="28"/>
        </w:rPr>
        <w:t xml:space="preserve"> «Корочанский район»</w:t>
      </w:r>
    </w:p>
    <w:p w:rsidR="00BE6933" w:rsidRPr="00F85429" w:rsidRDefault="00BE6933" w:rsidP="00BE6933">
      <w:pPr>
        <w:pStyle w:val="1"/>
        <w:keepNext w:val="0"/>
        <w:widowControl w:val="0"/>
        <w:suppressAutoHyphens/>
        <w:rPr>
          <w:sz w:val="16"/>
          <w:szCs w:val="16"/>
        </w:rPr>
      </w:pP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6"/>
        <w:gridCol w:w="766"/>
        <w:gridCol w:w="766"/>
        <w:gridCol w:w="766"/>
        <w:gridCol w:w="766"/>
        <w:gridCol w:w="766"/>
        <w:gridCol w:w="766"/>
        <w:gridCol w:w="766"/>
        <w:gridCol w:w="766"/>
        <w:gridCol w:w="766"/>
        <w:gridCol w:w="766"/>
        <w:gridCol w:w="1174"/>
      </w:tblGrid>
      <w:tr w:rsidR="00BE6933" w:rsidTr="002F430D">
        <w:trPr>
          <w:cantSplit/>
          <w:trHeight w:val="481"/>
          <w:tblHeader/>
        </w:trPr>
        <w:tc>
          <w:tcPr>
            <w:tcW w:w="1606" w:type="dxa"/>
            <w:vMerge w:val="restart"/>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sz w:val="20"/>
                <w:szCs w:val="20"/>
              </w:rPr>
            </w:pPr>
            <w:r>
              <w:rPr>
                <w:b/>
                <w:bCs/>
                <w:sz w:val="20"/>
                <w:szCs w:val="20"/>
              </w:rPr>
              <w:t>Показатели</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sz w:val="20"/>
                <w:szCs w:val="20"/>
              </w:rPr>
            </w:pPr>
            <w:r>
              <w:rPr>
                <w:b/>
                <w:bCs/>
                <w:sz w:val="20"/>
                <w:szCs w:val="20"/>
              </w:rPr>
              <w:t>2003 год</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sz w:val="20"/>
                <w:szCs w:val="20"/>
              </w:rPr>
            </w:pPr>
            <w:r>
              <w:rPr>
                <w:b/>
                <w:bCs/>
                <w:sz w:val="20"/>
                <w:szCs w:val="20"/>
              </w:rPr>
              <w:t>2004 год</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sz w:val="20"/>
                <w:szCs w:val="20"/>
              </w:rPr>
            </w:pPr>
            <w:r>
              <w:rPr>
                <w:b/>
                <w:bCs/>
                <w:sz w:val="20"/>
                <w:szCs w:val="20"/>
              </w:rPr>
              <w:t>2005 год</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sz w:val="20"/>
                <w:szCs w:val="20"/>
              </w:rPr>
            </w:pPr>
            <w:r>
              <w:rPr>
                <w:b/>
                <w:bCs/>
                <w:sz w:val="20"/>
                <w:szCs w:val="20"/>
              </w:rPr>
              <w:t>2006 год</w:t>
            </w:r>
          </w:p>
        </w:tc>
        <w:tc>
          <w:tcPr>
            <w:tcW w:w="2706" w:type="dxa"/>
            <w:gridSpan w:val="3"/>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b/>
                <w:bCs/>
                <w:sz w:val="20"/>
                <w:szCs w:val="20"/>
              </w:rPr>
            </w:pPr>
            <w:r>
              <w:rPr>
                <w:b/>
                <w:bCs/>
                <w:sz w:val="20"/>
                <w:szCs w:val="20"/>
              </w:rPr>
              <w:t>2007 год*</w:t>
            </w:r>
          </w:p>
        </w:tc>
      </w:tr>
      <w:tr w:rsidR="00BE6933" w:rsidTr="002F430D">
        <w:trPr>
          <w:cantSplit/>
          <w:trHeight w:val="1245"/>
          <w:tblHeader/>
        </w:trPr>
        <w:tc>
          <w:tcPr>
            <w:tcW w:w="0" w:type="auto"/>
            <w:vMerge/>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rPr>
                <w:b/>
                <w:bCs/>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CCCCCC"/>
            <w:textDirection w:val="btLr"/>
          </w:tcPr>
          <w:p w:rsidR="00BE6933" w:rsidRDefault="00BE6933" w:rsidP="002F430D">
            <w:pPr>
              <w:widowControl w:val="0"/>
              <w:suppressAutoHyphens/>
              <w:jc w:val="center"/>
              <w:rPr>
                <w:b/>
                <w:bCs/>
                <w:sz w:val="20"/>
                <w:szCs w:val="20"/>
              </w:rPr>
            </w:pPr>
            <w:r>
              <w:rPr>
                <w:b/>
                <w:bCs/>
                <w:sz w:val="20"/>
                <w:szCs w:val="20"/>
              </w:rPr>
              <w:t>МО</w:t>
            </w:r>
          </w:p>
        </w:tc>
        <w:tc>
          <w:tcPr>
            <w:tcW w:w="766" w:type="dxa"/>
            <w:tcBorders>
              <w:top w:val="single" w:sz="4" w:space="0" w:color="auto"/>
              <w:left w:val="single" w:sz="4" w:space="0" w:color="auto"/>
              <w:bottom w:val="single" w:sz="4" w:space="0" w:color="auto"/>
              <w:right w:val="single" w:sz="4" w:space="0" w:color="auto"/>
            </w:tcBorders>
            <w:textDirection w:val="btLr"/>
          </w:tcPr>
          <w:p w:rsidR="00BE6933" w:rsidRDefault="00BE6933" w:rsidP="002F430D">
            <w:pPr>
              <w:widowControl w:val="0"/>
              <w:suppressAutoHyphens/>
              <w:jc w:val="center"/>
              <w:rPr>
                <w:b/>
                <w:bCs/>
                <w:sz w:val="20"/>
                <w:szCs w:val="20"/>
              </w:rPr>
            </w:pPr>
            <w:r>
              <w:rPr>
                <w:b/>
                <w:bCs/>
                <w:sz w:val="20"/>
                <w:szCs w:val="20"/>
              </w:rPr>
              <w:t>Область</w:t>
            </w:r>
          </w:p>
        </w:tc>
        <w:tc>
          <w:tcPr>
            <w:tcW w:w="766" w:type="dxa"/>
            <w:tcBorders>
              <w:top w:val="single" w:sz="4" w:space="0" w:color="auto"/>
              <w:left w:val="single" w:sz="4" w:space="0" w:color="auto"/>
              <w:bottom w:val="single" w:sz="4" w:space="0" w:color="auto"/>
              <w:right w:val="single" w:sz="4" w:space="0" w:color="auto"/>
            </w:tcBorders>
            <w:shd w:val="clear" w:color="auto" w:fill="CCCCCC"/>
            <w:textDirection w:val="btLr"/>
          </w:tcPr>
          <w:p w:rsidR="00BE6933" w:rsidRDefault="00BE6933" w:rsidP="002F430D">
            <w:pPr>
              <w:widowControl w:val="0"/>
              <w:suppressAutoHyphens/>
              <w:jc w:val="center"/>
              <w:rPr>
                <w:b/>
                <w:bCs/>
                <w:sz w:val="20"/>
                <w:szCs w:val="20"/>
              </w:rPr>
            </w:pPr>
            <w:r>
              <w:rPr>
                <w:b/>
                <w:bCs/>
                <w:sz w:val="20"/>
                <w:szCs w:val="20"/>
              </w:rPr>
              <w:t>МО</w:t>
            </w:r>
          </w:p>
        </w:tc>
        <w:tc>
          <w:tcPr>
            <w:tcW w:w="766" w:type="dxa"/>
            <w:tcBorders>
              <w:top w:val="single" w:sz="4" w:space="0" w:color="auto"/>
              <w:left w:val="single" w:sz="4" w:space="0" w:color="auto"/>
              <w:bottom w:val="single" w:sz="4" w:space="0" w:color="auto"/>
              <w:right w:val="single" w:sz="4" w:space="0" w:color="auto"/>
            </w:tcBorders>
            <w:textDirection w:val="btLr"/>
          </w:tcPr>
          <w:p w:rsidR="00BE6933" w:rsidRDefault="00BE6933" w:rsidP="002F430D">
            <w:pPr>
              <w:widowControl w:val="0"/>
              <w:suppressAutoHyphens/>
              <w:jc w:val="center"/>
              <w:rPr>
                <w:b/>
                <w:bCs/>
                <w:sz w:val="20"/>
                <w:szCs w:val="20"/>
              </w:rPr>
            </w:pPr>
            <w:r>
              <w:rPr>
                <w:b/>
                <w:bCs/>
                <w:sz w:val="20"/>
                <w:szCs w:val="20"/>
              </w:rPr>
              <w:t>область</w:t>
            </w:r>
          </w:p>
        </w:tc>
        <w:tc>
          <w:tcPr>
            <w:tcW w:w="766" w:type="dxa"/>
            <w:tcBorders>
              <w:top w:val="single" w:sz="4" w:space="0" w:color="auto"/>
              <w:left w:val="single" w:sz="4" w:space="0" w:color="auto"/>
              <w:bottom w:val="single" w:sz="4" w:space="0" w:color="auto"/>
              <w:right w:val="single" w:sz="4" w:space="0" w:color="auto"/>
            </w:tcBorders>
            <w:shd w:val="clear" w:color="auto" w:fill="CCCCCC"/>
            <w:textDirection w:val="btLr"/>
          </w:tcPr>
          <w:p w:rsidR="00BE6933" w:rsidRDefault="00BE6933" w:rsidP="002F430D">
            <w:pPr>
              <w:widowControl w:val="0"/>
              <w:suppressAutoHyphens/>
              <w:jc w:val="center"/>
              <w:rPr>
                <w:b/>
                <w:bCs/>
                <w:sz w:val="20"/>
                <w:szCs w:val="20"/>
              </w:rPr>
            </w:pPr>
            <w:r>
              <w:rPr>
                <w:b/>
                <w:bCs/>
                <w:sz w:val="20"/>
                <w:szCs w:val="20"/>
              </w:rPr>
              <w:t>МО</w:t>
            </w:r>
          </w:p>
        </w:tc>
        <w:tc>
          <w:tcPr>
            <w:tcW w:w="766" w:type="dxa"/>
            <w:tcBorders>
              <w:top w:val="single" w:sz="4" w:space="0" w:color="auto"/>
              <w:left w:val="single" w:sz="4" w:space="0" w:color="auto"/>
              <w:bottom w:val="single" w:sz="4" w:space="0" w:color="auto"/>
              <w:right w:val="single" w:sz="4" w:space="0" w:color="auto"/>
            </w:tcBorders>
            <w:textDirection w:val="btLr"/>
          </w:tcPr>
          <w:p w:rsidR="00BE6933" w:rsidRDefault="00BE6933" w:rsidP="002F430D">
            <w:pPr>
              <w:widowControl w:val="0"/>
              <w:suppressAutoHyphens/>
              <w:jc w:val="center"/>
              <w:rPr>
                <w:b/>
                <w:bCs/>
                <w:sz w:val="20"/>
                <w:szCs w:val="20"/>
              </w:rPr>
            </w:pPr>
            <w:r>
              <w:rPr>
                <w:b/>
                <w:bCs/>
                <w:sz w:val="20"/>
                <w:szCs w:val="20"/>
              </w:rPr>
              <w:t>область</w:t>
            </w:r>
          </w:p>
        </w:tc>
        <w:tc>
          <w:tcPr>
            <w:tcW w:w="766" w:type="dxa"/>
            <w:tcBorders>
              <w:top w:val="single" w:sz="4" w:space="0" w:color="auto"/>
              <w:left w:val="single" w:sz="4" w:space="0" w:color="auto"/>
              <w:bottom w:val="single" w:sz="4" w:space="0" w:color="auto"/>
              <w:right w:val="single" w:sz="4" w:space="0" w:color="auto"/>
            </w:tcBorders>
            <w:shd w:val="clear" w:color="auto" w:fill="CCCCCC"/>
            <w:textDirection w:val="btLr"/>
          </w:tcPr>
          <w:p w:rsidR="00BE6933" w:rsidRDefault="00BE6933" w:rsidP="002F430D">
            <w:pPr>
              <w:widowControl w:val="0"/>
              <w:suppressAutoHyphens/>
              <w:jc w:val="center"/>
              <w:rPr>
                <w:b/>
                <w:bCs/>
                <w:sz w:val="20"/>
                <w:szCs w:val="20"/>
              </w:rPr>
            </w:pPr>
            <w:r>
              <w:rPr>
                <w:b/>
                <w:bCs/>
                <w:sz w:val="20"/>
                <w:szCs w:val="20"/>
              </w:rPr>
              <w:t>МО</w:t>
            </w:r>
          </w:p>
        </w:tc>
        <w:tc>
          <w:tcPr>
            <w:tcW w:w="766" w:type="dxa"/>
            <w:tcBorders>
              <w:top w:val="single" w:sz="4" w:space="0" w:color="auto"/>
              <w:left w:val="single" w:sz="4" w:space="0" w:color="auto"/>
              <w:bottom w:val="single" w:sz="4" w:space="0" w:color="auto"/>
              <w:right w:val="single" w:sz="4" w:space="0" w:color="auto"/>
            </w:tcBorders>
            <w:textDirection w:val="btLr"/>
          </w:tcPr>
          <w:p w:rsidR="00BE6933" w:rsidRDefault="00BE6933" w:rsidP="002F430D">
            <w:pPr>
              <w:widowControl w:val="0"/>
              <w:suppressAutoHyphens/>
              <w:jc w:val="center"/>
              <w:rPr>
                <w:b/>
                <w:bCs/>
                <w:sz w:val="20"/>
                <w:szCs w:val="20"/>
              </w:rPr>
            </w:pPr>
            <w:r>
              <w:rPr>
                <w:b/>
                <w:bCs/>
                <w:sz w:val="20"/>
                <w:szCs w:val="20"/>
              </w:rPr>
              <w:t>область</w:t>
            </w:r>
          </w:p>
        </w:tc>
        <w:tc>
          <w:tcPr>
            <w:tcW w:w="766" w:type="dxa"/>
            <w:tcBorders>
              <w:top w:val="single" w:sz="4" w:space="0" w:color="auto"/>
              <w:left w:val="single" w:sz="4" w:space="0" w:color="auto"/>
              <w:bottom w:val="single" w:sz="4" w:space="0" w:color="auto"/>
              <w:right w:val="single" w:sz="4" w:space="0" w:color="auto"/>
            </w:tcBorders>
            <w:shd w:val="clear" w:color="auto" w:fill="CCCCCC"/>
            <w:textDirection w:val="btLr"/>
          </w:tcPr>
          <w:p w:rsidR="00BE6933" w:rsidRDefault="00BE6933" w:rsidP="002F430D">
            <w:pPr>
              <w:widowControl w:val="0"/>
              <w:suppressAutoHyphens/>
              <w:jc w:val="center"/>
              <w:rPr>
                <w:b/>
                <w:bCs/>
                <w:sz w:val="20"/>
                <w:szCs w:val="20"/>
              </w:rPr>
            </w:pPr>
            <w:r>
              <w:rPr>
                <w:b/>
                <w:bCs/>
                <w:sz w:val="20"/>
                <w:szCs w:val="20"/>
              </w:rPr>
              <w:t>МО</w:t>
            </w:r>
          </w:p>
        </w:tc>
        <w:tc>
          <w:tcPr>
            <w:tcW w:w="766" w:type="dxa"/>
            <w:tcBorders>
              <w:top w:val="single" w:sz="4" w:space="0" w:color="auto"/>
              <w:left w:val="single" w:sz="4" w:space="0" w:color="auto"/>
              <w:bottom w:val="single" w:sz="4" w:space="0" w:color="auto"/>
              <w:right w:val="single" w:sz="4" w:space="0" w:color="auto"/>
            </w:tcBorders>
            <w:textDirection w:val="btLr"/>
          </w:tcPr>
          <w:p w:rsidR="00BE6933" w:rsidRDefault="00BE6933" w:rsidP="002F430D">
            <w:pPr>
              <w:widowControl w:val="0"/>
              <w:suppressAutoHyphens/>
              <w:jc w:val="center"/>
              <w:rPr>
                <w:b/>
                <w:bCs/>
                <w:sz w:val="20"/>
                <w:szCs w:val="20"/>
              </w:rPr>
            </w:pPr>
            <w:r>
              <w:rPr>
                <w:b/>
                <w:bCs/>
                <w:sz w:val="20"/>
                <w:szCs w:val="20"/>
              </w:rPr>
              <w:t>область</w:t>
            </w:r>
          </w:p>
        </w:tc>
        <w:tc>
          <w:tcPr>
            <w:tcW w:w="1174" w:type="dxa"/>
            <w:tcBorders>
              <w:top w:val="single" w:sz="4" w:space="0" w:color="auto"/>
              <w:left w:val="single" w:sz="4" w:space="0" w:color="auto"/>
              <w:bottom w:val="single" w:sz="4" w:space="0" w:color="auto"/>
              <w:right w:val="single" w:sz="4" w:space="0" w:color="auto"/>
            </w:tcBorders>
            <w:textDirection w:val="btLr"/>
          </w:tcPr>
          <w:p w:rsidR="00BE6933" w:rsidRDefault="00BE6933" w:rsidP="002F430D">
            <w:pPr>
              <w:widowControl w:val="0"/>
              <w:suppressAutoHyphens/>
              <w:jc w:val="center"/>
              <w:rPr>
                <w:b/>
                <w:bCs/>
                <w:sz w:val="20"/>
                <w:szCs w:val="20"/>
              </w:rPr>
            </w:pPr>
            <w:r>
              <w:rPr>
                <w:b/>
                <w:bCs/>
                <w:sz w:val="20"/>
                <w:szCs w:val="20"/>
              </w:rPr>
              <w:t>Коэффициент сравнения (МО/область)</w:t>
            </w:r>
          </w:p>
        </w:tc>
      </w:tr>
      <w:tr w:rsidR="00BE6933" w:rsidTr="002F430D">
        <w:trPr>
          <w:trHeight w:val="611"/>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Заболеваемость населения на 1000 чел.</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right"/>
              <w:rPr>
                <w:sz w:val="20"/>
                <w:szCs w:val="20"/>
              </w:rPr>
            </w:pPr>
            <w:r>
              <w:rPr>
                <w:sz w:val="20"/>
                <w:szCs w:val="20"/>
              </w:rPr>
              <w:t>1325,9</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right"/>
              <w:rPr>
                <w:sz w:val="20"/>
                <w:szCs w:val="20"/>
              </w:rPr>
            </w:pPr>
            <w:r>
              <w:rPr>
                <w:sz w:val="20"/>
                <w:szCs w:val="20"/>
              </w:rPr>
              <w:t>1243,5</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1874,9</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1219</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1774,3</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1180,9</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1655,1</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1594,9</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1452,0</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1620,0</w:t>
            </w: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0,89</w:t>
            </w:r>
          </w:p>
        </w:tc>
      </w:tr>
      <w:tr w:rsidR="00BE6933" w:rsidTr="002F430D">
        <w:trPr>
          <w:trHeight w:val="733"/>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Заболеваемость детей в возрасте 0-14 лет на 1000 детей</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right"/>
              <w:rPr>
                <w:sz w:val="20"/>
                <w:szCs w:val="20"/>
              </w:rPr>
            </w:pPr>
            <w:r>
              <w:rPr>
                <w:sz w:val="20"/>
                <w:szCs w:val="20"/>
              </w:rPr>
              <w:t>1202,8</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right"/>
              <w:rPr>
                <w:sz w:val="20"/>
                <w:szCs w:val="20"/>
              </w:rPr>
            </w:pPr>
            <w:r>
              <w:rPr>
                <w:sz w:val="20"/>
                <w:szCs w:val="20"/>
              </w:rPr>
              <w:t>1623,5</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1426,6</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1643,6</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rPr>
                <w:sz w:val="20"/>
                <w:szCs w:val="20"/>
              </w:rPr>
            </w:pPr>
            <w:r>
              <w:rPr>
                <w:sz w:val="20"/>
                <w:szCs w:val="20"/>
              </w:rPr>
              <w:t>1439,3</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1623,2</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1402,2</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2110,9</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1359,0</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2189,4</w:t>
            </w: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0,62</w:t>
            </w:r>
          </w:p>
        </w:tc>
      </w:tr>
      <w:tr w:rsidR="00BE6933" w:rsidTr="002F430D">
        <w:trPr>
          <w:trHeight w:val="697"/>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Число врачебных амбул.-поликлин. учреждений</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right"/>
              <w:rPr>
                <w:sz w:val="20"/>
                <w:szCs w:val="20"/>
              </w:rPr>
            </w:pPr>
            <w:r>
              <w:rPr>
                <w:sz w:val="20"/>
                <w:szCs w:val="20"/>
              </w:rPr>
              <w:t>7</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right"/>
              <w:rPr>
                <w:sz w:val="20"/>
                <w:szCs w:val="20"/>
              </w:rPr>
            </w:pPr>
            <w:r>
              <w:rPr>
                <w:sz w:val="20"/>
                <w:szCs w:val="20"/>
              </w:rPr>
              <w:t>211</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7</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215</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7</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218</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7</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218</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7</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218</w:t>
            </w: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0,03</w:t>
            </w:r>
          </w:p>
        </w:tc>
      </w:tr>
      <w:tr w:rsidR="00BE6933" w:rsidTr="002F430D">
        <w:trPr>
          <w:trHeight w:val="342"/>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Число ФАП</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right"/>
              <w:rPr>
                <w:sz w:val="20"/>
                <w:szCs w:val="20"/>
              </w:rPr>
            </w:pPr>
            <w:r>
              <w:rPr>
                <w:sz w:val="20"/>
                <w:szCs w:val="20"/>
              </w:rPr>
              <w:t>33</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right"/>
              <w:rPr>
                <w:sz w:val="20"/>
                <w:szCs w:val="20"/>
              </w:rPr>
            </w:pPr>
            <w:r>
              <w:rPr>
                <w:sz w:val="20"/>
                <w:szCs w:val="20"/>
              </w:rPr>
              <w:t>589</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33</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593</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33</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592</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33</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560</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31</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574</w:t>
            </w: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0,05</w:t>
            </w:r>
          </w:p>
        </w:tc>
      </w:tr>
      <w:tr w:rsidR="00BE6933" w:rsidTr="002F430D">
        <w:trPr>
          <w:trHeight w:val="354"/>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Обеспеченность на 10000 населения:</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right"/>
              <w:rPr>
                <w:sz w:val="20"/>
                <w:szCs w:val="20"/>
              </w:rPr>
            </w:pPr>
            <w:r>
              <w:rPr>
                <w:sz w:val="20"/>
                <w:szCs w:val="20"/>
              </w:rPr>
              <w:t> </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right"/>
              <w:rPr>
                <w:sz w:val="20"/>
                <w:szCs w:val="20"/>
              </w:rPr>
            </w:pPr>
            <w:r>
              <w:rPr>
                <w:sz w:val="20"/>
                <w:szCs w:val="20"/>
              </w:rPr>
              <w:t> </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p>
        </w:tc>
      </w:tr>
      <w:tr w:rsidR="00BE6933" w:rsidTr="002F430D">
        <w:trPr>
          <w:trHeight w:val="270"/>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 врачами</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right"/>
              <w:rPr>
                <w:sz w:val="20"/>
                <w:szCs w:val="20"/>
              </w:rPr>
            </w:pPr>
            <w:r w:rsidRPr="00CD70A6">
              <w:rPr>
                <w:sz w:val="20"/>
                <w:szCs w:val="20"/>
              </w:rPr>
              <w:t>19,5</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right"/>
              <w:rPr>
                <w:sz w:val="20"/>
                <w:szCs w:val="20"/>
              </w:rPr>
            </w:pPr>
            <w:r w:rsidRPr="00CD70A6">
              <w:rPr>
                <w:sz w:val="20"/>
                <w:szCs w:val="20"/>
              </w:rPr>
              <w:t>38,9</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17,9</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center"/>
              <w:rPr>
                <w:sz w:val="20"/>
                <w:szCs w:val="20"/>
              </w:rPr>
            </w:pPr>
            <w:r w:rsidRPr="00CD70A6">
              <w:rPr>
                <w:sz w:val="20"/>
                <w:szCs w:val="20"/>
              </w:rPr>
              <w:t>39,2</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18,8</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center"/>
              <w:rPr>
                <w:sz w:val="20"/>
                <w:szCs w:val="20"/>
              </w:rPr>
            </w:pPr>
            <w:r w:rsidRPr="00CD70A6">
              <w:rPr>
                <w:sz w:val="20"/>
                <w:szCs w:val="20"/>
              </w:rPr>
              <w:t>39,6</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20,0</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40,4</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21,7</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35,9</w:t>
            </w: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0,64</w:t>
            </w:r>
          </w:p>
        </w:tc>
      </w:tr>
      <w:tr w:rsidR="00BE6933" w:rsidTr="002F430D">
        <w:trPr>
          <w:trHeight w:val="402"/>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-средним медперсоналом</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right"/>
              <w:rPr>
                <w:sz w:val="20"/>
                <w:szCs w:val="20"/>
              </w:rPr>
            </w:pPr>
            <w:r w:rsidRPr="00CD70A6">
              <w:rPr>
                <w:sz w:val="20"/>
                <w:szCs w:val="20"/>
              </w:rPr>
              <w:t>90,6</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right"/>
              <w:rPr>
                <w:sz w:val="20"/>
                <w:szCs w:val="20"/>
              </w:rPr>
            </w:pPr>
            <w:r w:rsidRPr="00CD70A6">
              <w:rPr>
                <w:sz w:val="20"/>
                <w:szCs w:val="20"/>
              </w:rPr>
              <w:t>119,1</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89,3</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center"/>
              <w:rPr>
                <w:sz w:val="20"/>
                <w:szCs w:val="20"/>
              </w:rPr>
            </w:pPr>
            <w:r w:rsidRPr="00CD70A6">
              <w:rPr>
                <w:sz w:val="20"/>
                <w:szCs w:val="20"/>
              </w:rPr>
              <w:t>118,8</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88,7</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center"/>
              <w:rPr>
                <w:sz w:val="20"/>
                <w:szCs w:val="20"/>
              </w:rPr>
            </w:pPr>
            <w:r w:rsidRPr="00CD70A6">
              <w:rPr>
                <w:sz w:val="20"/>
                <w:szCs w:val="20"/>
              </w:rPr>
              <w:t>117,8</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91,5</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119</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91,5</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109,3</w:t>
            </w: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0,84</w:t>
            </w:r>
          </w:p>
        </w:tc>
      </w:tr>
      <w:tr w:rsidR="00BE6933" w:rsidTr="002F430D">
        <w:trPr>
          <w:trHeight w:val="270"/>
        </w:trPr>
        <w:tc>
          <w:tcPr>
            <w:tcW w:w="160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16"/>
                <w:szCs w:val="16"/>
              </w:rPr>
            </w:pPr>
            <w:r>
              <w:rPr>
                <w:sz w:val="16"/>
                <w:szCs w:val="16"/>
              </w:rPr>
              <w:t>-койками</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right"/>
              <w:rPr>
                <w:sz w:val="20"/>
                <w:szCs w:val="20"/>
              </w:rPr>
            </w:pPr>
            <w:r w:rsidRPr="00CD70A6">
              <w:rPr>
                <w:sz w:val="20"/>
                <w:szCs w:val="20"/>
              </w:rPr>
              <w:t>79,9</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right"/>
              <w:rPr>
                <w:sz w:val="20"/>
                <w:szCs w:val="20"/>
              </w:rPr>
            </w:pPr>
            <w:r w:rsidRPr="00CD70A6">
              <w:rPr>
                <w:sz w:val="20"/>
                <w:szCs w:val="20"/>
              </w:rPr>
              <w:t>118,1</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80,6</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center"/>
              <w:rPr>
                <w:sz w:val="20"/>
                <w:szCs w:val="20"/>
              </w:rPr>
            </w:pPr>
            <w:r w:rsidRPr="00CD70A6">
              <w:rPr>
                <w:sz w:val="20"/>
                <w:szCs w:val="20"/>
              </w:rPr>
              <w:t>117,7</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81</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center"/>
              <w:rPr>
                <w:sz w:val="20"/>
                <w:szCs w:val="20"/>
              </w:rPr>
            </w:pPr>
            <w:r w:rsidRPr="00CD70A6">
              <w:rPr>
                <w:sz w:val="20"/>
                <w:szCs w:val="20"/>
              </w:rPr>
              <w:t>111,5</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Pr="00CD70A6" w:rsidRDefault="00BE6933" w:rsidP="002F430D">
            <w:pPr>
              <w:widowControl w:val="0"/>
              <w:suppressAutoHyphens/>
              <w:jc w:val="center"/>
              <w:rPr>
                <w:sz w:val="20"/>
                <w:szCs w:val="20"/>
              </w:rPr>
            </w:pPr>
            <w:r w:rsidRPr="00CD70A6">
              <w:rPr>
                <w:sz w:val="20"/>
                <w:szCs w:val="20"/>
              </w:rPr>
              <w:t>81,6</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Pr="00CD70A6" w:rsidRDefault="00BE6933" w:rsidP="002F430D">
            <w:pPr>
              <w:widowControl w:val="0"/>
              <w:suppressAutoHyphens/>
              <w:jc w:val="center"/>
              <w:rPr>
                <w:sz w:val="20"/>
                <w:szCs w:val="20"/>
              </w:rPr>
            </w:pPr>
            <w:r w:rsidRPr="00CD70A6">
              <w:rPr>
                <w:sz w:val="20"/>
                <w:szCs w:val="20"/>
              </w:rPr>
              <w:t>110,4</w:t>
            </w:r>
          </w:p>
        </w:tc>
        <w:tc>
          <w:tcPr>
            <w:tcW w:w="766" w:type="dxa"/>
            <w:tcBorders>
              <w:top w:val="single" w:sz="4" w:space="0" w:color="auto"/>
              <w:left w:val="single" w:sz="4" w:space="0" w:color="auto"/>
              <w:bottom w:val="single" w:sz="4" w:space="0" w:color="auto"/>
              <w:right w:val="single" w:sz="4" w:space="0" w:color="auto"/>
            </w:tcBorders>
            <w:shd w:val="clear" w:color="auto" w:fill="CCCCCC"/>
            <w:vAlign w:val="center"/>
          </w:tcPr>
          <w:p w:rsidR="00BE6933" w:rsidRDefault="00BE6933" w:rsidP="002F430D">
            <w:pPr>
              <w:widowControl w:val="0"/>
              <w:suppressAutoHyphens/>
              <w:jc w:val="center"/>
              <w:rPr>
                <w:sz w:val="20"/>
                <w:szCs w:val="20"/>
              </w:rPr>
            </w:pPr>
            <w:r>
              <w:rPr>
                <w:sz w:val="20"/>
                <w:szCs w:val="20"/>
              </w:rPr>
              <w:t>81,6</w:t>
            </w:r>
          </w:p>
        </w:tc>
        <w:tc>
          <w:tcPr>
            <w:tcW w:w="766"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80,3</w:t>
            </w:r>
          </w:p>
        </w:tc>
        <w:tc>
          <w:tcPr>
            <w:tcW w:w="117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0"/>
                <w:szCs w:val="20"/>
              </w:rPr>
            </w:pPr>
            <w:r>
              <w:rPr>
                <w:sz w:val="20"/>
                <w:szCs w:val="20"/>
              </w:rPr>
              <w:t>1,0</w:t>
            </w:r>
          </w:p>
        </w:tc>
      </w:tr>
    </w:tbl>
    <w:p w:rsidR="00BE6933" w:rsidRPr="009638BA" w:rsidRDefault="00BE6933" w:rsidP="00BE6933">
      <w:pPr>
        <w:pStyle w:val="a3"/>
        <w:widowControl w:val="0"/>
        <w:suppressAutoHyphens/>
        <w:ind w:firstLine="0"/>
        <w:rPr>
          <w:sz w:val="24"/>
          <w:szCs w:val="24"/>
        </w:rPr>
      </w:pPr>
      <w:r>
        <w:rPr>
          <w:sz w:val="24"/>
          <w:szCs w:val="24"/>
        </w:rPr>
        <w:t xml:space="preserve">* по данным </w:t>
      </w:r>
      <w:r w:rsidRPr="009638BA">
        <w:rPr>
          <w:sz w:val="24"/>
          <w:szCs w:val="24"/>
        </w:rPr>
        <w:t>МУЗ «Корочанская ЦРБ»</w:t>
      </w:r>
    </w:p>
    <w:p w:rsidR="00BE6933" w:rsidRPr="009638BA" w:rsidRDefault="00BE6933" w:rsidP="00BE6933">
      <w:pPr>
        <w:pStyle w:val="a3"/>
        <w:widowControl w:val="0"/>
        <w:suppressAutoHyphens/>
        <w:ind w:firstLine="540"/>
        <w:rPr>
          <w:sz w:val="24"/>
          <w:szCs w:val="24"/>
        </w:rPr>
      </w:pPr>
    </w:p>
    <w:p w:rsidR="00BE6933" w:rsidRDefault="00BE6933" w:rsidP="00BE6933">
      <w:pPr>
        <w:pStyle w:val="a3"/>
        <w:widowControl w:val="0"/>
        <w:suppressAutoHyphens/>
        <w:ind w:firstLine="709"/>
        <w:rPr>
          <w:szCs w:val="28"/>
        </w:rPr>
      </w:pPr>
      <w:r>
        <w:t>Общая заболеваемость в районе в 2007 году составила 1452,0 на            1 тыс. населения и снизилась по сравнению с 2004 годом на 22,5 %. Это ниже среднеобластного показателя на 10,4 процента.</w:t>
      </w:r>
    </w:p>
    <w:p w:rsidR="00BE6933" w:rsidRDefault="00BE6933" w:rsidP="00BE6933">
      <w:pPr>
        <w:pStyle w:val="a3"/>
        <w:widowControl w:val="0"/>
        <w:suppressAutoHyphens/>
        <w:ind w:firstLine="709"/>
      </w:pPr>
      <w:r>
        <w:t xml:space="preserve"> Заболеваемость детей в 2007 году по сравнению с 2004 годом снизилась на 4,8 %, остается ниже областного показателя. Район отстает от областных показателей по обеспеченности на 10000 населения врачами в    1,6 раза, средним медперсоналом на 29 %.</w:t>
      </w:r>
    </w:p>
    <w:p w:rsidR="00BE6933" w:rsidRDefault="00BE6933" w:rsidP="00BE6933">
      <w:pPr>
        <w:pStyle w:val="a3"/>
        <w:widowControl w:val="0"/>
        <w:suppressAutoHyphens/>
        <w:ind w:firstLine="709"/>
      </w:pPr>
      <w:r>
        <w:t>Наибольший удельный вес в структуре заболеваемости населения района приходится на: болезни системы кровообращения - 17,8%; костно-мышечной системы - 14,8 %; болезни органов дыхания - 11,6 %; заболевания мочеполовой системы - 9,7 %; травмы и отравления - 4,4%.</w:t>
      </w:r>
    </w:p>
    <w:p w:rsidR="00BE6933" w:rsidRDefault="00BE6933" w:rsidP="00BE6933">
      <w:pPr>
        <w:pStyle w:val="a3"/>
        <w:widowControl w:val="0"/>
        <w:suppressAutoHyphens/>
        <w:ind w:firstLine="709"/>
      </w:pPr>
      <w:r>
        <w:t>В целях реализации мер по решению приоритетных задач улучшения состояния здоровья населения района ведется работа по реализации районной целевой программы «Предупреждение и борьба с социально-значимыми заболеваниями».</w:t>
      </w:r>
    </w:p>
    <w:p w:rsidR="00BE6933" w:rsidRDefault="00BE6933" w:rsidP="00BE6933">
      <w:pPr>
        <w:pStyle w:val="a3"/>
        <w:widowControl w:val="0"/>
        <w:suppressAutoHyphens/>
        <w:ind w:firstLine="540"/>
      </w:pPr>
      <w:r>
        <w:t>Организация работы по льготному лекарственному обеспечению населения ведется в соответствии с Федеральным законом 22 августа       2004 года № 122 - ФЗ</w:t>
      </w:r>
      <w:r w:rsidRPr="00457177">
        <w:t xml:space="preserve"> </w:t>
      </w:r>
      <w:r>
        <w:t>«</w:t>
      </w:r>
      <w:r w:rsidRPr="00457177">
        <w: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w:t>
      </w:r>
      <w:r>
        <w:t xml:space="preserve"> принятием федеральных законов «</w:t>
      </w:r>
      <w:r w:rsidRPr="00457177">
        <w:t xml:space="preserve">О внесении изменений и </w:t>
      </w:r>
      <w:r>
        <w:t>дополнений в Федеральный закон «</w:t>
      </w:r>
      <w:r w:rsidRPr="00457177">
        <w:t>Об общих принципах организации законодательных (представительных) и исполнительных органов государственной власти</w:t>
      </w:r>
      <w:r>
        <w:t xml:space="preserve"> субъектов Российской Федерации» и «</w:t>
      </w:r>
      <w:r w:rsidRPr="00457177">
        <w:t>Об общих принципах организации местного самоуп</w:t>
      </w:r>
      <w:r>
        <w:t xml:space="preserve">равления в Российской Федерации». </w:t>
      </w:r>
    </w:p>
    <w:p w:rsidR="00BE6933" w:rsidRDefault="00BE6933" w:rsidP="00BE6933">
      <w:pPr>
        <w:pStyle w:val="a3"/>
        <w:widowControl w:val="0"/>
        <w:suppressAutoHyphens/>
        <w:ind w:firstLine="540"/>
      </w:pPr>
      <w:r>
        <w:t xml:space="preserve">С 1 января 2008 года численность лиц, имеющих право  на государственную социальную помощь в виде набора социальных услуг, в Корочанском районе  составила 2400 человек. </w:t>
      </w:r>
    </w:p>
    <w:p w:rsidR="00BE6933" w:rsidRDefault="00BE6933" w:rsidP="00BE6933">
      <w:pPr>
        <w:pStyle w:val="a3"/>
        <w:widowControl w:val="0"/>
        <w:suppressAutoHyphens/>
        <w:ind w:firstLine="540"/>
      </w:pPr>
      <w:r>
        <w:t xml:space="preserve">Одним из важнейших направлений деятельности учреждений здравоохранения района в части совершенствования медицинской помощи населению является улучшение демографической ситуации в районе, в том числе охрана репродуктивного здоровья, повышение рождаемости, профилактика и снижение абортов, материнской и детской смертности. Охват детей вакцинацией согласно национальному календарю прививок составляет 97-98 процентов. В результате реализации программ наблюдается улучшение ряда основных показателей здоровья женщин и детей: растет рождаемость, снижается младенческая, общая смертность и заболеваемость населения. </w:t>
      </w:r>
    </w:p>
    <w:p w:rsidR="00BE6933" w:rsidRDefault="00BE6933" w:rsidP="00BE6933">
      <w:pPr>
        <w:pStyle w:val="a3"/>
        <w:widowControl w:val="0"/>
        <w:suppressAutoHyphens/>
        <w:ind w:firstLine="540"/>
      </w:pPr>
      <w:r>
        <w:t xml:space="preserve">Одним из важных условий обеспечения качественной медицинской помощи населению является кадровый потенциал лечебно-профилактических учреждений. </w:t>
      </w:r>
    </w:p>
    <w:p w:rsidR="00BE6933" w:rsidRDefault="00BE6933" w:rsidP="00BE6933">
      <w:pPr>
        <w:pStyle w:val="a3"/>
        <w:widowControl w:val="0"/>
        <w:suppressAutoHyphens/>
        <w:ind w:firstLine="540"/>
      </w:pPr>
    </w:p>
    <w:p w:rsidR="00BE6933" w:rsidRDefault="00BE6933" w:rsidP="00BE6933">
      <w:pPr>
        <w:widowControl w:val="0"/>
        <w:suppressAutoHyphens/>
        <w:jc w:val="right"/>
        <w:rPr>
          <w:i/>
          <w:iCs/>
        </w:rPr>
      </w:pPr>
      <w:r>
        <w:rPr>
          <w:i/>
          <w:iCs/>
        </w:rPr>
        <w:t>Таблица 14</w:t>
      </w:r>
    </w:p>
    <w:p w:rsidR="00BE6933" w:rsidRPr="00D33879" w:rsidRDefault="00BE6933" w:rsidP="00BE6933">
      <w:pPr>
        <w:widowControl w:val="0"/>
        <w:suppressAutoHyphens/>
        <w:jc w:val="center"/>
        <w:rPr>
          <w:b/>
          <w:sz w:val="28"/>
          <w:szCs w:val="28"/>
        </w:rPr>
      </w:pPr>
      <w:r w:rsidRPr="00D33879">
        <w:rPr>
          <w:b/>
          <w:iCs/>
          <w:sz w:val="28"/>
        </w:rPr>
        <w:t xml:space="preserve">Кадровый потенциал медицинских учреждений </w:t>
      </w:r>
      <w:r w:rsidRPr="00D33879">
        <w:rPr>
          <w:b/>
          <w:sz w:val="28"/>
          <w:szCs w:val="28"/>
        </w:rPr>
        <w:t>муниципального</w:t>
      </w:r>
    </w:p>
    <w:p w:rsidR="00BE6933" w:rsidRPr="00D33879" w:rsidRDefault="00BE6933" w:rsidP="00BE6933">
      <w:pPr>
        <w:widowControl w:val="0"/>
        <w:suppressAutoHyphens/>
        <w:jc w:val="center"/>
        <w:rPr>
          <w:b/>
          <w:sz w:val="28"/>
          <w:szCs w:val="28"/>
        </w:rPr>
      </w:pPr>
      <w:r w:rsidRPr="00D33879">
        <w:rPr>
          <w:b/>
          <w:sz w:val="28"/>
          <w:szCs w:val="28"/>
        </w:rPr>
        <w:t>района «Корочанский район»</w:t>
      </w:r>
    </w:p>
    <w:p w:rsidR="00BE6933" w:rsidRPr="00F85429" w:rsidRDefault="00BE6933" w:rsidP="00BE6933">
      <w:pPr>
        <w:pStyle w:val="4"/>
        <w:keepNext w:val="0"/>
        <w:widowControl w:val="0"/>
        <w:suppressAutoHyphens/>
        <w:spacing w:line="240" w:lineRule="auto"/>
        <w:rPr>
          <w:sz w:val="16"/>
          <w:szCs w:val="16"/>
        </w:rPr>
      </w:pPr>
    </w:p>
    <w:tbl>
      <w:tblPr>
        <w:tblW w:w="95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147"/>
        <w:gridCol w:w="1024"/>
        <w:gridCol w:w="1248"/>
        <w:gridCol w:w="1251"/>
        <w:gridCol w:w="1275"/>
        <w:gridCol w:w="1018"/>
      </w:tblGrid>
      <w:tr w:rsidR="00BE6933" w:rsidTr="002F430D">
        <w:tc>
          <w:tcPr>
            <w:tcW w:w="560"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 п/п</w:t>
            </w:r>
          </w:p>
        </w:tc>
        <w:tc>
          <w:tcPr>
            <w:tcW w:w="3147"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pStyle w:val="3"/>
              <w:keepNext w:val="0"/>
              <w:widowControl w:val="0"/>
              <w:suppressAutoHyphens/>
              <w:rPr>
                <w:sz w:val="24"/>
              </w:rPr>
            </w:pPr>
            <w:r w:rsidRPr="00E40CC2">
              <w:rPr>
                <w:b/>
                <w:bCs/>
                <w:sz w:val="24"/>
              </w:rPr>
              <w:t>Показатели</w:t>
            </w:r>
          </w:p>
        </w:tc>
        <w:tc>
          <w:tcPr>
            <w:tcW w:w="1024"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2003 год</w:t>
            </w:r>
          </w:p>
        </w:tc>
        <w:tc>
          <w:tcPr>
            <w:tcW w:w="124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 xml:space="preserve">2004 </w:t>
            </w:r>
          </w:p>
          <w:p w:rsidR="00BE6933" w:rsidRPr="00E40CC2" w:rsidRDefault="00BE6933" w:rsidP="002F430D">
            <w:pPr>
              <w:widowControl w:val="0"/>
              <w:suppressAutoHyphens/>
              <w:jc w:val="center"/>
              <w:rPr>
                <w:b/>
                <w:bCs/>
              </w:rPr>
            </w:pPr>
            <w:r w:rsidRPr="00E40CC2">
              <w:rPr>
                <w:b/>
                <w:bCs/>
              </w:rPr>
              <w:t>год</w:t>
            </w:r>
          </w:p>
        </w:tc>
        <w:tc>
          <w:tcPr>
            <w:tcW w:w="1251"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 xml:space="preserve">2005 </w:t>
            </w:r>
          </w:p>
          <w:p w:rsidR="00BE6933" w:rsidRPr="00E40CC2" w:rsidRDefault="00BE6933" w:rsidP="002F430D">
            <w:pPr>
              <w:widowControl w:val="0"/>
              <w:suppressAutoHyphens/>
              <w:jc w:val="center"/>
              <w:rPr>
                <w:b/>
                <w:bCs/>
              </w:rPr>
            </w:pPr>
            <w:r w:rsidRPr="00E40CC2">
              <w:rPr>
                <w:b/>
                <w:bCs/>
              </w:rPr>
              <w:t>год</w:t>
            </w:r>
          </w:p>
        </w:tc>
        <w:tc>
          <w:tcPr>
            <w:tcW w:w="1275"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 xml:space="preserve">2006 </w:t>
            </w:r>
          </w:p>
          <w:p w:rsidR="00BE6933" w:rsidRPr="00E40CC2" w:rsidRDefault="00BE6933" w:rsidP="002F430D">
            <w:pPr>
              <w:widowControl w:val="0"/>
              <w:suppressAutoHyphens/>
              <w:jc w:val="center"/>
              <w:rPr>
                <w:b/>
                <w:bCs/>
              </w:rPr>
            </w:pPr>
            <w:r w:rsidRPr="00E40CC2">
              <w:rPr>
                <w:b/>
                <w:bCs/>
              </w:rPr>
              <w:t>год</w:t>
            </w:r>
          </w:p>
        </w:tc>
        <w:tc>
          <w:tcPr>
            <w:tcW w:w="101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rPr>
                <w:b/>
                <w:bCs/>
              </w:rPr>
            </w:pPr>
            <w:r w:rsidRPr="00E40CC2">
              <w:rPr>
                <w:b/>
                <w:bCs/>
              </w:rPr>
              <w:t>2007</w:t>
            </w:r>
          </w:p>
          <w:p w:rsidR="00BE6933" w:rsidRPr="00E40CC2" w:rsidRDefault="00BE6933" w:rsidP="002F430D">
            <w:pPr>
              <w:widowControl w:val="0"/>
              <w:suppressAutoHyphens/>
              <w:jc w:val="center"/>
              <w:rPr>
                <w:b/>
                <w:bCs/>
              </w:rPr>
            </w:pPr>
            <w:r w:rsidRPr="00E40CC2">
              <w:rPr>
                <w:b/>
                <w:bCs/>
              </w:rPr>
              <w:t>год*</w:t>
            </w:r>
          </w:p>
        </w:tc>
      </w:tr>
      <w:tr w:rsidR="00BE6933" w:rsidTr="002F430D">
        <w:tc>
          <w:tcPr>
            <w:tcW w:w="560"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w:t>
            </w:r>
          </w:p>
        </w:tc>
        <w:tc>
          <w:tcPr>
            <w:tcW w:w="3147"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Количество врачей</w:t>
            </w:r>
          </w:p>
        </w:tc>
        <w:tc>
          <w:tcPr>
            <w:tcW w:w="1024"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77</w:t>
            </w:r>
          </w:p>
        </w:tc>
        <w:tc>
          <w:tcPr>
            <w:tcW w:w="124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70</w:t>
            </w:r>
          </w:p>
        </w:tc>
        <w:tc>
          <w:tcPr>
            <w:tcW w:w="1251"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73</w:t>
            </w:r>
          </w:p>
        </w:tc>
        <w:tc>
          <w:tcPr>
            <w:tcW w:w="1275"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76</w:t>
            </w:r>
          </w:p>
        </w:tc>
        <w:tc>
          <w:tcPr>
            <w:tcW w:w="101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84</w:t>
            </w:r>
          </w:p>
        </w:tc>
      </w:tr>
      <w:tr w:rsidR="00BE6933" w:rsidTr="002F430D">
        <w:tc>
          <w:tcPr>
            <w:tcW w:w="560"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2</w:t>
            </w:r>
          </w:p>
        </w:tc>
        <w:tc>
          <w:tcPr>
            <w:tcW w:w="3147"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Количество средних медработников</w:t>
            </w:r>
          </w:p>
        </w:tc>
        <w:tc>
          <w:tcPr>
            <w:tcW w:w="1024"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357</w:t>
            </w:r>
          </w:p>
        </w:tc>
        <w:tc>
          <w:tcPr>
            <w:tcW w:w="124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349</w:t>
            </w:r>
          </w:p>
        </w:tc>
        <w:tc>
          <w:tcPr>
            <w:tcW w:w="1251"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345</w:t>
            </w:r>
          </w:p>
        </w:tc>
        <w:tc>
          <w:tcPr>
            <w:tcW w:w="1275"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353</w:t>
            </w:r>
          </w:p>
        </w:tc>
        <w:tc>
          <w:tcPr>
            <w:tcW w:w="101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330</w:t>
            </w:r>
          </w:p>
        </w:tc>
      </w:tr>
      <w:tr w:rsidR="00BE6933" w:rsidTr="002F430D">
        <w:tc>
          <w:tcPr>
            <w:tcW w:w="560"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3</w:t>
            </w:r>
          </w:p>
        </w:tc>
        <w:tc>
          <w:tcPr>
            <w:tcW w:w="3147"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Укомплектованность врачами, %</w:t>
            </w:r>
          </w:p>
        </w:tc>
        <w:tc>
          <w:tcPr>
            <w:tcW w:w="1024"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76,8</w:t>
            </w:r>
          </w:p>
        </w:tc>
        <w:tc>
          <w:tcPr>
            <w:tcW w:w="124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69,9</w:t>
            </w:r>
          </w:p>
        </w:tc>
        <w:tc>
          <w:tcPr>
            <w:tcW w:w="1251"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73,1</w:t>
            </w:r>
          </w:p>
        </w:tc>
        <w:tc>
          <w:tcPr>
            <w:tcW w:w="1275"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63,3</w:t>
            </w:r>
          </w:p>
        </w:tc>
        <w:tc>
          <w:tcPr>
            <w:tcW w:w="101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65</w:t>
            </w:r>
          </w:p>
        </w:tc>
      </w:tr>
      <w:tr w:rsidR="00BE6933" w:rsidTr="002F430D">
        <w:tc>
          <w:tcPr>
            <w:tcW w:w="560"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4</w:t>
            </w:r>
          </w:p>
        </w:tc>
        <w:tc>
          <w:tcPr>
            <w:tcW w:w="3147"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Укомплектованность средним медперсоналом, %</w:t>
            </w:r>
          </w:p>
        </w:tc>
        <w:tc>
          <w:tcPr>
            <w:tcW w:w="1024"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90,6</w:t>
            </w:r>
          </w:p>
        </w:tc>
        <w:tc>
          <w:tcPr>
            <w:tcW w:w="124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89,3</w:t>
            </w:r>
          </w:p>
        </w:tc>
        <w:tc>
          <w:tcPr>
            <w:tcW w:w="1251"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88,7</w:t>
            </w:r>
          </w:p>
        </w:tc>
        <w:tc>
          <w:tcPr>
            <w:tcW w:w="1275"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90,7</w:t>
            </w:r>
          </w:p>
        </w:tc>
        <w:tc>
          <w:tcPr>
            <w:tcW w:w="101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98</w:t>
            </w:r>
          </w:p>
        </w:tc>
      </w:tr>
      <w:tr w:rsidR="00BE6933" w:rsidTr="002F430D">
        <w:tc>
          <w:tcPr>
            <w:tcW w:w="560"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5</w:t>
            </w:r>
          </w:p>
        </w:tc>
        <w:tc>
          <w:tcPr>
            <w:tcW w:w="3147"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Коэффициент совмещения врачами</w:t>
            </w:r>
          </w:p>
        </w:tc>
        <w:tc>
          <w:tcPr>
            <w:tcW w:w="1024"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1,4</w:t>
            </w:r>
          </w:p>
        </w:tc>
        <w:tc>
          <w:tcPr>
            <w:tcW w:w="124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1,4</w:t>
            </w:r>
          </w:p>
        </w:tc>
        <w:tc>
          <w:tcPr>
            <w:tcW w:w="1251"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1,3</w:t>
            </w:r>
          </w:p>
        </w:tc>
        <w:tc>
          <w:tcPr>
            <w:tcW w:w="1275"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w:t>
            </w:r>
          </w:p>
        </w:tc>
        <w:tc>
          <w:tcPr>
            <w:tcW w:w="101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w:t>
            </w:r>
          </w:p>
        </w:tc>
      </w:tr>
      <w:tr w:rsidR="00BE6933" w:rsidTr="002F430D">
        <w:tc>
          <w:tcPr>
            <w:tcW w:w="560"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6</w:t>
            </w:r>
          </w:p>
        </w:tc>
        <w:tc>
          <w:tcPr>
            <w:tcW w:w="3147"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pPr>
            <w:r w:rsidRPr="00E40CC2">
              <w:t>Коэффициент совмещения средним медперсоналом</w:t>
            </w:r>
          </w:p>
        </w:tc>
        <w:tc>
          <w:tcPr>
            <w:tcW w:w="1024"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w:t>
            </w:r>
          </w:p>
        </w:tc>
        <w:tc>
          <w:tcPr>
            <w:tcW w:w="124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1,1</w:t>
            </w:r>
          </w:p>
        </w:tc>
        <w:tc>
          <w:tcPr>
            <w:tcW w:w="1251"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w:t>
            </w:r>
          </w:p>
        </w:tc>
        <w:tc>
          <w:tcPr>
            <w:tcW w:w="1275"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w:t>
            </w:r>
          </w:p>
        </w:tc>
        <w:tc>
          <w:tcPr>
            <w:tcW w:w="1018" w:type="dxa"/>
            <w:tcBorders>
              <w:top w:val="single" w:sz="4" w:space="0" w:color="auto"/>
              <w:left w:val="single" w:sz="4" w:space="0" w:color="auto"/>
              <w:bottom w:val="single" w:sz="4" w:space="0" w:color="auto"/>
              <w:right w:val="single" w:sz="4" w:space="0" w:color="auto"/>
            </w:tcBorders>
          </w:tcPr>
          <w:p w:rsidR="00BE6933" w:rsidRPr="00E40CC2" w:rsidRDefault="00BE6933" w:rsidP="002F430D">
            <w:pPr>
              <w:widowControl w:val="0"/>
              <w:suppressAutoHyphens/>
              <w:jc w:val="center"/>
            </w:pPr>
            <w:r w:rsidRPr="00E40CC2">
              <w:t>1,0</w:t>
            </w:r>
          </w:p>
        </w:tc>
      </w:tr>
    </w:tbl>
    <w:p w:rsidR="00BE6933" w:rsidRDefault="00BE6933" w:rsidP="00BE6933">
      <w:pPr>
        <w:pStyle w:val="a3"/>
        <w:widowControl w:val="0"/>
        <w:suppressAutoHyphens/>
        <w:ind w:firstLine="0"/>
        <w:rPr>
          <w:sz w:val="24"/>
          <w:szCs w:val="24"/>
        </w:rPr>
      </w:pPr>
      <w:r>
        <w:t xml:space="preserve">* </w:t>
      </w:r>
      <w:r w:rsidRPr="001355BA">
        <w:rPr>
          <w:sz w:val="24"/>
          <w:szCs w:val="24"/>
        </w:rPr>
        <w:t xml:space="preserve">по </w:t>
      </w:r>
      <w:r>
        <w:rPr>
          <w:sz w:val="24"/>
          <w:szCs w:val="24"/>
        </w:rPr>
        <w:t xml:space="preserve">оперативным </w:t>
      </w:r>
      <w:r w:rsidRPr="001355BA">
        <w:rPr>
          <w:sz w:val="24"/>
          <w:szCs w:val="24"/>
        </w:rPr>
        <w:t>данным Белгородстата</w:t>
      </w:r>
    </w:p>
    <w:p w:rsidR="00BE6933" w:rsidRDefault="00BE6933" w:rsidP="00BE6933">
      <w:pPr>
        <w:pStyle w:val="a3"/>
        <w:widowControl w:val="0"/>
        <w:suppressAutoHyphens/>
        <w:ind w:firstLine="540"/>
        <w:rPr>
          <w:sz w:val="24"/>
          <w:szCs w:val="24"/>
        </w:rPr>
      </w:pPr>
    </w:p>
    <w:p w:rsidR="00BE6933" w:rsidRPr="00D641A4" w:rsidRDefault="00BE6933" w:rsidP="00BE6933">
      <w:pPr>
        <w:pStyle w:val="a3"/>
        <w:widowControl w:val="0"/>
        <w:suppressAutoHyphens/>
        <w:ind w:firstLine="540"/>
        <w:rPr>
          <w:szCs w:val="28"/>
        </w:rPr>
      </w:pPr>
      <w:r>
        <w:rPr>
          <w:szCs w:val="28"/>
        </w:rPr>
        <w:t xml:space="preserve">Из таблицы видно, что в районе </w:t>
      </w:r>
      <w:r w:rsidRPr="00D641A4">
        <w:rPr>
          <w:szCs w:val="28"/>
        </w:rPr>
        <w:t xml:space="preserve">на протяжении всего анализируемого периода </w:t>
      </w:r>
      <w:r>
        <w:rPr>
          <w:szCs w:val="28"/>
        </w:rPr>
        <w:t xml:space="preserve">существует </w:t>
      </w:r>
      <w:r w:rsidRPr="00D641A4">
        <w:rPr>
          <w:szCs w:val="28"/>
        </w:rPr>
        <w:t xml:space="preserve"> проблема нехватки как врачей, так и среднего медперсонала.</w:t>
      </w:r>
    </w:p>
    <w:p w:rsidR="00BE6933" w:rsidRDefault="00BE6933" w:rsidP="00BE6933">
      <w:pPr>
        <w:pStyle w:val="a3"/>
        <w:widowControl w:val="0"/>
        <w:suppressAutoHyphens/>
        <w:ind w:firstLine="709"/>
      </w:pPr>
      <w:r>
        <w:t>Из-за кадровой  ситуации в медицинских учреждениях Корочанского района качество медицинской помощи очень сложно. Особенно сложное положение с обеспеченностью врачебными кадрами, хотя в рамках реализации национального проекта повысилась укомплектованность врачами первичного звена на 20%.</w:t>
      </w:r>
    </w:p>
    <w:p w:rsidR="00BE6933" w:rsidRDefault="00BE6933" w:rsidP="00BE6933">
      <w:pPr>
        <w:pStyle w:val="a3"/>
        <w:widowControl w:val="0"/>
        <w:suppressAutoHyphens/>
        <w:ind w:firstLine="709"/>
      </w:pPr>
      <w:r>
        <w:t xml:space="preserve">Начиная с 2002 года в МУЗ Корочанской ЦРБ производится реконструкция и капитальный ремонт лечебных подразделений, открываются отделения общеврачебных практик с оснащением их медицинским оборудованием, мягким и твердым инвентарем. </w:t>
      </w:r>
    </w:p>
    <w:p w:rsidR="00BE6933" w:rsidRDefault="00BE6933" w:rsidP="00BE6933">
      <w:pPr>
        <w:pStyle w:val="a3"/>
        <w:widowControl w:val="0"/>
        <w:suppressAutoHyphens/>
        <w:ind w:firstLine="709"/>
      </w:pPr>
      <w:r>
        <w:t>Так, в 2007 году введены в строй оперблок, Яблоновская амбулатория, реконструирован Жигайловский фельдшерско-акушерский пункт с открытием на его базе терапевтического участка, Фощеватовский, Сетнянский, Клиновецкий ФАПы, на базе двух ФАПов (с.Бехтеевка, с.Мелихово) открыты отделения врача общей практики. Дополнительно за счет областного бюджета переведены в новое здание Мазикинский ФАП,  Анновская и Поповская амбулатории. Капитально отремонтированы две больницы сестринского ухода.</w:t>
      </w:r>
    </w:p>
    <w:p w:rsidR="00BE6933" w:rsidRDefault="00BE6933" w:rsidP="00BE6933">
      <w:pPr>
        <w:pStyle w:val="a3"/>
        <w:widowControl w:val="0"/>
        <w:suppressAutoHyphens/>
        <w:ind w:firstLine="709"/>
      </w:pPr>
      <w:r>
        <w:t>В рамках национального проекта «Здоровье» в районе продолжается работа по оснащению учреждений здравоохранения новым оборудованием, автотранспортом, внедряются современные медицинские технологии, расширяется информационная база.</w:t>
      </w:r>
    </w:p>
    <w:p w:rsidR="00BE6933" w:rsidRDefault="00BE6933" w:rsidP="00BE6933">
      <w:pPr>
        <w:pStyle w:val="a3"/>
        <w:widowControl w:val="0"/>
        <w:suppressAutoHyphens/>
        <w:ind w:firstLine="709"/>
      </w:pPr>
      <w:r>
        <w:t xml:space="preserve">Тем не менее, несмотря на достигнутые успехи в области здравоохранения, вопросы улучшения медицинского обслуживания, повышение его качества и доступности остаются основными среди перечня проблем, волнующих население и администрацию Корочанского района. </w:t>
      </w:r>
    </w:p>
    <w:p w:rsidR="00BE6933" w:rsidRDefault="00BE6933" w:rsidP="00BE6933">
      <w:pPr>
        <w:widowControl w:val="0"/>
        <w:suppressAutoHyphens/>
      </w:pPr>
    </w:p>
    <w:p w:rsidR="00BE6933" w:rsidRPr="00CC440B" w:rsidRDefault="00BE6933" w:rsidP="00BE6933">
      <w:pPr>
        <w:widowControl w:val="0"/>
        <w:suppressAutoHyphens/>
        <w:ind w:firstLine="708"/>
        <w:jc w:val="center"/>
        <w:rPr>
          <w:b/>
          <w:bCs/>
          <w:iCs/>
          <w:sz w:val="28"/>
          <w:szCs w:val="28"/>
        </w:rPr>
      </w:pPr>
      <w:r w:rsidRPr="00CC440B">
        <w:rPr>
          <w:b/>
          <w:bCs/>
          <w:iCs/>
          <w:sz w:val="28"/>
          <w:szCs w:val="28"/>
        </w:rPr>
        <w:t>1.2.8. Образование</w:t>
      </w:r>
    </w:p>
    <w:p w:rsidR="00BE6933" w:rsidRPr="00F85429" w:rsidRDefault="00BE6933" w:rsidP="00BE6933">
      <w:pPr>
        <w:widowControl w:val="0"/>
        <w:suppressAutoHyphens/>
        <w:jc w:val="both"/>
        <w:rPr>
          <w:sz w:val="16"/>
          <w:szCs w:val="16"/>
        </w:rPr>
      </w:pPr>
    </w:p>
    <w:p w:rsidR="00BE6933" w:rsidRDefault="00BE6933" w:rsidP="00BE6933">
      <w:pPr>
        <w:widowControl w:val="0"/>
        <w:suppressAutoHyphens/>
        <w:ind w:firstLine="709"/>
        <w:jc w:val="both"/>
        <w:rPr>
          <w:sz w:val="28"/>
          <w:szCs w:val="28"/>
        </w:rPr>
      </w:pPr>
      <w:r>
        <w:rPr>
          <w:sz w:val="28"/>
          <w:szCs w:val="28"/>
        </w:rPr>
        <w:t xml:space="preserve">В Корочанском районе в 2007 году функционировали 19 средних общеобразовательных школ, 13 основных общеобразовательных школ,          2 начальные школы, школа- интернат для детей с нарушениями речи санаторного типа, 15 учреждений дошкольного образования, 4 учреждения дополнительного образования детей, межшкольный учебный комбинат, Корочанский филиал государственного образовательного учреждения начального профессионального образования училища № </w:t>
      </w:r>
      <w:smartTag w:uri="urn:schemas-microsoft-com:office:smarttags" w:element="metricconverter">
        <w:smartTagPr>
          <w:attr w:name="ProductID" w:val="9 г"/>
        </w:smartTagPr>
        <w:r>
          <w:rPr>
            <w:sz w:val="28"/>
            <w:szCs w:val="28"/>
          </w:rPr>
          <w:t>9 г</w:t>
        </w:r>
      </w:smartTag>
      <w:r>
        <w:rPr>
          <w:sz w:val="28"/>
          <w:szCs w:val="28"/>
        </w:rPr>
        <w:t xml:space="preserve">. Старый Оскол и федеральное государственное образовательное учреждение среднего профессионального образования «Корочанский сельскохозяйственный техникум». </w:t>
      </w:r>
    </w:p>
    <w:p w:rsidR="00BE6933" w:rsidRDefault="00BE6933" w:rsidP="00BE6933">
      <w:pPr>
        <w:widowControl w:val="0"/>
        <w:suppressAutoHyphens/>
        <w:ind w:firstLine="426"/>
        <w:jc w:val="both"/>
        <w:rPr>
          <w:sz w:val="28"/>
          <w:szCs w:val="28"/>
        </w:rPr>
      </w:pPr>
      <w:r>
        <w:rPr>
          <w:sz w:val="28"/>
          <w:szCs w:val="28"/>
        </w:rPr>
        <w:t>Дошкольным образованием в 2007 году был охвачен 771 ребенок. В школах района обучались 3668 учащихся, получали начальное и среднее профессиональное образование соответственно 54 и 151 человек.</w:t>
      </w:r>
      <w:r w:rsidRPr="00B816DA">
        <w:rPr>
          <w:sz w:val="28"/>
          <w:szCs w:val="28"/>
        </w:rPr>
        <w:t xml:space="preserve"> </w:t>
      </w:r>
      <w:r>
        <w:rPr>
          <w:sz w:val="28"/>
          <w:szCs w:val="28"/>
        </w:rPr>
        <w:t>В государственном общеобразовательном учреждении «Корочанская специализированная (коррекционная) общеобразовательная школа – интернат для детей с нарушениями речи санаторного типа» обучались        223 ученика.</w:t>
      </w:r>
    </w:p>
    <w:p w:rsidR="00BE6933" w:rsidRDefault="00BE6933" w:rsidP="00BE6933">
      <w:pPr>
        <w:widowControl w:val="0"/>
        <w:suppressAutoHyphens/>
        <w:ind w:firstLine="426"/>
        <w:jc w:val="both"/>
        <w:rPr>
          <w:sz w:val="28"/>
          <w:szCs w:val="28"/>
        </w:rPr>
      </w:pPr>
      <w:r>
        <w:rPr>
          <w:sz w:val="28"/>
          <w:szCs w:val="28"/>
        </w:rPr>
        <w:t xml:space="preserve">В сфере образования идет процесс изменения форм и методов обучения, расширяется набор образовательных услуг, осуществляется адресная поддержка одаренных детей. </w:t>
      </w:r>
    </w:p>
    <w:p w:rsidR="00BE6933" w:rsidRPr="00F85429" w:rsidRDefault="00BE6933" w:rsidP="00BE6933">
      <w:pPr>
        <w:widowControl w:val="0"/>
        <w:shd w:val="clear" w:color="auto" w:fill="FFFFFF"/>
        <w:suppressAutoHyphens/>
        <w:rPr>
          <w:i/>
          <w:iCs/>
          <w:spacing w:val="-8"/>
          <w:sz w:val="16"/>
          <w:szCs w:val="16"/>
        </w:rPr>
      </w:pPr>
    </w:p>
    <w:p w:rsidR="00BE6933" w:rsidRPr="004C74D3" w:rsidRDefault="00BE6933" w:rsidP="00BE6933">
      <w:pPr>
        <w:widowControl w:val="0"/>
        <w:shd w:val="clear" w:color="auto" w:fill="FFFFFF"/>
        <w:suppressAutoHyphens/>
        <w:jc w:val="right"/>
        <w:rPr>
          <w:i/>
          <w:iCs/>
          <w:spacing w:val="-8"/>
        </w:rPr>
      </w:pPr>
      <w:r>
        <w:rPr>
          <w:i/>
          <w:iCs/>
          <w:spacing w:val="-8"/>
        </w:rPr>
        <w:t>Таблица 15</w:t>
      </w:r>
      <w:r w:rsidRPr="004C74D3">
        <w:rPr>
          <w:i/>
          <w:iCs/>
          <w:spacing w:val="-8"/>
        </w:rPr>
        <w:t xml:space="preserve"> </w:t>
      </w:r>
    </w:p>
    <w:p w:rsidR="00BE6933" w:rsidRPr="00422867" w:rsidRDefault="00BE6933" w:rsidP="00BE6933">
      <w:pPr>
        <w:widowControl w:val="0"/>
        <w:suppressAutoHyphens/>
        <w:jc w:val="center"/>
        <w:rPr>
          <w:b/>
          <w:sz w:val="28"/>
          <w:szCs w:val="28"/>
        </w:rPr>
      </w:pPr>
      <w:r w:rsidRPr="00422867">
        <w:rPr>
          <w:b/>
          <w:bCs/>
          <w:sz w:val="28"/>
          <w:szCs w:val="28"/>
        </w:rPr>
        <w:t xml:space="preserve">Основные показатели сферы образования </w:t>
      </w:r>
      <w:r w:rsidRPr="00422867">
        <w:rPr>
          <w:b/>
          <w:sz w:val="28"/>
          <w:szCs w:val="28"/>
        </w:rPr>
        <w:t>муниципального</w:t>
      </w:r>
    </w:p>
    <w:p w:rsidR="00BE6933" w:rsidRPr="00422867" w:rsidRDefault="00BE6933" w:rsidP="00BE6933">
      <w:pPr>
        <w:widowControl w:val="0"/>
        <w:suppressAutoHyphens/>
        <w:jc w:val="center"/>
        <w:rPr>
          <w:b/>
          <w:sz w:val="28"/>
          <w:szCs w:val="28"/>
        </w:rPr>
      </w:pPr>
      <w:r w:rsidRPr="00422867">
        <w:rPr>
          <w:b/>
          <w:sz w:val="28"/>
          <w:szCs w:val="28"/>
        </w:rPr>
        <w:t>района «Корочанский район»</w:t>
      </w:r>
    </w:p>
    <w:p w:rsidR="00BE6933" w:rsidRPr="00422867" w:rsidRDefault="00BE6933" w:rsidP="00BE6933">
      <w:pPr>
        <w:widowControl w:val="0"/>
        <w:shd w:val="clear" w:color="auto" w:fill="FFFFFF"/>
        <w:suppressAutoHyphens/>
        <w:jc w:val="center"/>
        <w:rPr>
          <w:b/>
          <w:bCs/>
          <w:sz w:val="28"/>
          <w:szCs w:val="28"/>
        </w:rPr>
      </w:pPr>
    </w:p>
    <w:p w:rsidR="00BE6933" w:rsidRDefault="00BE6933" w:rsidP="00BE6933">
      <w:pPr>
        <w:widowControl w:val="0"/>
        <w:suppressAutoHyphens/>
        <w:jc w:val="right"/>
        <w:rPr>
          <w:spacing w:val="-1"/>
        </w:rPr>
      </w:pPr>
      <w:r>
        <w:rPr>
          <w:spacing w:val="-1"/>
        </w:rPr>
        <w:t>(на начало учебного года)</w:t>
      </w:r>
    </w:p>
    <w:p w:rsidR="00BE6933" w:rsidRPr="00F85429" w:rsidRDefault="00BE6933" w:rsidP="00BE6933">
      <w:pPr>
        <w:widowControl w:val="0"/>
        <w:suppressAutoHyphens/>
        <w:jc w:val="right"/>
        <w:rPr>
          <w:sz w:val="16"/>
          <w:szCs w:val="16"/>
        </w:rPr>
      </w:pPr>
    </w:p>
    <w:p w:rsidR="00BE6933" w:rsidRDefault="00BE6933" w:rsidP="00BE6933">
      <w:pPr>
        <w:widowControl w:val="0"/>
        <w:suppressAutoHyphens/>
        <w:rPr>
          <w:sz w:val="2"/>
          <w:szCs w:val="2"/>
        </w:rPr>
      </w:pPr>
    </w:p>
    <w:tbl>
      <w:tblPr>
        <w:tblW w:w="9356" w:type="dxa"/>
        <w:tblInd w:w="40" w:type="dxa"/>
        <w:tblLayout w:type="fixed"/>
        <w:tblCellMar>
          <w:left w:w="40" w:type="dxa"/>
          <w:right w:w="40" w:type="dxa"/>
        </w:tblCellMar>
        <w:tblLook w:val="0000" w:firstRow="0" w:lastRow="0" w:firstColumn="0" w:lastColumn="0" w:noHBand="0" w:noVBand="0"/>
      </w:tblPr>
      <w:tblGrid>
        <w:gridCol w:w="5670"/>
        <w:gridCol w:w="709"/>
        <w:gridCol w:w="709"/>
        <w:gridCol w:w="850"/>
        <w:gridCol w:w="709"/>
        <w:gridCol w:w="709"/>
      </w:tblGrid>
      <w:tr w:rsidR="00BE6933" w:rsidTr="002F430D">
        <w:trPr>
          <w:trHeight w:val="862"/>
          <w:tblHeader/>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pStyle w:val="1"/>
              <w:keepNext w:val="0"/>
              <w:widowControl w:val="0"/>
              <w:suppressAutoHyphens/>
              <w:rPr>
                <w:sz w:val="24"/>
                <w:szCs w:val="24"/>
              </w:rPr>
            </w:pPr>
            <w:r>
              <w:rPr>
                <w:sz w:val="24"/>
                <w:szCs w:val="24"/>
              </w:rPr>
              <w:t>Показатели</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jc w:val="center"/>
            </w:pPr>
            <w:r>
              <w:rPr>
                <w:b/>
                <w:bCs/>
              </w:rPr>
              <w:t>2003 год</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jc w:val="center"/>
            </w:pPr>
            <w:r>
              <w:rPr>
                <w:b/>
                <w:bCs/>
              </w:rPr>
              <w:t>2004 год</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jc w:val="center"/>
            </w:pPr>
            <w:r>
              <w:rPr>
                <w:b/>
                <w:bCs/>
              </w:rPr>
              <w:t>2005 год</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jc w:val="center"/>
            </w:pPr>
            <w:r>
              <w:rPr>
                <w:b/>
                <w:bCs/>
              </w:rPr>
              <w:t>2006 год</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jc w:val="center"/>
              <w:rPr>
                <w:b/>
                <w:bCs/>
              </w:rPr>
            </w:pPr>
            <w:r>
              <w:rPr>
                <w:b/>
                <w:bCs/>
              </w:rPr>
              <w:t>2007 год*</w:t>
            </w:r>
          </w:p>
        </w:tc>
      </w:tr>
      <w:tr w:rsidR="00BE6933" w:rsidTr="002F430D">
        <w:trPr>
          <w:trHeight w:hRule="exact" w:val="409"/>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pPr>
            <w:r>
              <w:rPr>
                <w:spacing w:val="-12"/>
              </w:rPr>
              <w:t xml:space="preserve">Выпуск учащихся общеобразовательных </w:t>
            </w:r>
            <w:r>
              <w:t>школ (человек)</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1059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1065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1053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947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697</w:t>
            </w:r>
          </w:p>
        </w:tc>
      </w:tr>
      <w:tr w:rsidR="00BE6933" w:rsidTr="002F430D">
        <w:trPr>
          <w:trHeight w:hRule="exact" w:val="604"/>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rPr>
                <w:spacing w:val="-12"/>
              </w:rPr>
            </w:pPr>
            <w:r>
              <w:rPr>
                <w:spacing w:val="-12"/>
              </w:rPr>
              <w:t>Удельный вес учащихся, поступивших в ВУЗы после окончания школы  (%)</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45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46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48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51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w:t>
            </w:r>
          </w:p>
        </w:tc>
      </w:tr>
      <w:tr w:rsidR="00BE6933" w:rsidTr="002F430D">
        <w:trPr>
          <w:trHeight w:hRule="exact" w:val="666"/>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pPr>
            <w:r>
              <w:rPr>
                <w:spacing w:val="-12"/>
              </w:rPr>
              <w:t xml:space="preserve">Обеспеченность общеобразовательных </w:t>
            </w:r>
            <w:r>
              <w:t>школ компьютерной техникой (компьютеров на 100 учащихся)</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0,7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0,8</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3,6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7,2</w:t>
            </w:r>
          </w:p>
        </w:tc>
      </w:tr>
      <w:tr w:rsidR="00BE6933" w:rsidTr="002F430D">
        <w:trPr>
          <w:trHeight w:val="601"/>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pPr>
            <w:r>
              <w:rPr>
                <w:spacing w:val="-12"/>
              </w:rPr>
              <w:t xml:space="preserve">Число общеобразовательных школ, </w:t>
            </w:r>
            <w:r>
              <w:t>имеющих выход в Интернет</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31</w:t>
            </w:r>
          </w:p>
        </w:tc>
      </w:tr>
      <w:tr w:rsidR="00BE6933" w:rsidTr="002F430D">
        <w:trPr>
          <w:trHeight w:val="601"/>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rPr>
                <w:spacing w:val="-12"/>
              </w:rPr>
            </w:pPr>
            <w:r>
              <w:t>Выпуск учреждениями начального профессионального образования</w:t>
            </w:r>
            <w:r>
              <w:rPr>
                <w:spacing w:val="-12"/>
              </w:rPr>
              <w:t xml:space="preserve"> </w:t>
            </w:r>
            <w:r>
              <w:t>(человек)</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w:t>
            </w:r>
          </w:p>
        </w:tc>
      </w:tr>
      <w:tr w:rsidR="00BE6933" w:rsidTr="002F430D">
        <w:trPr>
          <w:trHeight w:val="601"/>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BE6933" w:rsidRDefault="00BE6933" w:rsidP="002F430D">
            <w:pPr>
              <w:widowControl w:val="0"/>
              <w:shd w:val="clear" w:color="auto" w:fill="FFFFFF"/>
              <w:suppressAutoHyphens/>
              <w:ind w:firstLine="10"/>
            </w:pPr>
            <w:r>
              <w:t xml:space="preserve">Выпуск специалистов средними </w:t>
            </w:r>
            <w:r>
              <w:rPr>
                <w:spacing w:val="-12"/>
              </w:rPr>
              <w:t xml:space="preserve">специальными учебными заведениями </w:t>
            </w:r>
            <w:r>
              <w:t>(человек)</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212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195</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198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203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bottom"/>
          </w:tcPr>
          <w:p w:rsidR="00BE6933" w:rsidRDefault="00BE6933" w:rsidP="002F430D">
            <w:pPr>
              <w:widowControl w:val="0"/>
              <w:shd w:val="clear" w:color="auto" w:fill="FFFFFF"/>
              <w:suppressAutoHyphens/>
              <w:jc w:val="center"/>
            </w:pPr>
            <w:r>
              <w:t>147</w:t>
            </w:r>
          </w:p>
        </w:tc>
      </w:tr>
    </w:tbl>
    <w:p w:rsidR="00BE6933" w:rsidRDefault="00BE6933" w:rsidP="00BE6933">
      <w:pPr>
        <w:widowControl w:val="0"/>
        <w:suppressAutoHyphens/>
        <w:jc w:val="both"/>
      </w:pPr>
      <w:r w:rsidRPr="004A3A47">
        <w:rPr>
          <w:sz w:val="20"/>
          <w:szCs w:val="20"/>
        </w:rPr>
        <w:t>*</w:t>
      </w:r>
      <w:r>
        <w:t xml:space="preserve">по </w:t>
      </w:r>
      <w:r w:rsidRPr="00D116DD">
        <w:t>данным управления образования администрации района</w:t>
      </w:r>
    </w:p>
    <w:p w:rsidR="00BE6933" w:rsidRPr="00F85429" w:rsidRDefault="00BE6933" w:rsidP="00BE6933">
      <w:pPr>
        <w:widowControl w:val="0"/>
        <w:suppressAutoHyphens/>
        <w:jc w:val="both"/>
      </w:pPr>
    </w:p>
    <w:p w:rsidR="00BE6933" w:rsidRPr="004602FC" w:rsidRDefault="00BE6933" w:rsidP="00BE6933">
      <w:pPr>
        <w:widowControl w:val="0"/>
        <w:suppressAutoHyphens/>
        <w:ind w:firstLine="709"/>
        <w:jc w:val="both"/>
        <w:rPr>
          <w:sz w:val="28"/>
          <w:szCs w:val="28"/>
        </w:rPr>
      </w:pPr>
      <w:r w:rsidRPr="004602FC">
        <w:rPr>
          <w:sz w:val="28"/>
          <w:szCs w:val="28"/>
        </w:rPr>
        <w:t>Обострение демографической ситуации,</w:t>
      </w:r>
      <w:r>
        <w:rPr>
          <w:sz w:val="28"/>
          <w:szCs w:val="28"/>
        </w:rPr>
        <w:t xml:space="preserve"> сокращение числа </w:t>
      </w:r>
      <w:r w:rsidRPr="004602FC">
        <w:rPr>
          <w:sz w:val="28"/>
          <w:szCs w:val="28"/>
        </w:rPr>
        <w:t>первоклассников,</w:t>
      </w:r>
      <w:r>
        <w:rPr>
          <w:sz w:val="28"/>
          <w:szCs w:val="28"/>
        </w:rPr>
        <w:t xml:space="preserve"> </w:t>
      </w:r>
      <w:r w:rsidRPr="004602FC">
        <w:rPr>
          <w:sz w:val="28"/>
          <w:szCs w:val="28"/>
        </w:rPr>
        <w:t>снижение набора в 10 классы</w:t>
      </w:r>
      <w:r>
        <w:rPr>
          <w:sz w:val="28"/>
          <w:szCs w:val="28"/>
        </w:rPr>
        <w:t>,</w:t>
      </w:r>
      <w:r w:rsidRPr="004602FC">
        <w:rPr>
          <w:sz w:val="28"/>
          <w:szCs w:val="28"/>
        </w:rPr>
        <w:t xml:space="preserve"> приводит</w:t>
      </w:r>
      <w:r>
        <w:rPr>
          <w:sz w:val="28"/>
          <w:szCs w:val="28"/>
        </w:rPr>
        <w:t xml:space="preserve"> к низкой  наполняемости </w:t>
      </w:r>
      <w:r w:rsidRPr="004602FC">
        <w:rPr>
          <w:sz w:val="28"/>
          <w:szCs w:val="28"/>
        </w:rPr>
        <w:t>общеобразовательных школ.</w:t>
      </w:r>
      <w:r>
        <w:rPr>
          <w:sz w:val="28"/>
          <w:szCs w:val="28"/>
        </w:rPr>
        <w:t xml:space="preserve"> Начиная с 2003 года произошел рост удельного веса учащихся, поступивших после окончания школы в высшие учебные заведения.</w:t>
      </w:r>
    </w:p>
    <w:p w:rsidR="00BE6933" w:rsidRDefault="00BE6933" w:rsidP="00BE6933">
      <w:pPr>
        <w:widowControl w:val="0"/>
        <w:suppressAutoHyphens/>
        <w:ind w:firstLine="709"/>
        <w:jc w:val="both"/>
        <w:rPr>
          <w:sz w:val="28"/>
          <w:szCs w:val="28"/>
        </w:rPr>
      </w:pPr>
      <w:r>
        <w:rPr>
          <w:sz w:val="28"/>
          <w:szCs w:val="28"/>
        </w:rPr>
        <w:t>Отмечался рост обеспеченности учащихся современными информационными средствами. Значительный рост числа школ, имеющих выход в «Интернет», произошёл в 2007 году в связи с выделением дополнительных денежных средств на подключение к сети «Интернет».</w:t>
      </w:r>
    </w:p>
    <w:p w:rsidR="00BE6933" w:rsidRDefault="00BE6933" w:rsidP="00BE6933">
      <w:pPr>
        <w:widowControl w:val="0"/>
        <w:shd w:val="clear" w:color="auto" w:fill="FFFFFF"/>
        <w:suppressAutoHyphens/>
        <w:ind w:firstLine="709"/>
        <w:jc w:val="both"/>
        <w:rPr>
          <w:sz w:val="28"/>
          <w:szCs w:val="28"/>
        </w:rPr>
      </w:pPr>
      <w:r>
        <w:rPr>
          <w:sz w:val="28"/>
          <w:szCs w:val="28"/>
        </w:rPr>
        <w:t>В муниципальном районе «Корочанский район» большое внимание уделяется развитию профильного изучения предметов и дифференцированного обучения.</w:t>
      </w:r>
    </w:p>
    <w:p w:rsidR="00BE6933" w:rsidRDefault="00BE6933" w:rsidP="00BE6933">
      <w:pPr>
        <w:widowControl w:val="0"/>
        <w:shd w:val="clear" w:color="auto" w:fill="FFFFFF"/>
        <w:suppressAutoHyphens/>
        <w:ind w:firstLine="709"/>
        <w:jc w:val="both"/>
        <w:rPr>
          <w:sz w:val="28"/>
          <w:szCs w:val="28"/>
        </w:rPr>
      </w:pPr>
      <w:r>
        <w:rPr>
          <w:sz w:val="28"/>
          <w:szCs w:val="28"/>
        </w:rPr>
        <w:t xml:space="preserve">В 2007 году в рамках районной целевой программы «Одаренные дети» заметно продвинулась работа с одаренными детьми, как в области учебных дисциплин, так и по различным направлениям внеурочной деятельности. Создано 11 классов с углубленным изучением предметов. Ежегодно проводятся олимпиады по всем предметам естественно - математического и гуманитарного циклов, физической культуре, краеведению и другим. </w:t>
      </w:r>
    </w:p>
    <w:p w:rsidR="00BE6933" w:rsidRDefault="00BE6933" w:rsidP="00BE6933">
      <w:pPr>
        <w:widowControl w:val="0"/>
        <w:shd w:val="clear" w:color="auto" w:fill="FFFFFF"/>
        <w:suppressAutoHyphens/>
        <w:ind w:firstLine="709"/>
        <w:jc w:val="both"/>
        <w:rPr>
          <w:sz w:val="28"/>
          <w:szCs w:val="28"/>
        </w:rPr>
      </w:pPr>
      <w:r>
        <w:rPr>
          <w:sz w:val="28"/>
          <w:szCs w:val="28"/>
        </w:rPr>
        <w:t xml:space="preserve">Учащиеся общеобразовательных школ принимали участие в Российской научно-социальной программе «Шаг в будущее». </w:t>
      </w:r>
    </w:p>
    <w:p w:rsidR="00BE6933" w:rsidRDefault="00BE6933" w:rsidP="00BE6933">
      <w:pPr>
        <w:widowControl w:val="0"/>
        <w:shd w:val="clear" w:color="auto" w:fill="FFFFFF"/>
        <w:suppressAutoHyphens/>
        <w:ind w:firstLine="709"/>
        <w:jc w:val="both"/>
        <w:rPr>
          <w:sz w:val="28"/>
          <w:szCs w:val="28"/>
        </w:rPr>
      </w:pPr>
      <w:r>
        <w:rPr>
          <w:sz w:val="28"/>
          <w:szCs w:val="28"/>
        </w:rPr>
        <w:t>Муниципальный район «Корочанский  район» принимал активное участие в реализации национального проекта «Образование». В 2007 году областной конкурсной комиссией победителем была признана               МБОУ «Алексеевская СОШ», которой был выделен 1 млн рублей.</w:t>
      </w:r>
    </w:p>
    <w:p w:rsidR="00BE6933" w:rsidRDefault="00BE6933" w:rsidP="00BE6933">
      <w:pPr>
        <w:widowControl w:val="0"/>
        <w:shd w:val="clear" w:color="auto" w:fill="FFFFFF"/>
        <w:suppressAutoHyphens/>
        <w:ind w:firstLine="709"/>
        <w:jc w:val="both"/>
        <w:rPr>
          <w:sz w:val="28"/>
          <w:szCs w:val="28"/>
        </w:rPr>
      </w:pPr>
      <w:r>
        <w:rPr>
          <w:sz w:val="28"/>
          <w:szCs w:val="28"/>
        </w:rPr>
        <w:t>За высокое качество профессиональной деятельности в 2007 году получили денежные вознаграждения в сумме ста тысяч рублей, почетные грамоты Министерства образования и науки Российской Федерации учителя ГБОУ «Корочанская школа – интернат» и МБОУ «Алексеевская СОШ».</w:t>
      </w:r>
    </w:p>
    <w:p w:rsidR="00BE6933" w:rsidRDefault="00BE6933" w:rsidP="00BE6933">
      <w:pPr>
        <w:widowControl w:val="0"/>
        <w:shd w:val="clear" w:color="auto" w:fill="FFFFFF"/>
        <w:suppressAutoHyphens/>
        <w:ind w:firstLine="709"/>
        <w:jc w:val="both"/>
        <w:rPr>
          <w:sz w:val="28"/>
          <w:szCs w:val="28"/>
        </w:rPr>
      </w:pPr>
      <w:r>
        <w:rPr>
          <w:sz w:val="28"/>
          <w:szCs w:val="28"/>
        </w:rPr>
        <w:t xml:space="preserve">В районе выполнялась областная программа «Школьный автобус». </w:t>
      </w:r>
    </w:p>
    <w:p w:rsidR="00BE6933" w:rsidRDefault="00BE6933" w:rsidP="00BE6933">
      <w:pPr>
        <w:widowControl w:val="0"/>
        <w:shd w:val="clear" w:color="auto" w:fill="FFFFFF"/>
        <w:suppressAutoHyphens/>
        <w:ind w:firstLine="709"/>
        <w:jc w:val="both"/>
        <w:rPr>
          <w:sz w:val="28"/>
          <w:szCs w:val="28"/>
        </w:rPr>
      </w:pPr>
      <w:r>
        <w:rPr>
          <w:sz w:val="28"/>
          <w:szCs w:val="28"/>
        </w:rPr>
        <w:t>В 2007 году была осуществлена поставка автобусов в                     МБОУ «Алексеевская СОШ» и МОУ «Ломовская СОШ».</w:t>
      </w:r>
    </w:p>
    <w:p w:rsidR="00BE6933" w:rsidRPr="00422867" w:rsidRDefault="00BE6933" w:rsidP="00BE6933">
      <w:pPr>
        <w:widowControl w:val="0"/>
        <w:shd w:val="clear" w:color="auto" w:fill="FFFFFF"/>
        <w:suppressAutoHyphens/>
        <w:ind w:firstLine="709"/>
        <w:jc w:val="both"/>
        <w:rPr>
          <w:sz w:val="28"/>
          <w:szCs w:val="28"/>
        </w:rPr>
      </w:pPr>
      <w:r>
        <w:rPr>
          <w:sz w:val="28"/>
          <w:szCs w:val="28"/>
        </w:rPr>
        <w:t xml:space="preserve">С января 2007 года 18 школ района перешли на отраслевую систему  оплаты труда. Это позволило увеличить заработную плату учителям в          1,3 раза. С 2008 года осуществлен переход всех школ на нормативное подушевое финансирование. </w:t>
      </w:r>
    </w:p>
    <w:p w:rsidR="00BE6933" w:rsidRDefault="00BE6933" w:rsidP="00BE6933">
      <w:pPr>
        <w:widowControl w:val="0"/>
        <w:tabs>
          <w:tab w:val="num" w:pos="1428"/>
        </w:tabs>
        <w:suppressAutoHyphens/>
        <w:jc w:val="center"/>
        <w:rPr>
          <w:b/>
          <w:bCs/>
          <w:iCs/>
          <w:sz w:val="28"/>
          <w:szCs w:val="28"/>
        </w:rPr>
      </w:pPr>
    </w:p>
    <w:p w:rsidR="00BE6933" w:rsidRPr="00422867" w:rsidRDefault="00BE6933" w:rsidP="00BE6933">
      <w:pPr>
        <w:widowControl w:val="0"/>
        <w:tabs>
          <w:tab w:val="num" w:pos="1428"/>
        </w:tabs>
        <w:suppressAutoHyphens/>
        <w:jc w:val="center"/>
        <w:rPr>
          <w:b/>
          <w:bCs/>
          <w:iCs/>
          <w:sz w:val="28"/>
          <w:szCs w:val="28"/>
        </w:rPr>
      </w:pPr>
      <w:r w:rsidRPr="00422867">
        <w:rPr>
          <w:b/>
          <w:bCs/>
          <w:iCs/>
          <w:sz w:val="28"/>
          <w:szCs w:val="28"/>
        </w:rPr>
        <w:t>1.2.9.</w:t>
      </w:r>
      <w:r>
        <w:rPr>
          <w:b/>
          <w:bCs/>
          <w:iCs/>
          <w:sz w:val="28"/>
          <w:szCs w:val="28"/>
        </w:rPr>
        <w:t xml:space="preserve"> </w:t>
      </w:r>
      <w:r w:rsidRPr="00422867">
        <w:rPr>
          <w:b/>
          <w:bCs/>
          <w:iCs/>
          <w:sz w:val="28"/>
          <w:szCs w:val="28"/>
        </w:rPr>
        <w:t>Культура, физкультура и спорт</w:t>
      </w:r>
    </w:p>
    <w:p w:rsidR="00BE6933" w:rsidRPr="00F85429" w:rsidRDefault="00BE6933" w:rsidP="00BE6933">
      <w:pPr>
        <w:widowControl w:val="0"/>
        <w:tabs>
          <w:tab w:val="num" w:pos="1428"/>
        </w:tabs>
        <w:suppressAutoHyphens/>
        <w:jc w:val="center"/>
        <w:rPr>
          <w:bCs/>
          <w:iCs/>
          <w:sz w:val="16"/>
          <w:szCs w:val="16"/>
        </w:rPr>
      </w:pPr>
    </w:p>
    <w:p w:rsidR="00BE6933" w:rsidRDefault="00BE6933" w:rsidP="00BE6933">
      <w:pPr>
        <w:widowControl w:val="0"/>
        <w:suppressAutoHyphens/>
        <w:ind w:firstLine="709"/>
        <w:jc w:val="both"/>
        <w:rPr>
          <w:sz w:val="28"/>
          <w:szCs w:val="28"/>
        </w:rPr>
      </w:pPr>
      <w:r>
        <w:rPr>
          <w:sz w:val="28"/>
          <w:szCs w:val="28"/>
        </w:rPr>
        <w:t>Администрацией района разрабатываются и реализуются мероприятия по развитию и сохранению культуры и искусства, развитию физкультуры и спорта, укреплению материально-технической базы, кадровому потенциалу, оказанию просветительских, досуговых и других услуг населению, развитию новых форм и методов организации услуг, направленных на укрепление здоровья населения района, проведению различных культурных и спортивных мероприятий, развитию музейного дела, созданию модельных учреждений культуры, привлечению населения к массовым занятиям спортом и другие.</w:t>
      </w:r>
    </w:p>
    <w:p w:rsidR="00BE6933" w:rsidRDefault="00BE6933" w:rsidP="00BE6933">
      <w:pPr>
        <w:widowControl w:val="0"/>
        <w:suppressAutoHyphens/>
        <w:ind w:firstLine="709"/>
        <w:jc w:val="both"/>
        <w:rPr>
          <w:sz w:val="28"/>
          <w:szCs w:val="28"/>
        </w:rPr>
      </w:pPr>
      <w:r>
        <w:rPr>
          <w:sz w:val="28"/>
          <w:szCs w:val="28"/>
        </w:rPr>
        <w:t>Сеть учреждений культуры Корочанского района  в 2007 году представлена: муниципальным казенным учреждением культуры «Центр культурно-досуговых инициатив Корочанского района», который включает в качестве филиалов 37 учреждений клубного типа, муниципальным</w:t>
      </w:r>
      <w:r w:rsidRPr="00CB6DA7">
        <w:rPr>
          <w:sz w:val="28"/>
          <w:szCs w:val="28"/>
        </w:rPr>
        <w:t xml:space="preserve"> казенным</w:t>
      </w:r>
      <w:r>
        <w:rPr>
          <w:sz w:val="28"/>
          <w:szCs w:val="28"/>
        </w:rPr>
        <w:t xml:space="preserve"> учреждением культуры «Корочанская центральная районная библиотека им.Н.С.Сохановской (Кохановской)», которая включает в качестве филиалов детскую библиотеку и 30 сельских библиотек; районным историко-краеведческим музеем; 2 детскими школами искусств, муниципальным учреждением культуры «Корочанская киновидеосеть».</w:t>
      </w:r>
    </w:p>
    <w:p w:rsidR="00BE6933" w:rsidRDefault="00BE6933" w:rsidP="00BE6933">
      <w:pPr>
        <w:widowControl w:val="0"/>
        <w:suppressAutoHyphens/>
        <w:ind w:firstLine="709"/>
        <w:jc w:val="both"/>
        <w:rPr>
          <w:sz w:val="28"/>
          <w:szCs w:val="28"/>
        </w:rPr>
      </w:pPr>
      <w:r>
        <w:rPr>
          <w:sz w:val="28"/>
        </w:rPr>
        <w:t>В до</w:t>
      </w:r>
      <w:r>
        <w:rPr>
          <w:sz w:val="28"/>
          <w:szCs w:val="28"/>
        </w:rPr>
        <w:t>мах культуры и клубах в 2007году действовали 313 клубных формирований, в которых занимались 4375 человек,  в том числе                 158 коллективов художественной самодеятельности с числом участников 2024 человека. 12 творческих коллективов имеют звание «Народный самодеятельный коллектив», создан штатный духовой оркестр.</w:t>
      </w:r>
    </w:p>
    <w:p w:rsidR="00BE6933" w:rsidRDefault="00BE6933" w:rsidP="00BE6933">
      <w:pPr>
        <w:widowControl w:val="0"/>
        <w:suppressAutoHyphens/>
        <w:ind w:firstLine="709"/>
        <w:jc w:val="both"/>
        <w:rPr>
          <w:sz w:val="28"/>
          <w:szCs w:val="28"/>
        </w:rPr>
      </w:pPr>
      <w:r>
        <w:rPr>
          <w:sz w:val="28"/>
          <w:szCs w:val="28"/>
        </w:rPr>
        <w:t>В учреждениях культуры работали 213 специалистов, высшее и среднее профессиональное образование имеют 157 человек или                   73,7 процента.</w:t>
      </w:r>
    </w:p>
    <w:p w:rsidR="00BE6933" w:rsidRDefault="00BE6933" w:rsidP="00BE6933">
      <w:pPr>
        <w:widowControl w:val="0"/>
        <w:suppressAutoHyphens/>
        <w:ind w:firstLine="708"/>
        <w:jc w:val="right"/>
        <w:rPr>
          <w:i/>
          <w:iCs/>
        </w:rPr>
      </w:pPr>
      <w:r>
        <w:rPr>
          <w:i/>
          <w:iCs/>
        </w:rPr>
        <w:t>Таблица 16</w:t>
      </w:r>
    </w:p>
    <w:p w:rsidR="00BE6933" w:rsidRPr="006621BC" w:rsidRDefault="00BE6933" w:rsidP="00BE6933">
      <w:pPr>
        <w:widowControl w:val="0"/>
        <w:suppressAutoHyphens/>
        <w:ind w:firstLine="708"/>
        <w:jc w:val="center"/>
        <w:rPr>
          <w:b/>
          <w:bCs/>
          <w:sz w:val="28"/>
          <w:szCs w:val="28"/>
        </w:rPr>
      </w:pPr>
      <w:r w:rsidRPr="006621BC">
        <w:rPr>
          <w:b/>
          <w:bCs/>
          <w:sz w:val="28"/>
          <w:szCs w:val="28"/>
        </w:rPr>
        <w:t>Основные показатели, характеризующие сферу</w:t>
      </w:r>
    </w:p>
    <w:p w:rsidR="00BE6933" w:rsidRPr="00422867" w:rsidRDefault="00BE6933" w:rsidP="00BE6933">
      <w:pPr>
        <w:widowControl w:val="0"/>
        <w:suppressAutoHyphens/>
        <w:jc w:val="center"/>
        <w:rPr>
          <w:b/>
          <w:sz w:val="28"/>
          <w:szCs w:val="28"/>
        </w:rPr>
      </w:pPr>
      <w:r w:rsidRPr="006621BC">
        <w:rPr>
          <w:b/>
          <w:bCs/>
          <w:sz w:val="28"/>
          <w:szCs w:val="28"/>
        </w:rPr>
        <w:t xml:space="preserve">культуры в </w:t>
      </w:r>
      <w:r w:rsidRPr="00422867">
        <w:rPr>
          <w:b/>
          <w:sz w:val="28"/>
          <w:szCs w:val="28"/>
        </w:rPr>
        <w:t>муниципально</w:t>
      </w:r>
      <w:r>
        <w:rPr>
          <w:b/>
          <w:sz w:val="28"/>
          <w:szCs w:val="28"/>
        </w:rPr>
        <w:t>м районе</w:t>
      </w:r>
      <w:r w:rsidRPr="00422867">
        <w:rPr>
          <w:b/>
          <w:sz w:val="28"/>
          <w:szCs w:val="28"/>
        </w:rPr>
        <w:t xml:space="preserve"> «Корочанский район»</w:t>
      </w:r>
    </w:p>
    <w:p w:rsidR="00BE6933" w:rsidRPr="00F85429" w:rsidRDefault="00BE6933" w:rsidP="00BE6933">
      <w:pPr>
        <w:widowControl w:val="0"/>
        <w:suppressAutoHyphens/>
        <w:rPr>
          <w:bCs/>
          <w:iCs/>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1134"/>
        <w:gridCol w:w="993"/>
        <w:gridCol w:w="1275"/>
        <w:gridCol w:w="756"/>
        <w:gridCol w:w="804"/>
      </w:tblGrid>
      <w:tr w:rsidR="00BE6933" w:rsidTr="002F430D">
        <w:trPr>
          <w:tblHeader/>
        </w:trPr>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Показатели</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2003</w:t>
            </w:r>
          </w:p>
          <w:p w:rsidR="00BE6933" w:rsidRDefault="00BE6933" w:rsidP="002F430D">
            <w:pPr>
              <w:widowControl w:val="0"/>
              <w:suppressAutoHyphens/>
              <w:jc w:val="center"/>
              <w:rPr>
                <w:b/>
                <w:bCs/>
              </w:rPr>
            </w:pPr>
            <w:r>
              <w:rPr>
                <w:b/>
                <w:bCs/>
              </w:rPr>
              <w:t>год</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 xml:space="preserve">2004 </w:t>
            </w:r>
          </w:p>
          <w:p w:rsidR="00BE6933" w:rsidRDefault="00BE6933" w:rsidP="002F430D">
            <w:pPr>
              <w:widowControl w:val="0"/>
              <w:suppressAutoHyphens/>
              <w:jc w:val="center"/>
              <w:rPr>
                <w:b/>
                <w:bCs/>
              </w:rPr>
            </w:pPr>
            <w:r>
              <w:rPr>
                <w:b/>
                <w:bCs/>
              </w:rPr>
              <w:t>год</w:t>
            </w:r>
          </w:p>
        </w:tc>
        <w:tc>
          <w:tcPr>
            <w:tcW w:w="127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2005</w:t>
            </w:r>
          </w:p>
          <w:p w:rsidR="00BE6933" w:rsidRDefault="00BE6933" w:rsidP="002F430D">
            <w:pPr>
              <w:widowControl w:val="0"/>
              <w:suppressAutoHyphens/>
              <w:jc w:val="center"/>
              <w:rPr>
                <w:b/>
                <w:bCs/>
              </w:rPr>
            </w:pPr>
            <w:r>
              <w:rPr>
                <w:b/>
                <w:bCs/>
              </w:rPr>
              <w:t>год</w:t>
            </w:r>
          </w:p>
        </w:tc>
        <w:tc>
          <w:tcPr>
            <w:tcW w:w="75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 xml:space="preserve">2006 </w:t>
            </w:r>
          </w:p>
          <w:p w:rsidR="00BE6933" w:rsidRDefault="00BE6933" w:rsidP="002F430D">
            <w:pPr>
              <w:widowControl w:val="0"/>
              <w:suppressAutoHyphens/>
              <w:jc w:val="center"/>
              <w:rPr>
                <w:b/>
                <w:bCs/>
              </w:rPr>
            </w:pPr>
            <w:r>
              <w:rPr>
                <w:b/>
                <w:bCs/>
              </w:rPr>
              <w:t>год</w:t>
            </w:r>
          </w:p>
        </w:tc>
        <w:tc>
          <w:tcPr>
            <w:tcW w:w="80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2007</w:t>
            </w:r>
          </w:p>
          <w:p w:rsidR="00BE6933" w:rsidRDefault="00BE6933" w:rsidP="002F430D">
            <w:pPr>
              <w:widowControl w:val="0"/>
              <w:suppressAutoHyphens/>
              <w:jc w:val="center"/>
              <w:rPr>
                <w:b/>
                <w:bCs/>
              </w:rPr>
            </w:pPr>
            <w:r>
              <w:rPr>
                <w:b/>
                <w:bCs/>
              </w:rPr>
              <w:t>год*</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общедоступных библиотек (ед.)</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33</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32</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32</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32</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32</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 xml:space="preserve">Книжный фонд общедоступных библиотек </w:t>
            </w:r>
          </w:p>
          <w:p w:rsidR="00BE6933" w:rsidRDefault="00BE6933" w:rsidP="002F430D">
            <w:pPr>
              <w:widowControl w:val="0"/>
              <w:suppressAutoHyphens/>
            </w:pPr>
            <w:r>
              <w:t xml:space="preserve"> (тыс. экз.)</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277,3</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274,1</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264,6</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253,8</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243,4</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Количество читателей, обслуживающихся в библиотеках района (тыс. чел)</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25,3</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25,3</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25,3</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25,3</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25,3</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Охват населения библиотечными услугами (%)</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63,7</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63,3</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64,6</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65,0</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65,4</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музеев (ед.)</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посещений музеев (тыс. чел.)</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1,2</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2,7</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10,9</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11</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учреждений культурно-досугового типа (ед.)</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41</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39</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39</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38</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40</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посадочных мест в учреждениях культурно-досугового типа (тысяч)</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9,9</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9,6</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9,6</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9,1</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8,6</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культурно-досуговых мероприятий (ед.)</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5440</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5467</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5805</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6264</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6605</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киноустановок (ед.)</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14</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15</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12</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13</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15</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мест в зрительных залах (ед.)</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3019</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3219</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3569</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3262</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3580</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Число посещений киносеансов (тыс. чел.)</w:t>
            </w:r>
          </w:p>
        </w:tc>
        <w:tc>
          <w:tcPr>
            <w:tcW w:w="113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27,3</w:t>
            </w:r>
          </w:p>
        </w:tc>
        <w:tc>
          <w:tcPr>
            <w:tcW w:w="993"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27,7</w:t>
            </w:r>
          </w:p>
        </w:tc>
        <w:tc>
          <w:tcPr>
            <w:tcW w:w="1275"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24,8</w:t>
            </w:r>
          </w:p>
        </w:tc>
        <w:tc>
          <w:tcPr>
            <w:tcW w:w="75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19,6</w:t>
            </w:r>
          </w:p>
        </w:tc>
        <w:tc>
          <w:tcPr>
            <w:tcW w:w="804"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19,7</w:t>
            </w:r>
          </w:p>
        </w:tc>
      </w:tr>
      <w:tr w:rsidR="00BE6933" w:rsidTr="002F430D">
        <w:tc>
          <w:tcPr>
            <w:tcW w:w="464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 xml:space="preserve">Количество детей, обучающихся в детских школах искусств (чел.) </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453</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448</w:t>
            </w:r>
          </w:p>
        </w:tc>
        <w:tc>
          <w:tcPr>
            <w:tcW w:w="127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419</w:t>
            </w:r>
          </w:p>
        </w:tc>
        <w:tc>
          <w:tcPr>
            <w:tcW w:w="75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432</w:t>
            </w:r>
          </w:p>
        </w:tc>
        <w:tc>
          <w:tcPr>
            <w:tcW w:w="80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420</w:t>
            </w:r>
          </w:p>
        </w:tc>
      </w:tr>
    </w:tbl>
    <w:p w:rsidR="00BE6933" w:rsidRDefault="00BE6933" w:rsidP="00BE6933">
      <w:pPr>
        <w:widowControl w:val="0"/>
        <w:suppressAutoHyphens/>
        <w:rPr>
          <w:bCs/>
        </w:rPr>
      </w:pPr>
      <w:r>
        <w:rPr>
          <w:bCs/>
        </w:rPr>
        <w:t>*по оперативным</w:t>
      </w:r>
      <w:r w:rsidRPr="00E027BF">
        <w:rPr>
          <w:bCs/>
        </w:rPr>
        <w:t xml:space="preserve"> данным Белгородстата</w:t>
      </w:r>
    </w:p>
    <w:p w:rsidR="00BE6933" w:rsidRPr="00F85429" w:rsidRDefault="00BE6933" w:rsidP="00BE6933">
      <w:pPr>
        <w:widowControl w:val="0"/>
        <w:suppressAutoHyphens/>
        <w:jc w:val="both"/>
      </w:pPr>
    </w:p>
    <w:p w:rsidR="00BE6933" w:rsidRDefault="00BE6933" w:rsidP="00BE6933">
      <w:pPr>
        <w:widowControl w:val="0"/>
        <w:suppressAutoHyphens/>
        <w:ind w:firstLine="708"/>
        <w:jc w:val="both"/>
        <w:rPr>
          <w:sz w:val="28"/>
          <w:szCs w:val="28"/>
        </w:rPr>
      </w:pPr>
      <w:r>
        <w:rPr>
          <w:sz w:val="28"/>
          <w:szCs w:val="28"/>
        </w:rPr>
        <w:t>Из таблицы видно, что в связи с реконструкцией учреждений культуры, изменены площади зрительных залов, вследствие чего, меняется количество посадочных мест.</w:t>
      </w:r>
    </w:p>
    <w:p w:rsidR="00BE6933" w:rsidRDefault="00BE6933" w:rsidP="00BE6933">
      <w:pPr>
        <w:widowControl w:val="0"/>
        <w:suppressAutoHyphens/>
        <w:ind w:firstLine="708"/>
        <w:jc w:val="both"/>
        <w:rPr>
          <w:sz w:val="28"/>
          <w:szCs w:val="28"/>
        </w:rPr>
      </w:pPr>
      <w:r>
        <w:rPr>
          <w:sz w:val="28"/>
          <w:szCs w:val="28"/>
        </w:rPr>
        <w:t>В 2007 году по сравнению с 2003 годом произошел рост числа лиц, посещающих музеи, увеличился охват населения библиотечными услугами, выросло число культурно-досуговых мероприятий за счет улучшения материально-технической базы учреждений культуры.</w:t>
      </w:r>
    </w:p>
    <w:p w:rsidR="00BE6933" w:rsidRDefault="00BE6933" w:rsidP="00BE6933">
      <w:pPr>
        <w:widowControl w:val="0"/>
        <w:suppressAutoHyphens/>
        <w:ind w:firstLine="708"/>
        <w:jc w:val="both"/>
        <w:rPr>
          <w:sz w:val="28"/>
        </w:rPr>
      </w:pPr>
      <w:r>
        <w:rPr>
          <w:sz w:val="28"/>
          <w:szCs w:val="28"/>
        </w:rPr>
        <w:t xml:space="preserve">Сеть спортивных сооружений района представлена городским </w:t>
      </w:r>
      <w:r>
        <w:rPr>
          <w:sz w:val="28"/>
        </w:rPr>
        <w:t xml:space="preserve">стадионом, стрелковым тиром, «Спортивный комплекс» с.Бехтеевка, в котором имеется два плавательных бассейна, зал фитнеса, зал борьбы, шахматный клуб, зал для настольного тенниса, игровой зал, зал бокса. При комплексе имеются игровые площадки: волейбольная, баскетбольная, площадка для мини-футбола, теннисный корт. В селах Плоское, Поповка, Проходное, Фощеватое и Мазикино построены новые культурно-спортивные комплексы, которые оснащены необходимым спортивным оборудованием. В ряде сел построены новые спортивно - досуговые площадки. </w:t>
      </w:r>
    </w:p>
    <w:p w:rsidR="00BE6933" w:rsidRPr="00F07C80" w:rsidRDefault="00BE6933" w:rsidP="00BE6933">
      <w:pPr>
        <w:widowControl w:val="0"/>
        <w:shd w:val="clear" w:color="auto" w:fill="FFFFFF"/>
        <w:suppressAutoHyphens/>
        <w:ind w:firstLine="708"/>
        <w:jc w:val="both"/>
        <w:rPr>
          <w:b/>
        </w:rPr>
      </w:pPr>
      <w:r>
        <w:rPr>
          <w:color w:val="000000"/>
          <w:spacing w:val="14"/>
          <w:sz w:val="28"/>
          <w:szCs w:val="28"/>
        </w:rPr>
        <w:t xml:space="preserve">В </w:t>
      </w:r>
      <w:r w:rsidRPr="0003202A">
        <w:rPr>
          <w:spacing w:val="14"/>
          <w:sz w:val="28"/>
          <w:szCs w:val="28"/>
        </w:rPr>
        <w:t>районе</w:t>
      </w:r>
      <w:r w:rsidRPr="00B0799A">
        <w:rPr>
          <w:color w:val="000000"/>
          <w:spacing w:val="13"/>
          <w:sz w:val="28"/>
          <w:szCs w:val="28"/>
        </w:rPr>
        <w:t xml:space="preserve"> </w:t>
      </w:r>
      <w:r>
        <w:rPr>
          <w:color w:val="000000"/>
          <w:spacing w:val="13"/>
          <w:sz w:val="28"/>
          <w:szCs w:val="28"/>
        </w:rPr>
        <w:t>п</w:t>
      </w:r>
      <w:r w:rsidRPr="00B0799A">
        <w:rPr>
          <w:color w:val="000000"/>
          <w:spacing w:val="13"/>
          <w:sz w:val="28"/>
          <w:szCs w:val="28"/>
        </w:rPr>
        <w:t>роводится работа</w:t>
      </w:r>
      <w:r>
        <w:rPr>
          <w:color w:val="000000"/>
          <w:spacing w:val="13"/>
          <w:sz w:val="28"/>
          <w:szCs w:val="28"/>
        </w:rPr>
        <w:t xml:space="preserve"> по </w:t>
      </w:r>
      <w:r>
        <w:rPr>
          <w:color w:val="000000"/>
          <w:sz w:val="28"/>
          <w:szCs w:val="28"/>
        </w:rPr>
        <w:t xml:space="preserve">организации и проведению физкультурно-массовых мероприятий, таких как </w:t>
      </w:r>
      <w:r>
        <w:rPr>
          <w:color w:val="000000"/>
          <w:spacing w:val="7"/>
          <w:sz w:val="28"/>
          <w:szCs w:val="28"/>
        </w:rPr>
        <w:t>первенства и турниры района по различным видам спорта</w:t>
      </w:r>
      <w:r>
        <w:rPr>
          <w:color w:val="000000"/>
          <w:spacing w:val="1"/>
          <w:sz w:val="28"/>
          <w:szCs w:val="28"/>
        </w:rPr>
        <w:t xml:space="preserve">. Массовыми видами спорта в районе являются </w:t>
      </w:r>
      <w:r>
        <w:rPr>
          <w:color w:val="000000"/>
          <w:sz w:val="28"/>
          <w:szCs w:val="28"/>
        </w:rPr>
        <w:t xml:space="preserve">волейбол, футбол, баскетбол. </w:t>
      </w:r>
    </w:p>
    <w:p w:rsidR="00BE6933" w:rsidRDefault="00BE6933" w:rsidP="00BE6933">
      <w:pPr>
        <w:widowControl w:val="0"/>
        <w:suppressAutoHyphens/>
        <w:ind w:firstLine="540"/>
        <w:jc w:val="right"/>
        <w:rPr>
          <w:i/>
        </w:rPr>
      </w:pPr>
    </w:p>
    <w:p w:rsidR="00BE6933" w:rsidRPr="00F07C80" w:rsidRDefault="00BE6933" w:rsidP="00BE6933">
      <w:pPr>
        <w:widowControl w:val="0"/>
        <w:suppressAutoHyphens/>
        <w:ind w:firstLine="540"/>
        <w:jc w:val="right"/>
        <w:rPr>
          <w:i/>
        </w:rPr>
      </w:pPr>
      <w:r w:rsidRPr="00F07C80">
        <w:rPr>
          <w:i/>
        </w:rPr>
        <w:t>Таблица 17</w:t>
      </w:r>
    </w:p>
    <w:p w:rsidR="00BE6933" w:rsidRPr="00422867" w:rsidRDefault="00BE6933" w:rsidP="00BE6933">
      <w:pPr>
        <w:widowControl w:val="0"/>
        <w:suppressAutoHyphens/>
        <w:jc w:val="center"/>
        <w:rPr>
          <w:b/>
          <w:sz w:val="28"/>
          <w:szCs w:val="28"/>
        </w:rPr>
      </w:pPr>
      <w:r w:rsidRPr="00F07C80">
        <w:rPr>
          <w:b/>
          <w:iCs/>
          <w:sz w:val="28"/>
          <w:szCs w:val="28"/>
        </w:rPr>
        <w:t xml:space="preserve">Спортивные учреждения </w:t>
      </w:r>
      <w:r w:rsidRPr="00422867">
        <w:rPr>
          <w:b/>
          <w:sz w:val="28"/>
          <w:szCs w:val="28"/>
        </w:rPr>
        <w:t>муниципального</w:t>
      </w:r>
      <w:r>
        <w:rPr>
          <w:b/>
          <w:sz w:val="28"/>
          <w:szCs w:val="28"/>
        </w:rPr>
        <w:t xml:space="preserve"> </w:t>
      </w:r>
      <w:r w:rsidRPr="00422867">
        <w:rPr>
          <w:b/>
          <w:sz w:val="28"/>
          <w:szCs w:val="28"/>
        </w:rPr>
        <w:t>района «Корочанский район»</w:t>
      </w:r>
    </w:p>
    <w:p w:rsidR="00BE6933" w:rsidRPr="00F85429" w:rsidRDefault="00BE6933" w:rsidP="00BE6933">
      <w:pPr>
        <w:widowControl w:val="0"/>
        <w:suppressAutoHyphens/>
        <w:ind w:firstLine="708"/>
        <w:jc w:val="center"/>
        <w:rPr>
          <w:sz w:val="16"/>
          <w:szCs w:val="16"/>
        </w:rPr>
      </w:pPr>
    </w:p>
    <w:tbl>
      <w:tblPr>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823"/>
        <w:gridCol w:w="823"/>
        <w:gridCol w:w="823"/>
        <w:gridCol w:w="823"/>
        <w:gridCol w:w="823"/>
        <w:gridCol w:w="814"/>
      </w:tblGrid>
      <w:tr w:rsidR="00BE6933" w:rsidTr="002F430D">
        <w:trPr>
          <w:tblHeader/>
        </w:trPr>
        <w:tc>
          <w:tcPr>
            <w:tcW w:w="4608"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Показатели</w:t>
            </w:r>
          </w:p>
        </w:tc>
        <w:tc>
          <w:tcPr>
            <w:tcW w:w="823"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 xml:space="preserve">2003 </w:t>
            </w:r>
          </w:p>
          <w:p w:rsidR="00BE6933" w:rsidRDefault="00BE6933" w:rsidP="002F430D">
            <w:pPr>
              <w:widowControl w:val="0"/>
              <w:suppressAutoHyphens/>
              <w:jc w:val="center"/>
              <w:rPr>
                <w:b/>
              </w:rPr>
            </w:pPr>
            <w:r>
              <w:rPr>
                <w:b/>
              </w:rPr>
              <w:t>год</w:t>
            </w:r>
          </w:p>
        </w:tc>
        <w:tc>
          <w:tcPr>
            <w:tcW w:w="823"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 xml:space="preserve">2004 </w:t>
            </w:r>
          </w:p>
          <w:p w:rsidR="00BE6933" w:rsidRDefault="00BE6933" w:rsidP="002F430D">
            <w:pPr>
              <w:widowControl w:val="0"/>
              <w:suppressAutoHyphens/>
              <w:jc w:val="center"/>
              <w:rPr>
                <w:b/>
              </w:rPr>
            </w:pPr>
            <w:r>
              <w:rPr>
                <w:b/>
              </w:rPr>
              <w:t>год</w:t>
            </w:r>
          </w:p>
        </w:tc>
        <w:tc>
          <w:tcPr>
            <w:tcW w:w="823"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 xml:space="preserve">2005 </w:t>
            </w:r>
          </w:p>
          <w:p w:rsidR="00BE6933" w:rsidRDefault="00BE6933" w:rsidP="002F430D">
            <w:pPr>
              <w:widowControl w:val="0"/>
              <w:suppressAutoHyphens/>
              <w:jc w:val="center"/>
              <w:rPr>
                <w:b/>
              </w:rPr>
            </w:pPr>
            <w:r>
              <w:rPr>
                <w:b/>
              </w:rPr>
              <w:t>год</w:t>
            </w:r>
          </w:p>
        </w:tc>
        <w:tc>
          <w:tcPr>
            <w:tcW w:w="823"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 xml:space="preserve">2006 </w:t>
            </w:r>
          </w:p>
          <w:p w:rsidR="00BE6933" w:rsidRDefault="00BE6933" w:rsidP="002F430D">
            <w:pPr>
              <w:widowControl w:val="0"/>
              <w:suppressAutoHyphens/>
              <w:jc w:val="center"/>
              <w:rPr>
                <w:b/>
              </w:rPr>
            </w:pPr>
            <w:r>
              <w:rPr>
                <w:b/>
              </w:rPr>
              <w:t>год</w:t>
            </w:r>
          </w:p>
        </w:tc>
        <w:tc>
          <w:tcPr>
            <w:tcW w:w="823"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 xml:space="preserve">2007* </w:t>
            </w:r>
          </w:p>
          <w:p w:rsidR="00BE6933" w:rsidRDefault="00BE6933" w:rsidP="002F430D">
            <w:pPr>
              <w:widowControl w:val="0"/>
              <w:suppressAutoHyphens/>
              <w:jc w:val="center"/>
              <w:rPr>
                <w:b/>
              </w:rPr>
            </w:pPr>
            <w:r>
              <w:rPr>
                <w:b/>
              </w:rPr>
              <w:t>год</w:t>
            </w:r>
          </w:p>
        </w:tc>
        <w:tc>
          <w:tcPr>
            <w:tcW w:w="814" w:type="dxa"/>
          </w:tcPr>
          <w:p w:rsidR="00BE6933" w:rsidRDefault="00BE6933" w:rsidP="002F430D">
            <w:pPr>
              <w:widowControl w:val="0"/>
              <w:suppressAutoHyphens/>
              <w:jc w:val="center"/>
              <w:rPr>
                <w:b/>
              </w:rPr>
            </w:pPr>
            <w:r>
              <w:rPr>
                <w:b/>
              </w:rPr>
              <w:t>Темп роста 2007 к 2003, %</w:t>
            </w:r>
          </w:p>
        </w:tc>
      </w:tr>
      <w:tr w:rsidR="00BE6933" w:rsidTr="002F430D">
        <w:tc>
          <w:tcPr>
            <w:tcW w:w="4608" w:type="dxa"/>
          </w:tcPr>
          <w:p w:rsidR="00BE6933" w:rsidRDefault="00BE6933" w:rsidP="002F430D">
            <w:pPr>
              <w:widowControl w:val="0"/>
              <w:suppressAutoHyphens/>
            </w:pPr>
            <w:r>
              <w:t>Число спортивных сооружений (ед.)</w:t>
            </w:r>
          </w:p>
        </w:tc>
        <w:tc>
          <w:tcPr>
            <w:tcW w:w="823" w:type="dxa"/>
          </w:tcPr>
          <w:p w:rsidR="00BE6933" w:rsidRDefault="00BE6933" w:rsidP="002F430D">
            <w:pPr>
              <w:widowControl w:val="0"/>
              <w:suppressAutoHyphens/>
              <w:jc w:val="center"/>
            </w:pPr>
            <w:r>
              <w:t>183</w:t>
            </w:r>
          </w:p>
        </w:tc>
        <w:tc>
          <w:tcPr>
            <w:tcW w:w="823" w:type="dxa"/>
          </w:tcPr>
          <w:p w:rsidR="00BE6933" w:rsidRDefault="00BE6933" w:rsidP="002F430D">
            <w:pPr>
              <w:widowControl w:val="0"/>
              <w:suppressAutoHyphens/>
              <w:jc w:val="center"/>
            </w:pPr>
            <w:r>
              <w:t>195</w:t>
            </w:r>
          </w:p>
        </w:tc>
        <w:tc>
          <w:tcPr>
            <w:tcW w:w="823" w:type="dxa"/>
          </w:tcPr>
          <w:p w:rsidR="00BE6933" w:rsidRDefault="00BE6933" w:rsidP="002F430D">
            <w:pPr>
              <w:widowControl w:val="0"/>
              <w:suppressAutoHyphens/>
              <w:jc w:val="center"/>
            </w:pPr>
            <w:r>
              <w:t>193</w:t>
            </w:r>
          </w:p>
        </w:tc>
        <w:tc>
          <w:tcPr>
            <w:tcW w:w="823" w:type="dxa"/>
          </w:tcPr>
          <w:p w:rsidR="00BE6933" w:rsidRDefault="00BE6933" w:rsidP="002F430D">
            <w:pPr>
              <w:widowControl w:val="0"/>
              <w:suppressAutoHyphens/>
              <w:jc w:val="center"/>
            </w:pPr>
            <w:r>
              <w:t>199</w:t>
            </w:r>
          </w:p>
        </w:tc>
        <w:tc>
          <w:tcPr>
            <w:tcW w:w="823" w:type="dxa"/>
          </w:tcPr>
          <w:p w:rsidR="00BE6933" w:rsidRDefault="00BE6933" w:rsidP="002F430D">
            <w:pPr>
              <w:widowControl w:val="0"/>
              <w:suppressAutoHyphens/>
              <w:jc w:val="center"/>
            </w:pPr>
            <w:r>
              <w:t>201</w:t>
            </w:r>
          </w:p>
        </w:tc>
        <w:tc>
          <w:tcPr>
            <w:tcW w:w="814" w:type="dxa"/>
          </w:tcPr>
          <w:p w:rsidR="00BE6933" w:rsidRDefault="00BE6933" w:rsidP="002F430D">
            <w:pPr>
              <w:widowControl w:val="0"/>
              <w:suppressAutoHyphens/>
              <w:jc w:val="center"/>
            </w:pPr>
            <w:r>
              <w:t>109,8</w:t>
            </w:r>
          </w:p>
        </w:tc>
      </w:tr>
      <w:tr w:rsidR="00BE6933" w:rsidTr="002F430D">
        <w:tc>
          <w:tcPr>
            <w:tcW w:w="4608" w:type="dxa"/>
          </w:tcPr>
          <w:p w:rsidR="00BE6933" w:rsidRDefault="00BE6933" w:rsidP="002F430D">
            <w:pPr>
              <w:widowControl w:val="0"/>
              <w:suppressAutoHyphens/>
            </w:pPr>
            <w:r>
              <w:t xml:space="preserve"> том числе:</w:t>
            </w:r>
          </w:p>
        </w:tc>
        <w:tc>
          <w:tcPr>
            <w:tcW w:w="823" w:type="dxa"/>
          </w:tcPr>
          <w:p w:rsidR="00BE6933" w:rsidRDefault="00BE6933" w:rsidP="002F430D">
            <w:pPr>
              <w:widowControl w:val="0"/>
              <w:suppressAutoHyphens/>
              <w:jc w:val="center"/>
            </w:pPr>
          </w:p>
        </w:tc>
        <w:tc>
          <w:tcPr>
            <w:tcW w:w="823" w:type="dxa"/>
          </w:tcPr>
          <w:p w:rsidR="00BE6933" w:rsidRDefault="00BE6933" w:rsidP="002F430D">
            <w:pPr>
              <w:widowControl w:val="0"/>
              <w:suppressAutoHyphens/>
              <w:jc w:val="center"/>
            </w:pPr>
          </w:p>
        </w:tc>
        <w:tc>
          <w:tcPr>
            <w:tcW w:w="823" w:type="dxa"/>
          </w:tcPr>
          <w:p w:rsidR="00BE6933" w:rsidRDefault="00BE6933" w:rsidP="002F430D">
            <w:pPr>
              <w:widowControl w:val="0"/>
              <w:suppressAutoHyphens/>
              <w:jc w:val="center"/>
            </w:pPr>
          </w:p>
        </w:tc>
        <w:tc>
          <w:tcPr>
            <w:tcW w:w="823" w:type="dxa"/>
          </w:tcPr>
          <w:p w:rsidR="00BE6933" w:rsidRDefault="00BE6933" w:rsidP="002F430D">
            <w:pPr>
              <w:widowControl w:val="0"/>
              <w:suppressAutoHyphens/>
              <w:jc w:val="center"/>
            </w:pPr>
          </w:p>
        </w:tc>
        <w:tc>
          <w:tcPr>
            <w:tcW w:w="823" w:type="dxa"/>
          </w:tcPr>
          <w:p w:rsidR="00BE6933" w:rsidRDefault="00BE6933" w:rsidP="002F430D">
            <w:pPr>
              <w:widowControl w:val="0"/>
              <w:suppressAutoHyphens/>
              <w:jc w:val="center"/>
            </w:pPr>
          </w:p>
        </w:tc>
        <w:tc>
          <w:tcPr>
            <w:tcW w:w="814" w:type="dxa"/>
          </w:tcPr>
          <w:p w:rsidR="00BE6933" w:rsidRDefault="00BE6933" w:rsidP="002F430D">
            <w:pPr>
              <w:widowControl w:val="0"/>
              <w:suppressAutoHyphens/>
              <w:jc w:val="center"/>
            </w:pPr>
          </w:p>
        </w:tc>
      </w:tr>
      <w:tr w:rsidR="00BE6933" w:rsidTr="002F430D">
        <w:tc>
          <w:tcPr>
            <w:tcW w:w="4608" w:type="dxa"/>
          </w:tcPr>
          <w:p w:rsidR="00BE6933" w:rsidRDefault="00BE6933" w:rsidP="002F430D">
            <w:pPr>
              <w:widowControl w:val="0"/>
              <w:suppressAutoHyphens/>
            </w:pPr>
            <w:r>
              <w:t>стадионы</w:t>
            </w:r>
          </w:p>
        </w:tc>
        <w:tc>
          <w:tcPr>
            <w:tcW w:w="823" w:type="dxa"/>
          </w:tcPr>
          <w:p w:rsidR="00BE6933" w:rsidRDefault="00BE6933" w:rsidP="002F430D">
            <w:pPr>
              <w:widowControl w:val="0"/>
              <w:suppressAutoHyphens/>
              <w:jc w:val="center"/>
            </w:pPr>
            <w:r>
              <w:t>1</w:t>
            </w:r>
          </w:p>
        </w:tc>
        <w:tc>
          <w:tcPr>
            <w:tcW w:w="823" w:type="dxa"/>
          </w:tcPr>
          <w:p w:rsidR="00BE6933" w:rsidRDefault="00BE6933" w:rsidP="002F430D">
            <w:pPr>
              <w:widowControl w:val="0"/>
              <w:suppressAutoHyphens/>
              <w:jc w:val="center"/>
            </w:pPr>
            <w:r>
              <w:t>1</w:t>
            </w:r>
          </w:p>
        </w:tc>
        <w:tc>
          <w:tcPr>
            <w:tcW w:w="823" w:type="dxa"/>
          </w:tcPr>
          <w:p w:rsidR="00BE6933" w:rsidRDefault="00BE6933" w:rsidP="002F430D">
            <w:pPr>
              <w:widowControl w:val="0"/>
              <w:suppressAutoHyphens/>
              <w:jc w:val="center"/>
            </w:pPr>
            <w:r>
              <w:t>1</w:t>
            </w:r>
          </w:p>
        </w:tc>
        <w:tc>
          <w:tcPr>
            <w:tcW w:w="823" w:type="dxa"/>
          </w:tcPr>
          <w:p w:rsidR="00BE6933" w:rsidRDefault="00BE6933" w:rsidP="002F430D">
            <w:pPr>
              <w:widowControl w:val="0"/>
              <w:suppressAutoHyphens/>
              <w:jc w:val="center"/>
            </w:pPr>
            <w:r>
              <w:t>1</w:t>
            </w:r>
          </w:p>
        </w:tc>
        <w:tc>
          <w:tcPr>
            <w:tcW w:w="823" w:type="dxa"/>
          </w:tcPr>
          <w:p w:rsidR="00BE6933" w:rsidRDefault="00BE6933" w:rsidP="002F430D">
            <w:pPr>
              <w:widowControl w:val="0"/>
              <w:suppressAutoHyphens/>
              <w:jc w:val="center"/>
            </w:pPr>
            <w:r>
              <w:t>1</w:t>
            </w:r>
          </w:p>
        </w:tc>
        <w:tc>
          <w:tcPr>
            <w:tcW w:w="814" w:type="dxa"/>
          </w:tcPr>
          <w:p w:rsidR="00BE6933" w:rsidRDefault="00BE6933" w:rsidP="002F430D">
            <w:pPr>
              <w:widowControl w:val="0"/>
              <w:suppressAutoHyphens/>
              <w:jc w:val="center"/>
            </w:pPr>
            <w:r>
              <w:t>100</w:t>
            </w:r>
          </w:p>
        </w:tc>
      </w:tr>
      <w:tr w:rsidR="00BE6933" w:rsidTr="002F430D">
        <w:tc>
          <w:tcPr>
            <w:tcW w:w="4608" w:type="dxa"/>
          </w:tcPr>
          <w:p w:rsidR="00BE6933" w:rsidRDefault="00BE6933" w:rsidP="002F430D">
            <w:pPr>
              <w:widowControl w:val="0"/>
              <w:suppressAutoHyphens/>
            </w:pPr>
            <w:r>
              <w:t>спортивные залы</w:t>
            </w:r>
          </w:p>
        </w:tc>
        <w:tc>
          <w:tcPr>
            <w:tcW w:w="823" w:type="dxa"/>
          </w:tcPr>
          <w:p w:rsidR="00BE6933" w:rsidRDefault="00BE6933" w:rsidP="002F430D">
            <w:pPr>
              <w:widowControl w:val="0"/>
              <w:suppressAutoHyphens/>
              <w:jc w:val="center"/>
            </w:pPr>
            <w:r>
              <w:t>29</w:t>
            </w:r>
          </w:p>
        </w:tc>
        <w:tc>
          <w:tcPr>
            <w:tcW w:w="823" w:type="dxa"/>
          </w:tcPr>
          <w:p w:rsidR="00BE6933" w:rsidRDefault="00BE6933" w:rsidP="002F430D">
            <w:pPr>
              <w:widowControl w:val="0"/>
              <w:suppressAutoHyphens/>
              <w:jc w:val="center"/>
            </w:pPr>
            <w:r>
              <w:t>33</w:t>
            </w:r>
          </w:p>
        </w:tc>
        <w:tc>
          <w:tcPr>
            <w:tcW w:w="823" w:type="dxa"/>
          </w:tcPr>
          <w:p w:rsidR="00BE6933" w:rsidRDefault="00BE6933" w:rsidP="002F430D">
            <w:pPr>
              <w:widowControl w:val="0"/>
              <w:suppressAutoHyphens/>
              <w:jc w:val="center"/>
            </w:pPr>
            <w:r>
              <w:t>29</w:t>
            </w:r>
          </w:p>
        </w:tc>
        <w:tc>
          <w:tcPr>
            <w:tcW w:w="823" w:type="dxa"/>
          </w:tcPr>
          <w:p w:rsidR="00BE6933" w:rsidRDefault="00BE6933" w:rsidP="002F430D">
            <w:pPr>
              <w:widowControl w:val="0"/>
              <w:suppressAutoHyphens/>
              <w:jc w:val="center"/>
            </w:pPr>
            <w:r>
              <w:t>32</w:t>
            </w:r>
          </w:p>
        </w:tc>
        <w:tc>
          <w:tcPr>
            <w:tcW w:w="823" w:type="dxa"/>
          </w:tcPr>
          <w:p w:rsidR="00BE6933" w:rsidRDefault="00BE6933" w:rsidP="002F430D">
            <w:pPr>
              <w:widowControl w:val="0"/>
              <w:suppressAutoHyphens/>
              <w:jc w:val="center"/>
            </w:pPr>
            <w:r>
              <w:t>34</w:t>
            </w:r>
          </w:p>
        </w:tc>
        <w:tc>
          <w:tcPr>
            <w:tcW w:w="814" w:type="dxa"/>
          </w:tcPr>
          <w:p w:rsidR="00BE6933" w:rsidRDefault="00BE6933" w:rsidP="002F430D">
            <w:pPr>
              <w:widowControl w:val="0"/>
              <w:suppressAutoHyphens/>
              <w:jc w:val="center"/>
            </w:pPr>
            <w:r>
              <w:t>117,2</w:t>
            </w:r>
          </w:p>
        </w:tc>
      </w:tr>
      <w:tr w:rsidR="00BE6933" w:rsidTr="002F430D">
        <w:trPr>
          <w:trHeight w:val="417"/>
        </w:trPr>
        <w:tc>
          <w:tcPr>
            <w:tcW w:w="4608" w:type="dxa"/>
          </w:tcPr>
          <w:p w:rsidR="00BE6933" w:rsidRDefault="00BE6933" w:rsidP="002F430D">
            <w:pPr>
              <w:widowControl w:val="0"/>
              <w:suppressAutoHyphens/>
            </w:pPr>
            <w:r>
              <w:t>плавательные бассейны</w:t>
            </w:r>
          </w:p>
        </w:tc>
        <w:tc>
          <w:tcPr>
            <w:tcW w:w="823" w:type="dxa"/>
          </w:tcPr>
          <w:p w:rsidR="00BE6933" w:rsidRDefault="00BE6933" w:rsidP="002F430D">
            <w:pPr>
              <w:widowControl w:val="0"/>
              <w:suppressAutoHyphens/>
              <w:jc w:val="center"/>
            </w:pPr>
            <w:r>
              <w:t>2</w:t>
            </w:r>
          </w:p>
        </w:tc>
        <w:tc>
          <w:tcPr>
            <w:tcW w:w="823" w:type="dxa"/>
          </w:tcPr>
          <w:p w:rsidR="00BE6933" w:rsidRDefault="00BE6933" w:rsidP="002F430D">
            <w:pPr>
              <w:widowControl w:val="0"/>
              <w:suppressAutoHyphens/>
              <w:jc w:val="center"/>
            </w:pPr>
            <w:r>
              <w:t>3</w:t>
            </w:r>
          </w:p>
        </w:tc>
        <w:tc>
          <w:tcPr>
            <w:tcW w:w="823" w:type="dxa"/>
          </w:tcPr>
          <w:p w:rsidR="00BE6933" w:rsidRDefault="00BE6933" w:rsidP="002F430D">
            <w:pPr>
              <w:widowControl w:val="0"/>
              <w:suppressAutoHyphens/>
              <w:jc w:val="center"/>
            </w:pPr>
            <w:r>
              <w:t>2</w:t>
            </w:r>
          </w:p>
        </w:tc>
        <w:tc>
          <w:tcPr>
            <w:tcW w:w="823" w:type="dxa"/>
          </w:tcPr>
          <w:p w:rsidR="00BE6933" w:rsidRDefault="00BE6933" w:rsidP="002F430D">
            <w:pPr>
              <w:widowControl w:val="0"/>
              <w:suppressAutoHyphens/>
              <w:jc w:val="center"/>
            </w:pPr>
            <w:r>
              <w:t>5</w:t>
            </w:r>
          </w:p>
        </w:tc>
        <w:tc>
          <w:tcPr>
            <w:tcW w:w="823" w:type="dxa"/>
          </w:tcPr>
          <w:p w:rsidR="00BE6933" w:rsidRDefault="00BE6933" w:rsidP="002F430D">
            <w:pPr>
              <w:widowControl w:val="0"/>
              <w:suppressAutoHyphens/>
              <w:jc w:val="center"/>
            </w:pPr>
            <w:r>
              <w:t>5</w:t>
            </w:r>
          </w:p>
        </w:tc>
        <w:tc>
          <w:tcPr>
            <w:tcW w:w="814" w:type="dxa"/>
          </w:tcPr>
          <w:p w:rsidR="00BE6933" w:rsidRDefault="00BE6933" w:rsidP="002F430D">
            <w:pPr>
              <w:widowControl w:val="0"/>
              <w:suppressAutoHyphens/>
              <w:jc w:val="center"/>
            </w:pPr>
            <w:r>
              <w:t>250</w:t>
            </w:r>
          </w:p>
        </w:tc>
      </w:tr>
      <w:tr w:rsidR="00BE6933" w:rsidTr="002F430D">
        <w:tc>
          <w:tcPr>
            <w:tcW w:w="4608" w:type="dxa"/>
          </w:tcPr>
          <w:p w:rsidR="00BE6933" w:rsidRDefault="00BE6933" w:rsidP="002F430D">
            <w:pPr>
              <w:widowControl w:val="0"/>
              <w:suppressAutoHyphens/>
              <w:rPr>
                <w:highlight w:val="green"/>
              </w:rPr>
            </w:pPr>
            <w:r>
              <w:t>Доля населения, регулярно занимающегося физкультурой и спортом (%)</w:t>
            </w:r>
          </w:p>
        </w:tc>
        <w:tc>
          <w:tcPr>
            <w:tcW w:w="823" w:type="dxa"/>
          </w:tcPr>
          <w:p w:rsidR="00BE6933" w:rsidRPr="009D7701" w:rsidRDefault="00BE6933" w:rsidP="002F430D">
            <w:pPr>
              <w:widowControl w:val="0"/>
              <w:suppressAutoHyphens/>
              <w:jc w:val="center"/>
            </w:pPr>
            <w:r>
              <w:t>25</w:t>
            </w:r>
          </w:p>
        </w:tc>
        <w:tc>
          <w:tcPr>
            <w:tcW w:w="823" w:type="dxa"/>
          </w:tcPr>
          <w:p w:rsidR="00BE6933" w:rsidRPr="009D7701" w:rsidRDefault="00BE6933" w:rsidP="002F430D">
            <w:pPr>
              <w:widowControl w:val="0"/>
              <w:suppressAutoHyphens/>
              <w:jc w:val="center"/>
            </w:pPr>
            <w:r>
              <w:t>25,7</w:t>
            </w:r>
          </w:p>
        </w:tc>
        <w:tc>
          <w:tcPr>
            <w:tcW w:w="823" w:type="dxa"/>
          </w:tcPr>
          <w:p w:rsidR="00BE6933" w:rsidRPr="009D7701" w:rsidRDefault="00BE6933" w:rsidP="002F430D">
            <w:pPr>
              <w:widowControl w:val="0"/>
              <w:suppressAutoHyphens/>
              <w:jc w:val="center"/>
            </w:pPr>
            <w:r>
              <w:t>26,1</w:t>
            </w:r>
          </w:p>
        </w:tc>
        <w:tc>
          <w:tcPr>
            <w:tcW w:w="823" w:type="dxa"/>
          </w:tcPr>
          <w:p w:rsidR="00BE6933" w:rsidRPr="009D7701" w:rsidRDefault="00BE6933" w:rsidP="002F430D">
            <w:pPr>
              <w:widowControl w:val="0"/>
              <w:suppressAutoHyphens/>
              <w:jc w:val="center"/>
            </w:pPr>
            <w:r>
              <w:t>27,4</w:t>
            </w:r>
          </w:p>
        </w:tc>
        <w:tc>
          <w:tcPr>
            <w:tcW w:w="823" w:type="dxa"/>
          </w:tcPr>
          <w:p w:rsidR="00BE6933" w:rsidRPr="009D7701" w:rsidRDefault="00BE6933" w:rsidP="002F430D">
            <w:pPr>
              <w:widowControl w:val="0"/>
              <w:suppressAutoHyphens/>
              <w:jc w:val="center"/>
            </w:pPr>
            <w:r>
              <w:t>27,7</w:t>
            </w:r>
          </w:p>
        </w:tc>
        <w:tc>
          <w:tcPr>
            <w:tcW w:w="814" w:type="dxa"/>
          </w:tcPr>
          <w:p w:rsidR="00BE6933" w:rsidRPr="00020DF2" w:rsidRDefault="00BE6933" w:rsidP="002F430D">
            <w:pPr>
              <w:widowControl w:val="0"/>
              <w:suppressAutoHyphens/>
              <w:jc w:val="center"/>
            </w:pPr>
            <w:r>
              <w:t>-</w:t>
            </w:r>
          </w:p>
        </w:tc>
      </w:tr>
      <w:tr w:rsidR="00BE6933" w:rsidTr="002F430D">
        <w:tc>
          <w:tcPr>
            <w:tcW w:w="4608"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Доля населения, регулярно занимающегося физкультурой и спортом по области (%)</w:t>
            </w:r>
          </w:p>
        </w:tc>
        <w:tc>
          <w:tcPr>
            <w:tcW w:w="823" w:type="dxa"/>
          </w:tcPr>
          <w:p w:rsidR="00BE6933" w:rsidRPr="009D7701" w:rsidRDefault="00BE6933" w:rsidP="002F430D">
            <w:pPr>
              <w:widowControl w:val="0"/>
              <w:suppressAutoHyphens/>
              <w:jc w:val="center"/>
              <w:rPr>
                <w:i/>
              </w:rPr>
            </w:pPr>
            <w:r>
              <w:rPr>
                <w:i/>
              </w:rPr>
              <w:t>30,1</w:t>
            </w:r>
          </w:p>
        </w:tc>
        <w:tc>
          <w:tcPr>
            <w:tcW w:w="823" w:type="dxa"/>
          </w:tcPr>
          <w:p w:rsidR="00BE6933" w:rsidRPr="009D7701" w:rsidRDefault="00BE6933" w:rsidP="002F430D">
            <w:pPr>
              <w:widowControl w:val="0"/>
              <w:suppressAutoHyphens/>
              <w:jc w:val="center"/>
              <w:rPr>
                <w:i/>
              </w:rPr>
            </w:pPr>
            <w:r>
              <w:rPr>
                <w:i/>
              </w:rPr>
              <w:t>30,8</w:t>
            </w:r>
          </w:p>
        </w:tc>
        <w:tc>
          <w:tcPr>
            <w:tcW w:w="823" w:type="dxa"/>
          </w:tcPr>
          <w:p w:rsidR="00BE6933" w:rsidRPr="009D7701" w:rsidRDefault="00BE6933" w:rsidP="002F430D">
            <w:pPr>
              <w:widowControl w:val="0"/>
              <w:suppressAutoHyphens/>
              <w:jc w:val="center"/>
              <w:rPr>
                <w:i/>
              </w:rPr>
            </w:pPr>
            <w:r w:rsidRPr="00020DF2">
              <w:rPr>
                <w:i/>
              </w:rPr>
              <w:t>31,2</w:t>
            </w:r>
          </w:p>
        </w:tc>
        <w:tc>
          <w:tcPr>
            <w:tcW w:w="823" w:type="dxa"/>
          </w:tcPr>
          <w:p w:rsidR="00BE6933" w:rsidRPr="009D7701" w:rsidRDefault="00BE6933" w:rsidP="002F430D">
            <w:pPr>
              <w:widowControl w:val="0"/>
              <w:suppressAutoHyphens/>
              <w:jc w:val="center"/>
              <w:rPr>
                <w:i/>
              </w:rPr>
            </w:pPr>
            <w:r>
              <w:rPr>
                <w:i/>
              </w:rPr>
              <w:t>31,5</w:t>
            </w:r>
          </w:p>
        </w:tc>
        <w:tc>
          <w:tcPr>
            <w:tcW w:w="823" w:type="dxa"/>
          </w:tcPr>
          <w:p w:rsidR="00BE6933" w:rsidRPr="009D7701" w:rsidRDefault="00BE6933" w:rsidP="002F430D">
            <w:pPr>
              <w:widowControl w:val="0"/>
              <w:suppressAutoHyphens/>
              <w:jc w:val="center"/>
              <w:rPr>
                <w:i/>
              </w:rPr>
            </w:pPr>
            <w:r>
              <w:rPr>
                <w:i/>
              </w:rPr>
              <w:t>31,7</w:t>
            </w:r>
          </w:p>
        </w:tc>
        <w:tc>
          <w:tcPr>
            <w:tcW w:w="814" w:type="dxa"/>
          </w:tcPr>
          <w:p w:rsidR="00BE6933" w:rsidRDefault="00BE6933" w:rsidP="002F430D">
            <w:pPr>
              <w:widowControl w:val="0"/>
              <w:suppressAutoHyphens/>
              <w:jc w:val="center"/>
              <w:rPr>
                <w:i/>
              </w:rPr>
            </w:pPr>
            <w:r>
              <w:rPr>
                <w:i/>
              </w:rPr>
              <w:t>-</w:t>
            </w:r>
          </w:p>
        </w:tc>
      </w:tr>
      <w:tr w:rsidR="00BE6933" w:rsidTr="002F430D">
        <w:tc>
          <w:tcPr>
            <w:tcW w:w="4608" w:type="dxa"/>
          </w:tcPr>
          <w:p w:rsidR="00BE6933" w:rsidRDefault="00BE6933" w:rsidP="002F430D">
            <w:pPr>
              <w:widowControl w:val="0"/>
              <w:suppressAutoHyphens/>
              <w:jc w:val="center"/>
              <w:rPr>
                <w:i/>
                <w:highlight w:val="green"/>
              </w:rPr>
            </w:pPr>
            <w:r>
              <w:t>Коэффициент сравнения доли населения, регулярно занимающегося физкультурой и спортом по области (МО/область)</w:t>
            </w:r>
          </w:p>
        </w:tc>
        <w:tc>
          <w:tcPr>
            <w:tcW w:w="823" w:type="dxa"/>
          </w:tcPr>
          <w:p w:rsidR="00BE6933" w:rsidRPr="009D7701" w:rsidRDefault="00BE6933" w:rsidP="002F430D">
            <w:pPr>
              <w:widowControl w:val="0"/>
              <w:suppressAutoHyphens/>
              <w:rPr>
                <w:i/>
              </w:rPr>
            </w:pPr>
            <w:r>
              <w:rPr>
                <w:i/>
              </w:rPr>
              <w:t>0,83</w:t>
            </w:r>
          </w:p>
        </w:tc>
        <w:tc>
          <w:tcPr>
            <w:tcW w:w="823" w:type="dxa"/>
          </w:tcPr>
          <w:p w:rsidR="00BE6933" w:rsidRPr="009D7701" w:rsidRDefault="00BE6933" w:rsidP="002F430D">
            <w:pPr>
              <w:widowControl w:val="0"/>
              <w:suppressAutoHyphens/>
              <w:jc w:val="center"/>
              <w:rPr>
                <w:i/>
              </w:rPr>
            </w:pPr>
            <w:r>
              <w:rPr>
                <w:i/>
              </w:rPr>
              <w:t>0,83</w:t>
            </w:r>
          </w:p>
        </w:tc>
        <w:tc>
          <w:tcPr>
            <w:tcW w:w="823" w:type="dxa"/>
          </w:tcPr>
          <w:p w:rsidR="00BE6933" w:rsidRPr="009D7701" w:rsidRDefault="00BE6933" w:rsidP="002F430D">
            <w:pPr>
              <w:widowControl w:val="0"/>
              <w:suppressAutoHyphens/>
            </w:pPr>
            <w:r>
              <w:t>0,84</w:t>
            </w:r>
          </w:p>
        </w:tc>
        <w:tc>
          <w:tcPr>
            <w:tcW w:w="823" w:type="dxa"/>
          </w:tcPr>
          <w:p w:rsidR="00BE6933" w:rsidRPr="009D7701" w:rsidRDefault="00BE6933" w:rsidP="002F430D">
            <w:pPr>
              <w:widowControl w:val="0"/>
              <w:suppressAutoHyphens/>
              <w:jc w:val="center"/>
            </w:pPr>
            <w:r>
              <w:t>0,87</w:t>
            </w:r>
          </w:p>
        </w:tc>
        <w:tc>
          <w:tcPr>
            <w:tcW w:w="823" w:type="dxa"/>
          </w:tcPr>
          <w:p w:rsidR="00BE6933" w:rsidRPr="009D7701" w:rsidRDefault="00BE6933" w:rsidP="002F430D">
            <w:pPr>
              <w:widowControl w:val="0"/>
              <w:suppressAutoHyphens/>
              <w:jc w:val="center"/>
            </w:pPr>
            <w:r>
              <w:t>0,87</w:t>
            </w:r>
          </w:p>
        </w:tc>
        <w:tc>
          <w:tcPr>
            <w:tcW w:w="814" w:type="dxa"/>
          </w:tcPr>
          <w:p w:rsidR="00BE6933" w:rsidRDefault="00BE6933" w:rsidP="002F430D">
            <w:pPr>
              <w:widowControl w:val="0"/>
              <w:suppressAutoHyphens/>
              <w:jc w:val="center"/>
            </w:pPr>
            <w:r>
              <w:t>-</w:t>
            </w:r>
          </w:p>
        </w:tc>
      </w:tr>
    </w:tbl>
    <w:p w:rsidR="00BE6933" w:rsidRPr="00311131" w:rsidRDefault="00BE6933" w:rsidP="00BE6933">
      <w:pPr>
        <w:widowControl w:val="0"/>
        <w:suppressAutoHyphens/>
        <w:rPr>
          <w:bCs/>
          <w:iCs/>
        </w:rPr>
      </w:pPr>
      <w:r>
        <w:rPr>
          <w:bCs/>
          <w:iCs/>
        </w:rPr>
        <w:t>*</w:t>
      </w:r>
      <w:r w:rsidRPr="00311131">
        <w:rPr>
          <w:bCs/>
          <w:iCs/>
        </w:rPr>
        <w:t>по данным  отдела по делам молодежи и спорту</w:t>
      </w:r>
      <w:r>
        <w:rPr>
          <w:bCs/>
          <w:iCs/>
        </w:rPr>
        <w:t xml:space="preserve"> администрации района</w:t>
      </w:r>
    </w:p>
    <w:p w:rsidR="00BE6933" w:rsidRPr="00311131" w:rsidRDefault="00BE6933" w:rsidP="00BE6933">
      <w:pPr>
        <w:widowControl w:val="0"/>
        <w:suppressAutoHyphens/>
        <w:ind w:firstLine="720"/>
        <w:jc w:val="center"/>
        <w:rPr>
          <w:bCs/>
          <w:iCs/>
        </w:rPr>
      </w:pPr>
    </w:p>
    <w:p w:rsidR="00BE6933" w:rsidRPr="00CE0819" w:rsidRDefault="00BE6933" w:rsidP="00BE6933">
      <w:pPr>
        <w:widowControl w:val="0"/>
        <w:suppressAutoHyphens/>
        <w:ind w:firstLine="540"/>
        <w:jc w:val="both"/>
        <w:rPr>
          <w:sz w:val="28"/>
        </w:rPr>
      </w:pPr>
      <w:r>
        <w:rPr>
          <w:sz w:val="28"/>
        </w:rPr>
        <w:t>В районе наблюдается постепенное увеличение доли населения, регулярно занимающегося физкультурой и спортом. В 2007 году по сравнению с 2003 годом она выросла на 14,8 процентных пункта, однако остается на достаточно низком уровне 27,7 %, что ниже доли населения, регулярно занимающегося физкультурой и спортом по области.</w:t>
      </w:r>
    </w:p>
    <w:p w:rsidR="00BE6933" w:rsidRPr="00F85429" w:rsidRDefault="00BE6933" w:rsidP="00BE6933">
      <w:pPr>
        <w:widowControl w:val="0"/>
        <w:suppressAutoHyphens/>
        <w:ind w:firstLine="540"/>
        <w:jc w:val="both"/>
        <w:rPr>
          <w:bCs/>
          <w:iCs/>
          <w:sz w:val="28"/>
          <w:szCs w:val="26"/>
        </w:rPr>
      </w:pPr>
    </w:p>
    <w:p w:rsidR="00BE6933" w:rsidRPr="00422867" w:rsidRDefault="00BE6933" w:rsidP="00BE6933">
      <w:pPr>
        <w:widowControl w:val="0"/>
        <w:suppressAutoHyphens/>
        <w:jc w:val="center"/>
        <w:rPr>
          <w:b/>
          <w:bCs/>
          <w:iCs/>
          <w:sz w:val="28"/>
          <w:szCs w:val="28"/>
        </w:rPr>
      </w:pPr>
      <w:r w:rsidRPr="00422867">
        <w:rPr>
          <w:b/>
          <w:bCs/>
          <w:iCs/>
          <w:sz w:val="28"/>
          <w:szCs w:val="28"/>
        </w:rPr>
        <w:t>1.2.10. Информационные ресурсы</w:t>
      </w:r>
    </w:p>
    <w:p w:rsidR="00BE6933" w:rsidRPr="00F85429" w:rsidRDefault="00BE6933" w:rsidP="00BE6933">
      <w:pPr>
        <w:widowControl w:val="0"/>
        <w:suppressAutoHyphens/>
        <w:rPr>
          <w:bCs/>
          <w:iCs/>
          <w:sz w:val="16"/>
          <w:szCs w:val="16"/>
        </w:rPr>
      </w:pPr>
    </w:p>
    <w:p w:rsidR="00BE6933" w:rsidRDefault="00BE6933" w:rsidP="00BE6933">
      <w:pPr>
        <w:widowControl w:val="0"/>
        <w:suppressAutoHyphens/>
        <w:ind w:firstLine="709"/>
        <w:jc w:val="both"/>
        <w:rPr>
          <w:sz w:val="28"/>
          <w:szCs w:val="28"/>
        </w:rPr>
      </w:pPr>
      <w:r>
        <w:rPr>
          <w:sz w:val="28"/>
          <w:szCs w:val="28"/>
        </w:rPr>
        <w:t>Телекоммуникационное пространство района обеспечивается Южным МРУЭС Белгородского филиала ОАО «Центртелеком».</w:t>
      </w:r>
    </w:p>
    <w:p w:rsidR="00BE6933" w:rsidRDefault="00BE6933" w:rsidP="00BE6933">
      <w:pPr>
        <w:widowControl w:val="0"/>
        <w:suppressAutoHyphens/>
        <w:ind w:firstLine="709"/>
        <w:jc w:val="both"/>
        <w:rPr>
          <w:sz w:val="28"/>
          <w:szCs w:val="28"/>
        </w:rPr>
      </w:pPr>
      <w:r>
        <w:rPr>
          <w:sz w:val="28"/>
          <w:szCs w:val="28"/>
        </w:rPr>
        <w:t xml:space="preserve">Почтовые услуги обеспечиваются Корочанским почтамтом УФПС Белгородской области - филиала ФГУП «Почта России». По состоянию на 01.01.2008 года на территории района действовало 35 почтовых отделений. </w:t>
      </w:r>
    </w:p>
    <w:p w:rsidR="00BE6933" w:rsidRDefault="00BE6933" w:rsidP="00BE6933">
      <w:pPr>
        <w:widowControl w:val="0"/>
        <w:suppressAutoHyphens/>
        <w:ind w:firstLine="709"/>
        <w:jc w:val="both"/>
        <w:rPr>
          <w:bCs/>
          <w:sz w:val="28"/>
          <w:szCs w:val="28"/>
        </w:rPr>
      </w:pPr>
      <w:r>
        <w:rPr>
          <w:bCs/>
          <w:sz w:val="28"/>
          <w:szCs w:val="28"/>
        </w:rPr>
        <w:t>Средства массовой информации в муниципальном образовании «Корочанский район» представлены автономной некоммерческой организацией «Редакция газеты «Ясный Ключ».</w:t>
      </w:r>
    </w:p>
    <w:p w:rsidR="00BE6933" w:rsidRDefault="00BE6933" w:rsidP="00BE6933">
      <w:pPr>
        <w:widowControl w:val="0"/>
        <w:suppressAutoHyphens/>
        <w:ind w:firstLine="709"/>
        <w:jc w:val="both"/>
        <w:rPr>
          <w:bCs/>
          <w:sz w:val="28"/>
          <w:szCs w:val="28"/>
        </w:rPr>
      </w:pPr>
      <w:r>
        <w:rPr>
          <w:bCs/>
          <w:sz w:val="28"/>
          <w:szCs w:val="28"/>
        </w:rPr>
        <w:t xml:space="preserve">В Интернете размещен сайт Корочанского района </w:t>
      </w:r>
      <w:hyperlink r:id="rId17" w:history="1">
        <w:r w:rsidRPr="00543487">
          <w:rPr>
            <w:rStyle w:val="a8"/>
            <w:bCs/>
            <w:szCs w:val="28"/>
            <w:lang w:val="en-US"/>
          </w:rPr>
          <w:t>www</w:t>
        </w:r>
        <w:r w:rsidRPr="00543487">
          <w:rPr>
            <w:rStyle w:val="a8"/>
            <w:bCs/>
            <w:szCs w:val="28"/>
          </w:rPr>
          <w:t>.</w:t>
        </w:r>
        <w:r w:rsidRPr="00543487">
          <w:rPr>
            <w:rStyle w:val="a8"/>
            <w:bCs/>
            <w:szCs w:val="28"/>
            <w:lang w:val="en-US"/>
          </w:rPr>
          <w:t>korocha</w:t>
        </w:r>
        <w:r w:rsidRPr="00543487">
          <w:rPr>
            <w:rStyle w:val="a8"/>
            <w:bCs/>
            <w:szCs w:val="28"/>
          </w:rPr>
          <w:t>.</w:t>
        </w:r>
        <w:r w:rsidRPr="00543487">
          <w:rPr>
            <w:rStyle w:val="a8"/>
            <w:bCs/>
            <w:szCs w:val="28"/>
            <w:lang w:val="en-US"/>
          </w:rPr>
          <w:t>ru</w:t>
        </w:r>
      </w:hyperlink>
      <w:r>
        <w:rPr>
          <w:bCs/>
          <w:sz w:val="28"/>
          <w:szCs w:val="28"/>
        </w:rPr>
        <w:t xml:space="preserve">, издаются буклеты, видеоматериалы (на электронных носителях) о Корочанском районе. </w:t>
      </w:r>
    </w:p>
    <w:p w:rsidR="00BE6933" w:rsidRPr="005543D6" w:rsidRDefault="00BE6933" w:rsidP="00BE6933">
      <w:pPr>
        <w:widowControl w:val="0"/>
        <w:suppressAutoHyphens/>
        <w:rPr>
          <w:i/>
          <w:sz w:val="16"/>
          <w:szCs w:val="16"/>
        </w:rPr>
      </w:pPr>
    </w:p>
    <w:p w:rsidR="00BE6933" w:rsidRDefault="00BE6933" w:rsidP="00BE6933">
      <w:pPr>
        <w:widowControl w:val="0"/>
        <w:suppressAutoHyphens/>
        <w:ind w:firstLine="708"/>
        <w:jc w:val="right"/>
        <w:rPr>
          <w:i/>
        </w:rPr>
      </w:pPr>
    </w:p>
    <w:p w:rsidR="00BE6933" w:rsidRDefault="00BE6933" w:rsidP="00BE6933">
      <w:pPr>
        <w:widowControl w:val="0"/>
        <w:suppressAutoHyphens/>
        <w:ind w:firstLine="708"/>
        <w:jc w:val="right"/>
        <w:rPr>
          <w:i/>
        </w:rPr>
      </w:pPr>
      <w:r>
        <w:rPr>
          <w:i/>
        </w:rPr>
        <w:t>Таблица 18</w:t>
      </w:r>
    </w:p>
    <w:p w:rsidR="00BE6933" w:rsidRPr="00422867" w:rsidRDefault="00BE6933" w:rsidP="00BE6933">
      <w:pPr>
        <w:pStyle w:val="6"/>
        <w:keepNext w:val="0"/>
        <w:widowControl w:val="0"/>
        <w:suppressAutoHyphens/>
        <w:spacing w:line="240" w:lineRule="auto"/>
        <w:rPr>
          <w:bCs w:val="0"/>
          <w:i w:val="0"/>
          <w:sz w:val="28"/>
        </w:rPr>
      </w:pPr>
      <w:r w:rsidRPr="00422867">
        <w:rPr>
          <w:bCs w:val="0"/>
          <w:i w:val="0"/>
          <w:sz w:val="28"/>
        </w:rPr>
        <w:t xml:space="preserve">Связь, телекоммуникации и информационные </w:t>
      </w:r>
    </w:p>
    <w:p w:rsidR="00BE6933" w:rsidRPr="00422867" w:rsidRDefault="00BE6933" w:rsidP="00BE6933">
      <w:pPr>
        <w:widowControl w:val="0"/>
        <w:suppressAutoHyphens/>
        <w:jc w:val="center"/>
        <w:rPr>
          <w:b/>
          <w:sz w:val="28"/>
          <w:szCs w:val="28"/>
        </w:rPr>
      </w:pPr>
      <w:r w:rsidRPr="00422867">
        <w:rPr>
          <w:b/>
          <w:iCs/>
          <w:sz w:val="28"/>
          <w:szCs w:val="28"/>
        </w:rPr>
        <w:t xml:space="preserve">технологии в </w:t>
      </w:r>
      <w:r w:rsidRPr="00422867">
        <w:rPr>
          <w:b/>
          <w:sz w:val="28"/>
          <w:szCs w:val="28"/>
        </w:rPr>
        <w:t>муниципально</w:t>
      </w:r>
      <w:r>
        <w:rPr>
          <w:b/>
          <w:sz w:val="28"/>
          <w:szCs w:val="28"/>
        </w:rPr>
        <w:t>м районе</w:t>
      </w:r>
      <w:r w:rsidRPr="00422867">
        <w:rPr>
          <w:b/>
          <w:sz w:val="28"/>
          <w:szCs w:val="28"/>
        </w:rPr>
        <w:t xml:space="preserve"> «Корочанский район»</w:t>
      </w:r>
    </w:p>
    <w:p w:rsidR="00BE6933" w:rsidRPr="005543D6" w:rsidRDefault="00BE6933" w:rsidP="00BE6933">
      <w:pPr>
        <w:widowControl w:val="0"/>
        <w:suppressAutoHyphens/>
        <w:ind w:firstLine="708"/>
        <w:jc w:val="center"/>
        <w:rPr>
          <w:b/>
          <w:iCs/>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852"/>
        <w:gridCol w:w="852"/>
        <w:gridCol w:w="853"/>
        <w:gridCol w:w="852"/>
        <w:gridCol w:w="852"/>
        <w:gridCol w:w="917"/>
      </w:tblGrid>
      <w:tr w:rsidR="00BE6933" w:rsidTr="002F430D">
        <w:trPr>
          <w:tblHeader/>
        </w:trPr>
        <w:tc>
          <w:tcPr>
            <w:tcW w:w="4428"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Показатели</w:t>
            </w:r>
          </w:p>
        </w:tc>
        <w:tc>
          <w:tcPr>
            <w:tcW w:w="852" w:type="dxa"/>
          </w:tcPr>
          <w:p w:rsidR="00BE6933" w:rsidRDefault="00BE6933" w:rsidP="002F430D">
            <w:pPr>
              <w:widowControl w:val="0"/>
              <w:suppressAutoHyphens/>
              <w:jc w:val="center"/>
              <w:rPr>
                <w:b/>
              </w:rPr>
            </w:pPr>
            <w:r>
              <w:rPr>
                <w:b/>
              </w:rPr>
              <w:t>2003 год</w:t>
            </w:r>
          </w:p>
        </w:tc>
        <w:tc>
          <w:tcPr>
            <w:tcW w:w="852" w:type="dxa"/>
          </w:tcPr>
          <w:p w:rsidR="00BE6933" w:rsidRDefault="00BE6933" w:rsidP="002F430D">
            <w:pPr>
              <w:widowControl w:val="0"/>
              <w:suppressAutoHyphens/>
              <w:jc w:val="center"/>
              <w:rPr>
                <w:b/>
              </w:rPr>
            </w:pPr>
            <w:r>
              <w:rPr>
                <w:b/>
              </w:rPr>
              <w:t>2004 год</w:t>
            </w:r>
          </w:p>
        </w:tc>
        <w:tc>
          <w:tcPr>
            <w:tcW w:w="853" w:type="dxa"/>
          </w:tcPr>
          <w:p w:rsidR="00BE6933" w:rsidRDefault="00BE6933" w:rsidP="002F430D">
            <w:pPr>
              <w:widowControl w:val="0"/>
              <w:suppressAutoHyphens/>
              <w:jc w:val="center"/>
              <w:rPr>
                <w:b/>
              </w:rPr>
            </w:pPr>
            <w:r>
              <w:rPr>
                <w:b/>
              </w:rPr>
              <w:t>2005 год</w:t>
            </w:r>
          </w:p>
        </w:tc>
        <w:tc>
          <w:tcPr>
            <w:tcW w:w="852" w:type="dxa"/>
          </w:tcPr>
          <w:p w:rsidR="00BE6933" w:rsidRDefault="00BE6933" w:rsidP="002F430D">
            <w:pPr>
              <w:widowControl w:val="0"/>
              <w:suppressAutoHyphens/>
              <w:jc w:val="center"/>
              <w:rPr>
                <w:b/>
              </w:rPr>
            </w:pPr>
            <w:r>
              <w:rPr>
                <w:b/>
              </w:rPr>
              <w:t>2006 год</w:t>
            </w:r>
          </w:p>
        </w:tc>
        <w:tc>
          <w:tcPr>
            <w:tcW w:w="852" w:type="dxa"/>
          </w:tcPr>
          <w:p w:rsidR="00BE6933" w:rsidRDefault="00BE6933" w:rsidP="002F430D">
            <w:pPr>
              <w:widowControl w:val="0"/>
              <w:suppressAutoHyphens/>
              <w:jc w:val="center"/>
              <w:rPr>
                <w:b/>
              </w:rPr>
            </w:pPr>
            <w:r>
              <w:rPr>
                <w:b/>
              </w:rPr>
              <w:t>2007 год*</w:t>
            </w:r>
          </w:p>
        </w:tc>
        <w:tc>
          <w:tcPr>
            <w:tcW w:w="917" w:type="dxa"/>
          </w:tcPr>
          <w:p w:rsidR="00BE6933" w:rsidRDefault="00BE6933" w:rsidP="002F430D">
            <w:pPr>
              <w:widowControl w:val="0"/>
              <w:suppressAutoHyphens/>
              <w:jc w:val="center"/>
              <w:rPr>
                <w:b/>
              </w:rPr>
            </w:pPr>
            <w:r>
              <w:rPr>
                <w:b/>
              </w:rPr>
              <w:t>Темп роста 2007 к 2003, %</w:t>
            </w:r>
          </w:p>
        </w:tc>
      </w:tr>
      <w:tr w:rsidR="00BE6933" w:rsidTr="002F430D">
        <w:tc>
          <w:tcPr>
            <w:tcW w:w="4428" w:type="dxa"/>
          </w:tcPr>
          <w:p w:rsidR="00BE6933" w:rsidRDefault="00BE6933" w:rsidP="002F430D">
            <w:pPr>
              <w:widowControl w:val="0"/>
              <w:suppressAutoHyphens/>
            </w:pPr>
            <w:r>
              <w:t>Число телефонных аппаратов (включая таксофоны) телефонной сети общего пользования (на конец года), тыс.</w:t>
            </w:r>
          </w:p>
        </w:tc>
        <w:tc>
          <w:tcPr>
            <w:tcW w:w="852" w:type="dxa"/>
          </w:tcPr>
          <w:p w:rsidR="00BE6933" w:rsidRDefault="00BE6933" w:rsidP="002F430D">
            <w:pPr>
              <w:widowControl w:val="0"/>
              <w:suppressAutoHyphens/>
              <w:jc w:val="both"/>
            </w:pPr>
            <w:r>
              <w:t>5,68</w:t>
            </w:r>
          </w:p>
        </w:tc>
        <w:tc>
          <w:tcPr>
            <w:tcW w:w="852" w:type="dxa"/>
          </w:tcPr>
          <w:p w:rsidR="00BE6933" w:rsidRDefault="00BE6933" w:rsidP="002F430D">
            <w:pPr>
              <w:widowControl w:val="0"/>
              <w:suppressAutoHyphens/>
              <w:jc w:val="both"/>
            </w:pPr>
            <w:r>
              <w:t>5,83</w:t>
            </w:r>
          </w:p>
        </w:tc>
        <w:tc>
          <w:tcPr>
            <w:tcW w:w="853" w:type="dxa"/>
          </w:tcPr>
          <w:p w:rsidR="00BE6933" w:rsidRDefault="00BE6933" w:rsidP="002F430D">
            <w:pPr>
              <w:widowControl w:val="0"/>
              <w:suppressAutoHyphens/>
              <w:jc w:val="both"/>
            </w:pPr>
            <w:r>
              <w:t>5,91</w:t>
            </w:r>
          </w:p>
        </w:tc>
        <w:tc>
          <w:tcPr>
            <w:tcW w:w="852" w:type="dxa"/>
          </w:tcPr>
          <w:p w:rsidR="00BE6933" w:rsidRDefault="00BE6933" w:rsidP="002F430D">
            <w:pPr>
              <w:widowControl w:val="0"/>
              <w:suppressAutoHyphens/>
              <w:jc w:val="both"/>
            </w:pPr>
            <w:r>
              <w:t>5,96</w:t>
            </w:r>
          </w:p>
        </w:tc>
        <w:tc>
          <w:tcPr>
            <w:tcW w:w="852" w:type="dxa"/>
          </w:tcPr>
          <w:p w:rsidR="00BE6933" w:rsidRDefault="00BE6933" w:rsidP="002F430D">
            <w:pPr>
              <w:widowControl w:val="0"/>
              <w:suppressAutoHyphens/>
              <w:jc w:val="both"/>
            </w:pPr>
            <w:r>
              <w:t>6,039</w:t>
            </w:r>
          </w:p>
        </w:tc>
        <w:tc>
          <w:tcPr>
            <w:tcW w:w="917" w:type="dxa"/>
          </w:tcPr>
          <w:p w:rsidR="00BE6933" w:rsidRDefault="00BE6933" w:rsidP="002F430D">
            <w:pPr>
              <w:widowControl w:val="0"/>
              <w:suppressAutoHyphens/>
              <w:jc w:val="center"/>
            </w:pPr>
            <w:r>
              <w:t>106,3</w:t>
            </w:r>
          </w:p>
        </w:tc>
      </w:tr>
      <w:tr w:rsidR="00BE6933" w:rsidTr="002F430D">
        <w:tc>
          <w:tcPr>
            <w:tcW w:w="4428" w:type="dxa"/>
          </w:tcPr>
          <w:p w:rsidR="00BE6933" w:rsidRDefault="00BE6933" w:rsidP="002F430D">
            <w:pPr>
              <w:widowControl w:val="0"/>
              <w:suppressAutoHyphens/>
            </w:pPr>
            <w:r>
              <w:t xml:space="preserve">Число квартирных телефонных аппаратов сети общего пользования на 1000 человек населения, шт, </w:t>
            </w:r>
          </w:p>
          <w:p w:rsidR="00BE6933" w:rsidRDefault="00BE6933" w:rsidP="002F430D">
            <w:pPr>
              <w:widowControl w:val="0"/>
              <w:suppressAutoHyphens/>
            </w:pPr>
            <w:r>
              <w:t>в том числе</w:t>
            </w:r>
          </w:p>
        </w:tc>
        <w:tc>
          <w:tcPr>
            <w:tcW w:w="852" w:type="dxa"/>
          </w:tcPr>
          <w:p w:rsidR="00BE6933" w:rsidRDefault="00BE6933" w:rsidP="002F430D">
            <w:pPr>
              <w:widowControl w:val="0"/>
              <w:suppressAutoHyphens/>
              <w:jc w:val="both"/>
            </w:pPr>
            <w:r>
              <w:t>116,9</w:t>
            </w:r>
          </w:p>
        </w:tc>
        <w:tc>
          <w:tcPr>
            <w:tcW w:w="852" w:type="dxa"/>
          </w:tcPr>
          <w:p w:rsidR="00BE6933" w:rsidRDefault="00BE6933" w:rsidP="002F430D">
            <w:pPr>
              <w:widowControl w:val="0"/>
              <w:suppressAutoHyphens/>
              <w:jc w:val="both"/>
            </w:pPr>
            <w:r>
              <w:t>121,7</w:t>
            </w:r>
          </w:p>
        </w:tc>
        <w:tc>
          <w:tcPr>
            <w:tcW w:w="853" w:type="dxa"/>
          </w:tcPr>
          <w:p w:rsidR="00BE6933" w:rsidRDefault="00BE6933" w:rsidP="002F430D">
            <w:pPr>
              <w:widowControl w:val="0"/>
              <w:suppressAutoHyphens/>
              <w:jc w:val="both"/>
            </w:pPr>
            <w:r>
              <w:t>124,4</w:t>
            </w:r>
          </w:p>
        </w:tc>
        <w:tc>
          <w:tcPr>
            <w:tcW w:w="852" w:type="dxa"/>
          </w:tcPr>
          <w:p w:rsidR="00BE6933" w:rsidRDefault="00BE6933" w:rsidP="002F430D">
            <w:pPr>
              <w:widowControl w:val="0"/>
              <w:suppressAutoHyphens/>
              <w:jc w:val="both"/>
            </w:pPr>
            <w:r>
              <w:t>127,7</w:t>
            </w:r>
          </w:p>
        </w:tc>
        <w:tc>
          <w:tcPr>
            <w:tcW w:w="852" w:type="dxa"/>
          </w:tcPr>
          <w:p w:rsidR="00BE6933" w:rsidRDefault="00BE6933" w:rsidP="002F430D">
            <w:pPr>
              <w:widowControl w:val="0"/>
              <w:suppressAutoHyphens/>
              <w:jc w:val="both"/>
            </w:pPr>
            <w:r>
              <w:t>156,5</w:t>
            </w:r>
          </w:p>
        </w:tc>
        <w:tc>
          <w:tcPr>
            <w:tcW w:w="917" w:type="dxa"/>
          </w:tcPr>
          <w:p w:rsidR="00BE6933" w:rsidRDefault="00BE6933" w:rsidP="002F430D">
            <w:pPr>
              <w:widowControl w:val="0"/>
              <w:suppressAutoHyphens/>
              <w:jc w:val="center"/>
            </w:pPr>
            <w:r>
              <w:t>133,9</w:t>
            </w:r>
          </w:p>
        </w:tc>
      </w:tr>
      <w:tr w:rsidR="00BE6933" w:rsidTr="002F430D">
        <w:tc>
          <w:tcPr>
            <w:tcW w:w="4428" w:type="dxa"/>
          </w:tcPr>
          <w:p w:rsidR="00BE6933" w:rsidRDefault="00BE6933" w:rsidP="002F430D">
            <w:pPr>
              <w:widowControl w:val="0"/>
              <w:suppressAutoHyphens/>
            </w:pPr>
            <w:r>
              <w:t>в городской местности</w:t>
            </w:r>
          </w:p>
        </w:tc>
        <w:tc>
          <w:tcPr>
            <w:tcW w:w="852" w:type="dxa"/>
          </w:tcPr>
          <w:p w:rsidR="00BE6933" w:rsidRDefault="00BE6933" w:rsidP="002F430D">
            <w:pPr>
              <w:widowControl w:val="0"/>
              <w:suppressAutoHyphens/>
              <w:jc w:val="both"/>
            </w:pPr>
            <w:r>
              <w:t>274</w:t>
            </w:r>
          </w:p>
        </w:tc>
        <w:tc>
          <w:tcPr>
            <w:tcW w:w="852" w:type="dxa"/>
          </w:tcPr>
          <w:p w:rsidR="00BE6933" w:rsidRDefault="00BE6933" w:rsidP="002F430D">
            <w:pPr>
              <w:widowControl w:val="0"/>
              <w:suppressAutoHyphens/>
              <w:jc w:val="both"/>
            </w:pPr>
            <w:r>
              <w:t>285,6</w:t>
            </w:r>
          </w:p>
        </w:tc>
        <w:tc>
          <w:tcPr>
            <w:tcW w:w="853" w:type="dxa"/>
          </w:tcPr>
          <w:p w:rsidR="00BE6933" w:rsidRDefault="00BE6933" w:rsidP="002F430D">
            <w:pPr>
              <w:widowControl w:val="0"/>
              <w:suppressAutoHyphens/>
              <w:jc w:val="both"/>
            </w:pPr>
            <w:r>
              <w:t>283,3</w:t>
            </w:r>
          </w:p>
        </w:tc>
        <w:tc>
          <w:tcPr>
            <w:tcW w:w="852" w:type="dxa"/>
          </w:tcPr>
          <w:p w:rsidR="00BE6933" w:rsidRDefault="00BE6933" w:rsidP="002F430D">
            <w:pPr>
              <w:widowControl w:val="0"/>
              <w:suppressAutoHyphens/>
              <w:jc w:val="both"/>
            </w:pPr>
            <w:r>
              <w:t>288,7</w:t>
            </w:r>
          </w:p>
        </w:tc>
        <w:tc>
          <w:tcPr>
            <w:tcW w:w="852" w:type="dxa"/>
          </w:tcPr>
          <w:p w:rsidR="00BE6933" w:rsidRDefault="00BE6933" w:rsidP="002F430D">
            <w:pPr>
              <w:widowControl w:val="0"/>
              <w:suppressAutoHyphens/>
              <w:jc w:val="both"/>
            </w:pPr>
            <w:r>
              <w:t>359,5</w:t>
            </w:r>
          </w:p>
        </w:tc>
        <w:tc>
          <w:tcPr>
            <w:tcW w:w="917" w:type="dxa"/>
          </w:tcPr>
          <w:p w:rsidR="00BE6933" w:rsidRDefault="00BE6933" w:rsidP="002F430D">
            <w:pPr>
              <w:widowControl w:val="0"/>
              <w:suppressAutoHyphens/>
              <w:jc w:val="center"/>
            </w:pPr>
            <w:r>
              <w:t>131,2</w:t>
            </w:r>
          </w:p>
        </w:tc>
      </w:tr>
      <w:tr w:rsidR="00BE6933" w:rsidTr="002F430D">
        <w:tc>
          <w:tcPr>
            <w:tcW w:w="4428" w:type="dxa"/>
          </w:tcPr>
          <w:p w:rsidR="00BE6933" w:rsidRDefault="00BE6933" w:rsidP="002F430D">
            <w:pPr>
              <w:widowControl w:val="0"/>
              <w:suppressAutoHyphens/>
            </w:pPr>
            <w:r>
              <w:t>в сельской местности</w:t>
            </w:r>
          </w:p>
        </w:tc>
        <w:tc>
          <w:tcPr>
            <w:tcW w:w="852" w:type="dxa"/>
          </w:tcPr>
          <w:p w:rsidR="00BE6933" w:rsidRDefault="00BE6933" w:rsidP="002F430D">
            <w:pPr>
              <w:widowControl w:val="0"/>
              <w:suppressAutoHyphens/>
              <w:jc w:val="both"/>
            </w:pPr>
            <w:r>
              <w:t>87,8</w:t>
            </w:r>
          </w:p>
        </w:tc>
        <w:tc>
          <w:tcPr>
            <w:tcW w:w="852" w:type="dxa"/>
          </w:tcPr>
          <w:p w:rsidR="00BE6933" w:rsidRDefault="00BE6933" w:rsidP="002F430D">
            <w:pPr>
              <w:widowControl w:val="0"/>
              <w:suppressAutoHyphens/>
              <w:jc w:val="both"/>
            </w:pPr>
            <w:r>
              <w:t>91,1</w:t>
            </w:r>
          </w:p>
        </w:tc>
        <w:tc>
          <w:tcPr>
            <w:tcW w:w="853" w:type="dxa"/>
          </w:tcPr>
          <w:p w:rsidR="00BE6933" w:rsidRDefault="00BE6933" w:rsidP="002F430D">
            <w:pPr>
              <w:widowControl w:val="0"/>
              <w:suppressAutoHyphens/>
              <w:jc w:val="both"/>
            </w:pPr>
            <w:r>
              <w:t>94,5</w:t>
            </w:r>
          </w:p>
        </w:tc>
        <w:tc>
          <w:tcPr>
            <w:tcW w:w="852" w:type="dxa"/>
          </w:tcPr>
          <w:p w:rsidR="00BE6933" w:rsidRDefault="00BE6933" w:rsidP="002F430D">
            <w:pPr>
              <w:widowControl w:val="0"/>
              <w:suppressAutoHyphens/>
              <w:jc w:val="both"/>
            </w:pPr>
            <w:r>
              <w:t>96,5</w:t>
            </w:r>
          </w:p>
        </w:tc>
        <w:tc>
          <w:tcPr>
            <w:tcW w:w="852" w:type="dxa"/>
          </w:tcPr>
          <w:p w:rsidR="00BE6933" w:rsidRDefault="00BE6933" w:rsidP="002F430D">
            <w:pPr>
              <w:widowControl w:val="0"/>
              <w:suppressAutoHyphens/>
              <w:jc w:val="both"/>
            </w:pPr>
            <w:r>
              <w:t>119,1</w:t>
            </w:r>
          </w:p>
        </w:tc>
        <w:tc>
          <w:tcPr>
            <w:tcW w:w="917" w:type="dxa"/>
          </w:tcPr>
          <w:p w:rsidR="00BE6933" w:rsidRDefault="00BE6933" w:rsidP="002F430D">
            <w:pPr>
              <w:widowControl w:val="0"/>
              <w:suppressAutoHyphens/>
              <w:jc w:val="center"/>
            </w:pPr>
            <w:r>
              <w:t>135,6</w:t>
            </w:r>
          </w:p>
        </w:tc>
      </w:tr>
      <w:tr w:rsidR="00BE6933" w:rsidTr="002F430D">
        <w:tc>
          <w:tcPr>
            <w:tcW w:w="4428" w:type="dxa"/>
          </w:tcPr>
          <w:p w:rsidR="00BE6933" w:rsidRDefault="00BE6933" w:rsidP="002F430D">
            <w:pPr>
              <w:widowControl w:val="0"/>
              <w:suppressAutoHyphens/>
            </w:pPr>
            <w:r>
              <w:t>Число доставочных участков почтовой связи, ед.</w:t>
            </w:r>
          </w:p>
        </w:tc>
        <w:tc>
          <w:tcPr>
            <w:tcW w:w="852" w:type="dxa"/>
          </w:tcPr>
          <w:p w:rsidR="00BE6933" w:rsidRDefault="00BE6933" w:rsidP="002F430D">
            <w:pPr>
              <w:widowControl w:val="0"/>
              <w:suppressAutoHyphens/>
              <w:jc w:val="both"/>
            </w:pPr>
            <w:r>
              <w:t>105</w:t>
            </w:r>
          </w:p>
        </w:tc>
        <w:tc>
          <w:tcPr>
            <w:tcW w:w="852" w:type="dxa"/>
          </w:tcPr>
          <w:p w:rsidR="00BE6933" w:rsidRDefault="00BE6933" w:rsidP="002F430D">
            <w:pPr>
              <w:widowControl w:val="0"/>
              <w:suppressAutoHyphens/>
              <w:jc w:val="both"/>
            </w:pPr>
            <w:r>
              <w:t>105</w:t>
            </w:r>
          </w:p>
        </w:tc>
        <w:tc>
          <w:tcPr>
            <w:tcW w:w="853" w:type="dxa"/>
          </w:tcPr>
          <w:p w:rsidR="00BE6933" w:rsidRDefault="00BE6933" w:rsidP="002F430D">
            <w:pPr>
              <w:widowControl w:val="0"/>
              <w:suppressAutoHyphens/>
              <w:jc w:val="both"/>
            </w:pPr>
            <w:r>
              <w:t>105</w:t>
            </w:r>
          </w:p>
        </w:tc>
        <w:tc>
          <w:tcPr>
            <w:tcW w:w="852" w:type="dxa"/>
          </w:tcPr>
          <w:p w:rsidR="00BE6933" w:rsidRDefault="00BE6933" w:rsidP="002F430D">
            <w:pPr>
              <w:widowControl w:val="0"/>
              <w:suppressAutoHyphens/>
              <w:jc w:val="both"/>
            </w:pPr>
            <w:r>
              <w:t>105</w:t>
            </w:r>
          </w:p>
        </w:tc>
        <w:tc>
          <w:tcPr>
            <w:tcW w:w="852" w:type="dxa"/>
          </w:tcPr>
          <w:p w:rsidR="00BE6933" w:rsidRDefault="00BE6933" w:rsidP="002F430D">
            <w:pPr>
              <w:widowControl w:val="0"/>
              <w:suppressAutoHyphens/>
              <w:jc w:val="both"/>
            </w:pPr>
            <w:r>
              <w:t>105</w:t>
            </w:r>
          </w:p>
        </w:tc>
        <w:tc>
          <w:tcPr>
            <w:tcW w:w="917" w:type="dxa"/>
          </w:tcPr>
          <w:p w:rsidR="00BE6933" w:rsidRDefault="00BE6933" w:rsidP="002F430D">
            <w:pPr>
              <w:widowControl w:val="0"/>
              <w:suppressAutoHyphens/>
              <w:jc w:val="center"/>
            </w:pPr>
            <w:r>
              <w:t>100</w:t>
            </w:r>
          </w:p>
        </w:tc>
      </w:tr>
      <w:tr w:rsidR="00BE6933" w:rsidTr="002F430D">
        <w:tc>
          <w:tcPr>
            <w:tcW w:w="4428" w:type="dxa"/>
          </w:tcPr>
          <w:p w:rsidR="00BE6933" w:rsidRDefault="00BE6933" w:rsidP="002F430D">
            <w:pPr>
              <w:widowControl w:val="0"/>
              <w:suppressAutoHyphens/>
            </w:pPr>
            <w:r>
              <w:t>Доля организаций, использовавших информационные и коммуникационные технологии, %</w:t>
            </w:r>
          </w:p>
        </w:tc>
        <w:tc>
          <w:tcPr>
            <w:tcW w:w="852" w:type="dxa"/>
          </w:tcPr>
          <w:p w:rsidR="00BE6933" w:rsidRDefault="00BE6933" w:rsidP="002F430D">
            <w:pPr>
              <w:widowControl w:val="0"/>
              <w:suppressAutoHyphens/>
              <w:jc w:val="both"/>
            </w:pPr>
            <w:r>
              <w:t>8</w:t>
            </w:r>
          </w:p>
        </w:tc>
        <w:tc>
          <w:tcPr>
            <w:tcW w:w="852" w:type="dxa"/>
          </w:tcPr>
          <w:p w:rsidR="00BE6933" w:rsidRDefault="00BE6933" w:rsidP="002F430D">
            <w:pPr>
              <w:widowControl w:val="0"/>
              <w:suppressAutoHyphens/>
              <w:jc w:val="both"/>
            </w:pPr>
            <w:r>
              <w:t>17</w:t>
            </w:r>
          </w:p>
        </w:tc>
        <w:tc>
          <w:tcPr>
            <w:tcW w:w="853" w:type="dxa"/>
          </w:tcPr>
          <w:p w:rsidR="00BE6933" w:rsidRDefault="00BE6933" w:rsidP="002F430D">
            <w:pPr>
              <w:widowControl w:val="0"/>
              <w:suppressAutoHyphens/>
              <w:jc w:val="both"/>
            </w:pPr>
            <w:r>
              <w:t>26</w:t>
            </w:r>
          </w:p>
        </w:tc>
        <w:tc>
          <w:tcPr>
            <w:tcW w:w="852" w:type="dxa"/>
          </w:tcPr>
          <w:p w:rsidR="00BE6933" w:rsidRDefault="00BE6933" w:rsidP="002F430D">
            <w:pPr>
              <w:widowControl w:val="0"/>
              <w:suppressAutoHyphens/>
              <w:jc w:val="both"/>
            </w:pPr>
            <w:r>
              <w:t>50</w:t>
            </w:r>
          </w:p>
        </w:tc>
        <w:tc>
          <w:tcPr>
            <w:tcW w:w="852" w:type="dxa"/>
          </w:tcPr>
          <w:p w:rsidR="00BE6933" w:rsidRDefault="00BE6933" w:rsidP="002F430D">
            <w:pPr>
              <w:widowControl w:val="0"/>
              <w:suppressAutoHyphens/>
              <w:jc w:val="both"/>
            </w:pPr>
            <w:r>
              <w:t>55</w:t>
            </w:r>
          </w:p>
        </w:tc>
        <w:tc>
          <w:tcPr>
            <w:tcW w:w="917" w:type="dxa"/>
          </w:tcPr>
          <w:p w:rsidR="00BE6933" w:rsidRDefault="00BE6933" w:rsidP="002F430D">
            <w:pPr>
              <w:widowControl w:val="0"/>
              <w:suppressAutoHyphens/>
              <w:jc w:val="center"/>
            </w:pPr>
            <w:r>
              <w:t>-</w:t>
            </w:r>
          </w:p>
        </w:tc>
      </w:tr>
    </w:tbl>
    <w:p w:rsidR="00BE6933" w:rsidRPr="00B27E30" w:rsidRDefault="00BE6933" w:rsidP="00BE6933">
      <w:pPr>
        <w:pStyle w:val="11"/>
        <w:suppressAutoHyphens/>
        <w:spacing w:line="240" w:lineRule="auto"/>
        <w:ind w:left="0" w:firstLine="0"/>
        <w:jc w:val="both"/>
        <w:rPr>
          <w:sz w:val="24"/>
          <w:szCs w:val="24"/>
        </w:rPr>
      </w:pPr>
      <w:r>
        <w:rPr>
          <w:sz w:val="24"/>
          <w:szCs w:val="24"/>
        </w:rPr>
        <w:t>*</w:t>
      </w:r>
      <w:r w:rsidRPr="00B27E30">
        <w:rPr>
          <w:sz w:val="24"/>
          <w:szCs w:val="24"/>
        </w:rPr>
        <w:t>по данным  отдела координации строительства, транспорта и связи</w:t>
      </w:r>
      <w:r>
        <w:rPr>
          <w:sz w:val="24"/>
          <w:szCs w:val="24"/>
        </w:rPr>
        <w:t xml:space="preserve"> администрации района</w:t>
      </w:r>
    </w:p>
    <w:p w:rsidR="00BE6933" w:rsidRPr="00B27E30" w:rsidRDefault="00BE6933" w:rsidP="00BE6933">
      <w:pPr>
        <w:pStyle w:val="11"/>
        <w:suppressAutoHyphens/>
        <w:spacing w:line="240" w:lineRule="auto"/>
        <w:ind w:left="0" w:firstLine="540"/>
        <w:jc w:val="both"/>
        <w:rPr>
          <w:sz w:val="24"/>
          <w:szCs w:val="24"/>
        </w:rPr>
      </w:pPr>
    </w:p>
    <w:p w:rsidR="00BE6933" w:rsidRDefault="00BE6933" w:rsidP="00BE6933">
      <w:pPr>
        <w:pStyle w:val="11"/>
        <w:suppressAutoHyphens/>
        <w:spacing w:line="240" w:lineRule="auto"/>
        <w:ind w:left="0" w:firstLine="709"/>
        <w:jc w:val="both"/>
        <w:rPr>
          <w:sz w:val="28"/>
          <w:szCs w:val="28"/>
        </w:rPr>
      </w:pPr>
      <w:r>
        <w:rPr>
          <w:sz w:val="28"/>
        </w:rPr>
        <w:t xml:space="preserve">Данные таблицы свидетельствуют о том, что в районе активно идет процесс информатизации всех сфер жизни. В 2007 году по сравнению с    2003 годом количество телефонных аппаратов (включая таксофоны) телефонной сети общего пользования выросло на 6,3 процента. </w:t>
      </w:r>
      <w:r>
        <w:rPr>
          <w:sz w:val="28"/>
          <w:szCs w:val="28"/>
        </w:rPr>
        <w:t>Число квартирных телефонных аппаратов сети общего пользования в 2007 году достигло 156 штук в расчете на 1000 человек населения района и увеличилось по сравнению с 2003 годом на 33,9 процента. Число доставочных участков почтовой связи за пять лет осталось неизменным -    105 единиц. Доля организаций, использующих информационные и коммуникационные технологии, увеличилась за период с 2003 по 2007 год в      6,8 раза.</w:t>
      </w:r>
    </w:p>
    <w:p w:rsidR="00BE6933" w:rsidRPr="005543D6" w:rsidRDefault="00BE6933" w:rsidP="00BE6933">
      <w:pPr>
        <w:widowControl w:val="0"/>
        <w:suppressAutoHyphens/>
        <w:jc w:val="center"/>
        <w:rPr>
          <w:bCs/>
          <w:iCs/>
          <w:sz w:val="28"/>
          <w:szCs w:val="26"/>
        </w:rPr>
      </w:pPr>
    </w:p>
    <w:p w:rsidR="00BE6933" w:rsidRDefault="00BE6933" w:rsidP="00BE6933">
      <w:pPr>
        <w:widowControl w:val="0"/>
        <w:suppressAutoHyphens/>
        <w:jc w:val="center"/>
        <w:rPr>
          <w:b/>
          <w:bCs/>
          <w:iCs/>
          <w:sz w:val="28"/>
          <w:szCs w:val="28"/>
        </w:rPr>
      </w:pPr>
    </w:p>
    <w:p w:rsidR="00BE6933" w:rsidRPr="00422867" w:rsidRDefault="00BE6933" w:rsidP="00BE6933">
      <w:pPr>
        <w:widowControl w:val="0"/>
        <w:suppressAutoHyphens/>
        <w:jc w:val="center"/>
        <w:rPr>
          <w:b/>
          <w:bCs/>
          <w:iCs/>
          <w:sz w:val="28"/>
          <w:szCs w:val="28"/>
        </w:rPr>
      </w:pPr>
      <w:r w:rsidRPr="00422867">
        <w:rPr>
          <w:b/>
          <w:bCs/>
          <w:iCs/>
          <w:sz w:val="28"/>
          <w:szCs w:val="28"/>
        </w:rPr>
        <w:t xml:space="preserve">1.2.11. </w:t>
      </w:r>
      <w:r>
        <w:rPr>
          <w:b/>
          <w:bCs/>
          <w:iCs/>
          <w:sz w:val="28"/>
          <w:szCs w:val="28"/>
        </w:rPr>
        <w:t>Потребительский рынок</w:t>
      </w:r>
    </w:p>
    <w:p w:rsidR="00BE6933" w:rsidRPr="005543D6" w:rsidRDefault="00BE6933" w:rsidP="00BE6933">
      <w:pPr>
        <w:widowControl w:val="0"/>
        <w:suppressAutoHyphens/>
        <w:jc w:val="center"/>
        <w:rPr>
          <w:sz w:val="16"/>
          <w:szCs w:val="16"/>
        </w:rPr>
      </w:pPr>
    </w:p>
    <w:p w:rsidR="00BE6933" w:rsidRDefault="00BE6933" w:rsidP="00BE6933">
      <w:pPr>
        <w:pStyle w:val="31"/>
        <w:widowControl w:val="0"/>
        <w:suppressAutoHyphens/>
        <w:spacing w:line="240" w:lineRule="auto"/>
        <w:ind w:firstLine="709"/>
      </w:pPr>
      <w:r>
        <w:t xml:space="preserve">Потребительский рынок района характеризуется стабильностью, высокой предпринимательской активностью, положительной динамикой развития. </w:t>
      </w:r>
    </w:p>
    <w:p w:rsidR="00BE6933" w:rsidRDefault="00BE6933" w:rsidP="00BE6933">
      <w:pPr>
        <w:pStyle w:val="31"/>
        <w:widowControl w:val="0"/>
        <w:suppressAutoHyphens/>
        <w:spacing w:line="240" w:lineRule="auto"/>
        <w:ind w:firstLine="709"/>
      </w:pPr>
      <w:r>
        <w:t>В районе сохраняется устойчивое снабжение населения продовольственными и непродовольственными товарами, степень товарной насыщенности составляет 92-95%. Рост реальных доходов населения способствовал повышению платежеспособного спроса на потребительские товары и услуги, что предопределило увеличение уровня развития потребительского рынка района.</w:t>
      </w:r>
    </w:p>
    <w:p w:rsidR="00BE6933" w:rsidRDefault="00BE6933" w:rsidP="00BE6933">
      <w:pPr>
        <w:pStyle w:val="a6"/>
        <w:widowControl w:val="0"/>
        <w:suppressAutoHyphens/>
        <w:ind w:firstLine="709"/>
        <w:jc w:val="both"/>
        <w:rPr>
          <w:b w:val="0"/>
          <w:bCs w:val="0"/>
          <w:sz w:val="28"/>
          <w:szCs w:val="28"/>
        </w:rPr>
      </w:pPr>
      <w:r>
        <w:rPr>
          <w:b w:val="0"/>
          <w:bCs w:val="0"/>
          <w:sz w:val="28"/>
          <w:szCs w:val="28"/>
        </w:rPr>
        <w:t xml:space="preserve">Сферой обслуживания населения </w:t>
      </w:r>
      <w:r>
        <w:rPr>
          <w:b w:val="0"/>
          <w:bCs w:val="0"/>
          <w:sz w:val="28"/>
          <w:szCs w:val="28"/>
          <w:lang w:val="ru-RU"/>
        </w:rPr>
        <w:t xml:space="preserve">в 2007 году </w:t>
      </w:r>
      <w:r>
        <w:rPr>
          <w:b w:val="0"/>
          <w:bCs w:val="0"/>
          <w:sz w:val="28"/>
          <w:szCs w:val="28"/>
        </w:rPr>
        <w:t>на потребительском рынке района занима</w:t>
      </w:r>
      <w:r>
        <w:rPr>
          <w:b w:val="0"/>
          <w:bCs w:val="0"/>
          <w:sz w:val="28"/>
          <w:szCs w:val="28"/>
          <w:lang w:val="ru-RU"/>
        </w:rPr>
        <w:t>лись</w:t>
      </w:r>
      <w:r>
        <w:rPr>
          <w:b w:val="0"/>
          <w:bCs w:val="0"/>
          <w:sz w:val="28"/>
          <w:szCs w:val="28"/>
        </w:rPr>
        <w:t xml:space="preserve"> 200 предприятий стационарной розничной торговли, 54 предприятия общественного питания, 37 предприятий бытового обслуживания. В 2007 году было открыто 13 торговых точек, 1 предприятие бытового обслуживания.</w:t>
      </w:r>
    </w:p>
    <w:p w:rsidR="00BE6933" w:rsidRDefault="00BE6933" w:rsidP="00BE6933">
      <w:pPr>
        <w:widowControl w:val="0"/>
        <w:suppressAutoHyphens/>
        <w:ind w:firstLine="708"/>
        <w:jc w:val="right"/>
        <w:rPr>
          <w:i/>
        </w:rPr>
      </w:pPr>
      <w:r>
        <w:rPr>
          <w:i/>
        </w:rPr>
        <w:t>Таблица19</w:t>
      </w:r>
    </w:p>
    <w:p w:rsidR="00BE6933" w:rsidRPr="00422867" w:rsidRDefault="00BE6933" w:rsidP="00BE6933">
      <w:pPr>
        <w:pStyle w:val="1"/>
        <w:keepNext w:val="0"/>
        <w:widowControl w:val="0"/>
        <w:suppressAutoHyphens/>
        <w:rPr>
          <w:iCs/>
          <w:sz w:val="28"/>
          <w:szCs w:val="28"/>
        </w:rPr>
      </w:pPr>
      <w:r w:rsidRPr="00422867">
        <w:rPr>
          <w:iCs/>
          <w:sz w:val="28"/>
          <w:szCs w:val="28"/>
        </w:rPr>
        <w:t>Развитие торговли и общественного питания</w:t>
      </w:r>
    </w:p>
    <w:p w:rsidR="00BE6933" w:rsidRPr="00422867" w:rsidRDefault="00BE6933" w:rsidP="00BE6933">
      <w:pPr>
        <w:widowControl w:val="0"/>
        <w:suppressAutoHyphens/>
        <w:jc w:val="center"/>
        <w:rPr>
          <w:b/>
          <w:sz w:val="28"/>
          <w:szCs w:val="28"/>
        </w:rPr>
      </w:pPr>
      <w:r w:rsidRPr="00422867">
        <w:rPr>
          <w:b/>
          <w:sz w:val="28"/>
          <w:szCs w:val="28"/>
        </w:rPr>
        <w:t>муниципальногорайона «Корочанский район»</w:t>
      </w:r>
    </w:p>
    <w:p w:rsidR="00BE6933" w:rsidRPr="005543D6" w:rsidRDefault="00BE6933" w:rsidP="00BE6933">
      <w:pPr>
        <w:widowControl w:val="0"/>
        <w:suppressAutoHyphens/>
        <w:jc w:val="center"/>
        <w:rPr>
          <w:i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992"/>
        <w:gridCol w:w="850"/>
        <w:gridCol w:w="851"/>
        <w:gridCol w:w="992"/>
        <w:gridCol w:w="851"/>
        <w:gridCol w:w="992"/>
      </w:tblGrid>
      <w:tr w:rsidR="00BE6933" w:rsidTr="002F430D">
        <w:trPr>
          <w:tblHeader/>
        </w:trPr>
        <w:tc>
          <w:tcPr>
            <w:tcW w:w="3936"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Показатели</w:t>
            </w:r>
          </w:p>
        </w:tc>
        <w:tc>
          <w:tcPr>
            <w:tcW w:w="992"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2003</w:t>
            </w:r>
          </w:p>
          <w:p w:rsidR="00BE6933" w:rsidRDefault="00BE6933" w:rsidP="002F430D">
            <w:pPr>
              <w:widowControl w:val="0"/>
              <w:suppressAutoHyphens/>
              <w:jc w:val="center"/>
              <w:rPr>
                <w:b/>
              </w:rPr>
            </w:pPr>
            <w:r>
              <w:rPr>
                <w:b/>
              </w:rPr>
              <w:t>год</w:t>
            </w:r>
          </w:p>
        </w:tc>
        <w:tc>
          <w:tcPr>
            <w:tcW w:w="850"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2004</w:t>
            </w:r>
          </w:p>
          <w:p w:rsidR="00BE6933" w:rsidRDefault="00BE6933" w:rsidP="002F430D">
            <w:pPr>
              <w:widowControl w:val="0"/>
              <w:suppressAutoHyphens/>
              <w:jc w:val="center"/>
              <w:rPr>
                <w:b/>
              </w:rPr>
            </w:pPr>
            <w:r>
              <w:rPr>
                <w:b/>
              </w:rPr>
              <w:t>год</w:t>
            </w:r>
          </w:p>
        </w:tc>
        <w:tc>
          <w:tcPr>
            <w:tcW w:w="851"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2005</w:t>
            </w:r>
          </w:p>
          <w:p w:rsidR="00BE6933" w:rsidRDefault="00BE6933" w:rsidP="002F430D">
            <w:pPr>
              <w:widowControl w:val="0"/>
              <w:suppressAutoHyphens/>
              <w:jc w:val="center"/>
              <w:rPr>
                <w:b/>
              </w:rPr>
            </w:pPr>
            <w:r>
              <w:rPr>
                <w:b/>
              </w:rPr>
              <w:t>год</w:t>
            </w:r>
          </w:p>
        </w:tc>
        <w:tc>
          <w:tcPr>
            <w:tcW w:w="992"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2006</w:t>
            </w:r>
          </w:p>
          <w:p w:rsidR="00BE6933" w:rsidRDefault="00BE6933" w:rsidP="002F430D">
            <w:pPr>
              <w:widowControl w:val="0"/>
              <w:suppressAutoHyphens/>
              <w:jc w:val="center"/>
              <w:rPr>
                <w:b/>
              </w:rPr>
            </w:pPr>
            <w:r>
              <w:rPr>
                <w:b/>
              </w:rPr>
              <w:t>год</w:t>
            </w:r>
          </w:p>
        </w:tc>
        <w:tc>
          <w:tcPr>
            <w:tcW w:w="851"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2007</w:t>
            </w:r>
          </w:p>
          <w:p w:rsidR="00BE6933" w:rsidRDefault="00BE6933" w:rsidP="002F430D">
            <w:pPr>
              <w:widowControl w:val="0"/>
              <w:suppressAutoHyphens/>
              <w:jc w:val="center"/>
              <w:rPr>
                <w:b/>
              </w:rPr>
            </w:pPr>
            <w:r>
              <w:rPr>
                <w:b/>
              </w:rPr>
              <w:t>год *</w:t>
            </w:r>
          </w:p>
        </w:tc>
        <w:tc>
          <w:tcPr>
            <w:tcW w:w="992" w:type="dxa"/>
          </w:tcPr>
          <w:p w:rsidR="00BE6933" w:rsidRDefault="00BE6933" w:rsidP="002F430D">
            <w:pPr>
              <w:widowControl w:val="0"/>
              <w:suppressAutoHyphens/>
              <w:jc w:val="center"/>
              <w:rPr>
                <w:b/>
              </w:rPr>
            </w:pPr>
            <w:r>
              <w:rPr>
                <w:b/>
              </w:rPr>
              <w:t>Темп роста 2007 к 2003, %</w:t>
            </w:r>
          </w:p>
        </w:tc>
      </w:tr>
      <w:tr w:rsidR="00BE6933" w:rsidTr="002F430D">
        <w:tc>
          <w:tcPr>
            <w:tcW w:w="3936" w:type="dxa"/>
          </w:tcPr>
          <w:p w:rsidR="00BE6933" w:rsidRDefault="00BE6933" w:rsidP="002F430D">
            <w:pPr>
              <w:widowControl w:val="0"/>
              <w:suppressAutoHyphens/>
            </w:pPr>
            <w:r>
              <w:t>Количество предприятий розничной торговли всего: (ед.)</w:t>
            </w:r>
          </w:p>
        </w:tc>
        <w:tc>
          <w:tcPr>
            <w:tcW w:w="992" w:type="dxa"/>
          </w:tcPr>
          <w:p w:rsidR="00BE6933" w:rsidRDefault="00BE6933" w:rsidP="002F430D">
            <w:pPr>
              <w:widowControl w:val="0"/>
              <w:suppressAutoHyphens/>
              <w:jc w:val="center"/>
              <w:rPr>
                <w:bCs/>
                <w:sz w:val="22"/>
                <w:szCs w:val="22"/>
              </w:rPr>
            </w:pPr>
            <w:r>
              <w:rPr>
                <w:bCs/>
                <w:sz w:val="22"/>
                <w:szCs w:val="22"/>
              </w:rPr>
              <w:t>182</w:t>
            </w:r>
          </w:p>
        </w:tc>
        <w:tc>
          <w:tcPr>
            <w:tcW w:w="850" w:type="dxa"/>
          </w:tcPr>
          <w:p w:rsidR="00BE6933" w:rsidRDefault="00BE6933" w:rsidP="002F430D">
            <w:pPr>
              <w:widowControl w:val="0"/>
              <w:suppressAutoHyphens/>
              <w:jc w:val="center"/>
              <w:rPr>
                <w:bCs/>
                <w:sz w:val="22"/>
                <w:szCs w:val="22"/>
              </w:rPr>
            </w:pPr>
            <w:r>
              <w:rPr>
                <w:bCs/>
                <w:sz w:val="22"/>
                <w:szCs w:val="22"/>
              </w:rPr>
              <w:t>188</w:t>
            </w:r>
          </w:p>
        </w:tc>
        <w:tc>
          <w:tcPr>
            <w:tcW w:w="851" w:type="dxa"/>
          </w:tcPr>
          <w:p w:rsidR="00BE6933" w:rsidRDefault="00BE6933" w:rsidP="002F430D">
            <w:pPr>
              <w:widowControl w:val="0"/>
              <w:suppressAutoHyphens/>
              <w:jc w:val="center"/>
              <w:rPr>
                <w:bCs/>
                <w:sz w:val="22"/>
                <w:szCs w:val="22"/>
              </w:rPr>
            </w:pPr>
            <w:r>
              <w:rPr>
                <w:bCs/>
                <w:sz w:val="22"/>
                <w:szCs w:val="22"/>
              </w:rPr>
              <w:t>197</w:t>
            </w:r>
          </w:p>
        </w:tc>
        <w:tc>
          <w:tcPr>
            <w:tcW w:w="992" w:type="dxa"/>
          </w:tcPr>
          <w:p w:rsidR="00BE6933" w:rsidRDefault="00BE6933" w:rsidP="002F430D">
            <w:pPr>
              <w:widowControl w:val="0"/>
              <w:suppressAutoHyphens/>
              <w:jc w:val="center"/>
              <w:rPr>
                <w:bCs/>
                <w:sz w:val="22"/>
                <w:szCs w:val="22"/>
              </w:rPr>
            </w:pPr>
            <w:r>
              <w:rPr>
                <w:bCs/>
                <w:sz w:val="22"/>
                <w:szCs w:val="22"/>
              </w:rPr>
              <w:t>187</w:t>
            </w:r>
          </w:p>
        </w:tc>
        <w:tc>
          <w:tcPr>
            <w:tcW w:w="851" w:type="dxa"/>
          </w:tcPr>
          <w:p w:rsidR="00BE6933" w:rsidRDefault="00BE6933" w:rsidP="002F430D">
            <w:pPr>
              <w:widowControl w:val="0"/>
              <w:suppressAutoHyphens/>
              <w:jc w:val="center"/>
              <w:rPr>
                <w:bCs/>
                <w:sz w:val="22"/>
                <w:szCs w:val="22"/>
              </w:rPr>
            </w:pPr>
            <w:r>
              <w:rPr>
                <w:bCs/>
                <w:sz w:val="22"/>
                <w:szCs w:val="22"/>
              </w:rPr>
              <w:t>200</w:t>
            </w:r>
          </w:p>
        </w:tc>
        <w:tc>
          <w:tcPr>
            <w:tcW w:w="992" w:type="dxa"/>
          </w:tcPr>
          <w:p w:rsidR="00BE6933" w:rsidRDefault="00BE6933" w:rsidP="002F430D">
            <w:pPr>
              <w:widowControl w:val="0"/>
              <w:suppressAutoHyphens/>
              <w:jc w:val="center"/>
              <w:rPr>
                <w:bCs/>
                <w:sz w:val="22"/>
                <w:szCs w:val="22"/>
              </w:rPr>
            </w:pPr>
            <w:r>
              <w:rPr>
                <w:bCs/>
                <w:sz w:val="22"/>
                <w:szCs w:val="22"/>
              </w:rPr>
              <w:t>109,9</w:t>
            </w:r>
          </w:p>
        </w:tc>
      </w:tr>
      <w:tr w:rsidR="00BE6933" w:rsidTr="002F430D">
        <w:tc>
          <w:tcPr>
            <w:tcW w:w="3936" w:type="dxa"/>
          </w:tcPr>
          <w:p w:rsidR="00BE6933" w:rsidRDefault="00BE6933" w:rsidP="002F430D">
            <w:pPr>
              <w:widowControl w:val="0"/>
              <w:suppressAutoHyphens/>
            </w:pPr>
            <w:r>
              <w:t>Торговая площадь предприятий розничной торговли (м</w:t>
            </w:r>
            <w:r>
              <w:rPr>
                <w:vertAlign w:val="superscript"/>
              </w:rPr>
              <w:t>2</w:t>
            </w:r>
            <w:r>
              <w:t>)</w:t>
            </w:r>
          </w:p>
        </w:tc>
        <w:tc>
          <w:tcPr>
            <w:tcW w:w="992" w:type="dxa"/>
          </w:tcPr>
          <w:p w:rsidR="00BE6933" w:rsidRDefault="00BE6933" w:rsidP="002F430D">
            <w:pPr>
              <w:widowControl w:val="0"/>
              <w:suppressAutoHyphens/>
              <w:jc w:val="center"/>
              <w:rPr>
                <w:bCs/>
                <w:sz w:val="22"/>
                <w:szCs w:val="22"/>
              </w:rPr>
            </w:pPr>
            <w:r>
              <w:rPr>
                <w:bCs/>
                <w:sz w:val="22"/>
                <w:szCs w:val="22"/>
              </w:rPr>
              <w:t>8350</w:t>
            </w:r>
          </w:p>
        </w:tc>
        <w:tc>
          <w:tcPr>
            <w:tcW w:w="850" w:type="dxa"/>
          </w:tcPr>
          <w:p w:rsidR="00BE6933" w:rsidRDefault="00BE6933" w:rsidP="002F430D">
            <w:pPr>
              <w:widowControl w:val="0"/>
              <w:suppressAutoHyphens/>
              <w:rPr>
                <w:bCs/>
                <w:sz w:val="22"/>
                <w:szCs w:val="22"/>
              </w:rPr>
            </w:pPr>
            <w:r>
              <w:rPr>
                <w:bCs/>
                <w:sz w:val="22"/>
                <w:szCs w:val="22"/>
              </w:rPr>
              <w:t>8588</w:t>
            </w:r>
          </w:p>
        </w:tc>
        <w:tc>
          <w:tcPr>
            <w:tcW w:w="851" w:type="dxa"/>
          </w:tcPr>
          <w:p w:rsidR="00BE6933" w:rsidRDefault="00BE6933" w:rsidP="002F430D">
            <w:pPr>
              <w:widowControl w:val="0"/>
              <w:suppressAutoHyphens/>
              <w:jc w:val="center"/>
              <w:rPr>
                <w:bCs/>
                <w:sz w:val="22"/>
                <w:szCs w:val="22"/>
              </w:rPr>
            </w:pPr>
            <w:r>
              <w:rPr>
                <w:bCs/>
                <w:sz w:val="22"/>
                <w:szCs w:val="22"/>
              </w:rPr>
              <w:t>7633</w:t>
            </w:r>
          </w:p>
        </w:tc>
        <w:tc>
          <w:tcPr>
            <w:tcW w:w="992" w:type="dxa"/>
          </w:tcPr>
          <w:p w:rsidR="00BE6933" w:rsidRDefault="00BE6933" w:rsidP="002F430D">
            <w:pPr>
              <w:widowControl w:val="0"/>
              <w:suppressAutoHyphens/>
              <w:ind w:hanging="16"/>
              <w:jc w:val="center"/>
              <w:rPr>
                <w:bCs/>
                <w:sz w:val="22"/>
                <w:szCs w:val="22"/>
              </w:rPr>
            </w:pPr>
            <w:r>
              <w:rPr>
                <w:bCs/>
                <w:sz w:val="22"/>
                <w:szCs w:val="22"/>
              </w:rPr>
              <w:t>7677</w:t>
            </w:r>
          </w:p>
        </w:tc>
        <w:tc>
          <w:tcPr>
            <w:tcW w:w="851" w:type="dxa"/>
          </w:tcPr>
          <w:p w:rsidR="00BE6933" w:rsidRDefault="00BE6933" w:rsidP="002F430D">
            <w:pPr>
              <w:widowControl w:val="0"/>
              <w:suppressAutoHyphens/>
              <w:ind w:hanging="16"/>
              <w:jc w:val="center"/>
              <w:rPr>
                <w:bCs/>
                <w:sz w:val="22"/>
                <w:szCs w:val="22"/>
              </w:rPr>
            </w:pPr>
            <w:r>
              <w:rPr>
                <w:bCs/>
                <w:sz w:val="22"/>
                <w:szCs w:val="22"/>
              </w:rPr>
              <w:t>8040</w:t>
            </w:r>
          </w:p>
        </w:tc>
        <w:tc>
          <w:tcPr>
            <w:tcW w:w="992" w:type="dxa"/>
          </w:tcPr>
          <w:p w:rsidR="00BE6933" w:rsidRDefault="00BE6933" w:rsidP="002F430D">
            <w:pPr>
              <w:widowControl w:val="0"/>
              <w:suppressAutoHyphens/>
              <w:jc w:val="center"/>
              <w:rPr>
                <w:bCs/>
                <w:sz w:val="22"/>
                <w:szCs w:val="22"/>
              </w:rPr>
            </w:pPr>
            <w:r>
              <w:rPr>
                <w:bCs/>
                <w:sz w:val="22"/>
                <w:szCs w:val="22"/>
              </w:rPr>
              <w:t>96</w:t>
            </w:r>
          </w:p>
        </w:tc>
      </w:tr>
      <w:tr w:rsidR="00BE6933" w:rsidTr="002F430D">
        <w:tc>
          <w:tcPr>
            <w:tcW w:w="3936" w:type="dxa"/>
          </w:tcPr>
          <w:p w:rsidR="00BE6933" w:rsidRDefault="00BE6933" w:rsidP="002F430D">
            <w:pPr>
              <w:widowControl w:val="0"/>
              <w:suppressAutoHyphens/>
            </w:pPr>
            <w:r>
              <w:t>Торговая площадь предприятий розничной торговли на 1 тыс. жителей</w:t>
            </w:r>
          </w:p>
        </w:tc>
        <w:tc>
          <w:tcPr>
            <w:tcW w:w="992" w:type="dxa"/>
          </w:tcPr>
          <w:p w:rsidR="00BE6933" w:rsidRDefault="00BE6933" w:rsidP="002F430D">
            <w:pPr>
              <w:widowControl w:val="0"/>
              <w:suppressAutoHyphens/>
              <w:jc w:val="center"/>
              <w:rPr>
                <w:bCs/>
                <w:sz w:val="22"/>
                <w:szCs w:val="22"/>
              </w:rPr>
            </w:pPr>
            <w:r>
              <w:rPr>
                <w:bCs/>
                <w:sz w:val="22"/>
                <w:szCs w:val="22"/>
              </w:rPr>
              <w:t>194</w:t>
            </w:r>
          </w:p>
        </w:tc>
        <w:tc>
          <w:tcPr>
            <w:tcW w:w="850" w:type="dxa"/>
          </w:tcPr>
          <w:p w:rsidR="00BE6933" w:rsidRDefault="00BE6933" w:rsidP="002F430D">
            <w:pPr>
              <w:widowControl w:val="0"/>
              <w:suppressAutoHyphens/>
              <w:jc w:val="center"/>
              <w:rPr>
                <w:bCs/>
                <w:sz w:val="22"/>
                <w:szCs w:val="22"/>
              </w:rPr>
            </w:pPr>
            <w:r>
              <w:rPr>
                <w:bCs/>
                <w:sz w:val="22"/>
                <w:szCs w:val="22"/>
              </w:rPr>
              <w:t>192</w:t>
            </w:r>
          </w:p>
        </w:tc>
        <w:tc>
          <w:tcPr>
            <w:tcW w:w="851" w:type="dxa"/>
          </w:tcPr>
          <w:p w:rsidR="00BE6933" w:rsidRPr="00EC6722" w:rsidRDefault="00BE6933" w:rsidP="002F430D">
            <w:pPr>
              <w:widowControl w:val="0"/>
              <w:suppressAutoHyphens/>
              <w:jc w:val="center"/>
              <w:rPr>
                <w:bCs/>
                <w:sz w:val="22"/>
                <w:szCs w:val="22"/>
              </w:rPr>
            </w:pPr>
            <w:r>
              <w:rPr>
                <w:bCs/>
                <w:sz w:val="22"/>
                <w:szCs w:val="22"/>
              </w:rPr>
              <w:t>193</w:t>
            </w:r>
          </w:p>
        </w:tc>
        <w:tc>
          <w:tcPr>
            <w:tcW w:w="992" w:type="dxa"/>
          </w:tcPr>
          <w:p w:rsidR="00BE6933" w:rsidRPr="00EC6722" w:rsidRDefault="00BE6933" w:rsidP="002F430D">
            <w:pPr>
              <w:widowControl w:val="0"/>
              <w:suppressAutoHyphens/>
              <w:jc w:val="center"/>
              <w:rPr>
                <w:bCs/>
                <w:sz w:val="22"/>
                <w:szCs w:val="22"/>
              </w:rPr>
            </w:pPr>
            <w:r>
              <w:rPr>
                <w:bCs/>
                <w:sz w:val="22"/>
                <w:szCs w:val="22"/>
              </w:rPr>
              <w:t>195</w:t>
            </w:r>
          </w:p>
        </w:tc>
        <w:tc>
          <w:tcPr>
            <w:tcW w:w="851" w:type="dxa"/>
          </w:tcPr>
          <w:p w:rsidR="00BE6933" w:rsidRPr="00EC6722" w:rsidRDefault="00BE6933" w:rsidP="002F430D">
            <w:pPr>
              <w:widowControl w:val="0"/>
              <w:suppressAutoHyphens/>
              <w:jc w:val="center"/>
              <w:rPr>
                <w:bCs/>
                <w:sz w:val="22"/>
                <w:szCs w:val="22"/>
              </w:rPr>
            </w:pPr>
            <w:r>
              <w:rPr>
                <w:bCs/>
                <w:sz w:val="22"/>
                <w:szCs w:val="22"/>
              </w:rPr>
              <w:t>214</w:t>
            </w:r>
          </w:p>
        </w:tc>
        <w:tc>
          <w:tcPr>
            <w:tcW w:w="992" w:type="dxa"/>
          </w:tcPr>
          <w:p w:rsidR="00BE6933" w:rsidRDefault="00BE6933" w:rsidP="002F430D">
            <w:pPr>
              <w:widowControl w:val="0"/>
              <w:suppressAutoHyphens/>
              <w:jc w:val="center"/>
              <w:rPr>
                <w:bCs/>
                <w:sz w:val="22"/>
                <w:szCs w:val="22"/>
              </w:rPr>
            </w:pPr>
            <w:r>
              <w:rPr>
                <w:bCs/>
                <w:sz w:val="22"/>
                <w:szCs w:val="22"/>
              </w:rPr>
              <w:t>110,3</w:t>
            </w:r>
          </w:p>
        </w:tc>
      </w:tr>
      <w:tr w:rsidR="00BE6933" w:rsidTr="002F430D">
        <w:tc>
          <w:tcPr>
            <w:tcW w:w="3936"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Торговая площадь предприятий розничной торговли на 1 тыс. жителей по области</w:t>
            </w:r>
          </w:p>
        </w:tc>
        <w:tc>
          <w:tcPr>
            <w:tcW w:w="992" w:type="dxa"/>
          </w:tcPr>
          <w:p w:rsidR="00BE6933" w:rsidRDefault="00BE6933" w:rsidP="002F430D">
            <w:pPr>
              <w:widowControl w:val="0"/>
              <w:suppressAutoHyphens/>
              <w:jc w:val="center"/>
              <w:rPr>
                <w:i/>
                <w:sz w:val="22"/>
                <w:szCs w:val="22"/>
              </w:rPr>
            </w:pPr>
            <w:r>
              <w:rPr>
                <w:i/>
                <w:sz w:val="22"/>
                <w:szCs w:val="22"/>
              </w:rPr>
              <w:t>211</w:t>
            </w:r>
          </w:p>
        </w:tc>
        <w:tc>
          <w:tcPr>
            <w:tcW w:w="850" w:type="dxa"/>
          </w:tcPr>
          <w:p w:rsidR="00BE6933" w:rsidRDefault="00BE6933" w:rsidP="002F430D">
            <w:pPr>
              <w:widowControl w:val="0"/>
              <w:suppressAutoHyphens/>
              <w:jc w:val="center"/>
              <w:rPr>
                <w:i/>
                <w:sz w:val="22"/>
                <w:szCs w:val="22"/>
              </w:rPr>
            </w:pPr>
            <w:r>
              <w:rPr>
                <w:i/>
                <w:sz w:val="22"/>
                <w:szCs w:val="22"/>
              </w:rPr>
              <w:t>218</w:t>
            </w:r>
          </w:p>
        </w:tc>
        <w:tc>
          <w:tcPr>
            <w:tcW w:w="851" w:type="dxa"/>
          </w:tcPr>
          <w:p w:rsidR="00BE6933" w:rsidRDefault="00BE6933" w:rsidP="002F430D">
            <w:pPr>
              <w:widowControl w:val="0"/>
              <w:suppressAutoHyphens/>
              <w:jc w:val="center"/>
              <w:rPr>
                <w:i/>
                <w:sz w:val="22"/>
                <w:szCs w:val="22"/>
              </w:rPr>
            </w:pPr>
            <w:r>
              <w:rPr>
                <w:i/>
                <w:sz w:val="22"/>
                <w:szCs w:val="22"/>
              </w:rPr>
              <w:t>196</w:t>
            </w:r>
          </w:p>
        </w:tc>
        <w:tc>
          <w:tcPr>
            <w:tcW w:w="992" w:type="dxa"/>
          </w:tcPr>
          <w:p w:rsidR="00BE6933" w:rsidRDefault="00BE6933" w:rsidP="002F430D">
            <w:pPr>
              <w:widowControl w:val="0"/>
              <w:suppressAutoHyphens/>
              <w:jc w:val="center"/>
              <w:rPr>
                <w:i/>
                <w:sz w:val="22"/>
                <w:szCs w:val="22"/>
              </w:rPr>
            </w:pPr>
            <w:r>
              <w:rPr>
                <w:i/>
                <w:sz w:val="22"/>
                <w:szCs w:val="22"/>
              </w:rPr>
              <w:t>198</w:t>
            </w:r>
          </w:p>
        </w:tc>
        <w:tc>
          <w:tcPr>
            <w:tcW w:w="851" w:type="dxa"/>
          </w:tcPr>
          <w:p w:rsidR="00BE6933" w:rsidRDefault="00BE6933" w:rsidP="002F430D">
            <w:pPr>
              <w:widowControl w:val="0"/>
              <w:suppressAutoHyphens/>
              <w:jc w:val="center"/>
              <w:rPr>
                <w:i/>
                <w:sz w:val="22"/>
                <w:szCs w:val="22"/>
              </w:rPr>
            </w:pPr>
            <w:r>
              <w:rPr>
                <w:i/>
                <w:sz w:val="22"/>
                <w:szCs w:val="22"/>
              </w:rPr>
              <w:t>208</w:t>
            </w:r>
          </w:p>
        </w:tc>
        <w:tc>
          <w:tcPr>
            <w:tcW w:w="992" w:type="dxa"/>
          </w:tcPr>
          <w:p w:rsidR="00BE6933" w:rsidRDefault="00BE6933" w:rsidP="002F430D">
            <w:pPr>
              <w:widowControl w:val="0"/>
              <w:suppressAutoHyphens/>
              <w:jc w:val="center"/>
              <w:rPr>
                <w:i/>
                <w:sz w:val="22"/>
                <w:szCs w:val="22"/>
              </w:rPr>
            </w:pPr>
            <w:r>
              <w:rPr>
                <w:i/>
                <w:sz w:val="22"/>
                <w:szCs w:val="22"/>
              </w:rPr>
              <w:t>137</w:t>
            </w:r>
          </w:p>
        </w:tc>
      </w:tr>
      <w:tr w:rsidR="00BE6933" w:rsidTr="002F430D">
        <w:trPr>
          <w:trHeight w:val="340"/>
        </w:trPr>
        <w:tc>
          <w:tcPr>
            <w:tcW w:w="3936" w:type="dxa"/>
          </w:tcPr>
          <w:p w:rsidR="00BE6933" w:rsidRDefault="00BE6933" w:rsidP="002F430D">
            <w:pPr>
              <w:widowControl w:val="0"/>
              <w:suppressAutoHyphens/>
            </w:pPr>
            <w:r>
              <w:t>Оборот розничной торговли (млн руб.)</w:t>
            </w:r>
          </w:p>
        </w:tc>
        <w:tc>
          <w:tcPr>
            <w:tcW w:w="992" w:type="dxa"/>
          </w:tcPr>
          <w:p w:rsidR="00BE6933" w:rsidRDefault="00BE6933" w:rsidP="002F430D">
            <w:pPr>
              <w:widowControl w:val="0"/>
              <w:suppressAutoHyphens/>
              <w:jc w:val="center"/>
              <w:rPr>
                <w:sz w:val="22"/>
                <w:szCs w:val="22"/>
              </w:rPr>
            </w:pPr>
            <w:r>
              <w:rPr>
                <w:sz w:val="22"/>
                <w:szCs w:val="22"/>
              </w:rPr>
              <w:t>236,6</w:t>
            </w:r>
          </w:p>
        </w:tc>
        <w:tc>
          <w:tcPr>
            <w:tcW w:w="850" w:type="dxa"/>
          </w:tcPr>
          <w:p w:rsidR="00BE6933" w:rsidRDefault="00BE6933" w:rsidP="002F430D">
            <w:pPr>
              <w:widowControl w:val="0"/>
              <w:suppressAutoHyphens/>
              <w:jc w:val="center"/>
              <w:rPr>
                <w:sz w:val="22"/>
                <w:szCs w:val="22"/>
              </w:rPr>
            </w:pPr>
            <w:r>
              <w:rPr>
                <w:sz w:val="22"/>
                <w:szCs w:val="22"/>
              </w:rPr>
              <w:t>272,9</w:t>
            </w:r>
          </w:p>
        </w:tc>
        <w:tc>
          <w:tcPr>
            <w:tcW w:w="851" w:type="dxa"/>
          </w:tcPr>
          <w:p w:rsidR="00BE6933" w:rsidRDefault="00BE6933" w:rsidP="002F430D">
            <w:pPr>
              <w:widowControl w:val="0"/>
              <w:suppressAutoHyphens/>
              <w:jc w:val="center"/>
              <w:rPr>
                <w:sz w:val="22"/>
                <w:szCs w:val="22"/>
              </w:rPr>
            </w:pPr>
            <w:r>
              <w:rPr>
                <w:sz w:val="22"/>
                <w:szCs w:val="22"/>
              </w:rPr>
              <w:t>317,8</w:t>
            </w:r>
          </w:p>
        </w:tc>
        <w:tc>
          <w:tcPr>
            <w:tcW w:w="992" w:type="dxa"/>
          </w:tcPr>
          <w:p w:rsidR="00BE6933" w:rsidRDefault="00BE6933" w:rsidP="002F430D">
            <w:pPr>
              <w:widowControl w:val="0"/>
              <w:suppressAutoHyphens/>
              <w:jc w:val="center"/>
              <w:rPr>
                <w:sz w:val="22"/>
                <w:szCs w:val="22"/>
              </w:rPr>
            </w:pPr>
            <w:r>
              <w:rPr>
                <w:sz w:val="22"/>
                <w:szCs w:val="22"/>
              </w:rPr>
              <w:t>401,9</w:t>
            </w:r>
          </w:p>
        </w:tc>
        <w:tc>
          <w:tcPr>
            <w:tcW w:w="851" w:type="dxa"/>
          </w:tcPr>
          <w:p w:rsidR="00BE6933" w:rsidRDefault="00BE6933" w:rsidP="002F430D">
            <w:pPr>
              <w:widowControl w:val="0"/>
              <w:suppressAutoHyphens/>
              <w:jc w:val="center"/>
              <w:rPr>
                <w:sz w:val="22"/>
                <w:szCs w:val="22"/>
              </w:rPr>
            </w:pPr>
            <w:r>
              <w:rPr>
                <w:sz w:val="22"/>
                <w:szCs w:val="22"/>
              </w:rPr>
              <w:t>588,7</w:t>
            </w:r>
          </w:p>
        </w:tc>
        <w:tc>
          <w:tcPr>
            <w:tcW w:w="992" w:type="dxa"/>
          </w:tcPr>
          <w:p w:rsidR="00BE6933" w:rsidRDefault="00BE6933" w:rsidP="002F430D">
            <w:pPr>
              <w:widowControl w:val="0"/>
              <w:suppressAutoHyphens/>
              <w:jc w:val="center"/>
              <w:rPr>
                <w:sz w:val="22"/>
                <w:szCs w:val="22"/>
              </w:rPr>
            </w:pPr>
            <w:r>
              <w:rPr>
                <w:sz w:val="22"/>
                <w:szCs w:val="22"/>
              </w:rPr>
              <w:t>248,8</w:t>
            </w:r>
          </w:p>
        </w:tc>
      </w:tr>
      <w:tr w:rsidR="00BE6933" w:rsidTr="002F430D">
        <w:trPr>
          <w:trHeight w:val="301"/>
        </w:trPr>
        <w:tc>
          <w:tcPr>
            <w:tcW w:w="3936" w:type="dxa"/>
          </w:tcPr>
          <w:p w:rsidR="00BE6933" w:rsidRDefault="00BE6933" w:rsidP="002F430D">
            <w:pPr>
              <w:widowControl w:val="0"/>
              <w:suppressAutoHyphens/>
            </w:pPr>
            <w:r>
              <w:t>Оборот розничной торговли на душу населения (руб.)</w:t>
            </w:r>
          </w:p>
        </w:tc>
        <w:tc>
          <w:tcPr>
            <w:tcW w:w="992" w:type="dxa"/>
          </w:tcPr>
          <w:p w:rsidR="00BE6933" w:rsidRDefault="00BE6933" w:rsidP="002F430D">
            <w:pPr>
              <w:widowControl w:val="0"/>
              <w:suppressAutoHyphens/>
              <w:jc w:val="center"/>
              <w:rPr>
                <w:sz w:val="22"/>
                <w:szCs w:val="22"/>
              </w:rPr>
            </w:pPr>
            <w:r>
              <w:rPr>
                <w:sz w:val="22"/>
                <w:szCs w:val="22"/>
              </w:rPr>
              <w:t>5975</w:t>
            </w:r>
          </w:p>
        </w:tc>
        <w:tc>
          <w:tcPr>
            <w:tcW w:w="850" w:type="dxa"/>
          </w:tcPr>
          <w:p w:rsidR="00BE6933" w:rsidRDefault="00BE6933" w:rsidP="002F430D">
            <w:pPr>
              <w:widowControl w:val="0"/>
              <w:suppressAutoHyphens/>
              <w:jc w:val="center"/>
              <w:rPr>
                <w:sz w:val="22"/>
                <w:szCs w:val="22"/>
              </w:rPr>
            </w:pPr>
            <w:r>
              <w:rPr>
                <w:sz w:val="22"/>
                <w:szCs w:val="22"/>
              </w:rPr>
              <w:t>6875</w:t>
            </w:r>
          </w:p>
        </w:tc>
        <w:tc>
          <w:tcPr>
            <w:tcW w:w="851" w:type="dxa"/>
          </w:tcPr>
          <w:p w:rsidR="00BE6933" w:rsidRDefault="00BE6933" w:rsidP="002F430D">
            <w:pPr>
              <w:widowControl w:val="0"/>
              <w:suppressAutoHyphens/>
              <w:jc w:val="center"/>
              <w:rPr>
                <w:sz w:val="22"/>
                <w:szCs w:val="22"/>
              </w:rPr>
            </w:pPr>
            <w:r>
              <w:rPr>
                <w:sz w:val="22"/>
                <w:szCs w:val="22"/>
              </w:rPr>
              <w:t>8149</w:t>
            </w:r>
          </w:p>
        </w:tc>
        <w:tc>
          <w:tcPr>
            <w:tcW w:w="992" w:type="dxa"/>
          </w:tcPr>
          <w:p w:rsidR="00BE6933" w:rsidRDefault="00BE6933" w:rsidP="002F430D">
            <w:pPr>
              <w:widowControl w:val="0"/>
              <w:suppressAutoHyphens/>
              <w:jc w:val="center"/>
              <w:rPr>
                <w:sz w:val="22"/>
                <w:szCs w:val="22"/>
              </w:rPr>
            </w:pPr>
            <w:r>
              <w:rPr>
                <w:sz w:val="22"/>
                <w:szCs w:val="22"/>
              </w:rPr>
              <w:t>10372</w:t>
            </w:r>
          </w:p>
        </w:tc>
        <w:tc>
          <w:tcPr>
            <w:tcW w:w="851" w:type="dxa"/>
          </w:tcPr>
          <w:p w:rsidR="00BE6933" w:rsidRDefault="00BE6933" w:rsidP="002F430D">
            <w:pPr>
              <w:widowControl w:val="0"/>
              <w:suppressAutoHyphens/>
              <w:jc w:val="center"/>
              <w:rPr>
                <w:sz w:val="22"/>
                <w:szCs w:val="22"/>
              </w:rPr>
            </w:pPr>
            <w:r>
              <w:rPr>
                <w:sz w:val="22"/>
                <w:szCs w:val="22"/>
              </w:rPr>
              <w:t>15271</w:t>
            </w:r>
          </w:p>
        </w:tc>
        <w:tc>
          <w:tcPr>
            <w:tcW w:w="992" w:type="dxa"/>
          </w:tcPr>
          <w:p w:rsidR="00BE6933" w:rsidRDefault="00BE6933" w:rsidP="002F430D">
            <w:pPr>
              <w:widowControl w:val="0"/>
              <w:suppressAutoHyphens/>
              <w:jc w:val="center"/>
              <w:rPr>
                <w:sz w:val="22"/>
                <w:szCs w:val="22"/>
              </w:rPr>
            </w:pPr>
            <w:r>
              <w:rPr>
                <w:sz w:val="22"/>
                <w:szCs w:val="22"/>
              </w:rPr>
              <w:t>255,6</w:t>
            </w:r>
          </w:p>
        </w:tc>
      </w:tr>
      <w:tr w:rsidR="00BE6933" w:rsidTr="002F430D">
        <w:trPr>
          <w:trHeight w:val="301"/>
        </w:trPr>
        <w:tc>
          <w:tcPr>
            <w:tcW w:w="3936"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Оборот розничной торговли на душу населения по области (руб.)</w:t>
            </w:r>
          </w:p>
        </w:tc>
        <w:tc>
          <w:tcPr>
            <w:tcW w:w="992" w:type="dxa"/>
          </w:tcPr>
          <w:p w:rsidR="00BE6933" w:rsidRDefault="00BE6933" w:rsidP="002F430D">
            <w:pPr>
              <w:widowControl w:val="0"/>
              <w:suppressAutoHyphens/>
              <w:jc w:val="center"/>
              <w:rPr>
                <w:i/>
                <w:sz w:val="22"/>
                <w:szCs w:val="22"/>
              </w:rPr>
            </w:pPr>
            <w:r>
              <w:rPr>
                <w:i/>
                <w:sz w:val="22"/>
                <w:szCs w:val="22"/>
              </w:rPr>
              <w:t>19227</w:t>
            </w:r>
          </w:p>
        </w:tc>
        <w:tc>
          <w:tcPr>
            <w:tcW w:w="850" w:type="dxa"/>
          </w:tcPr>
          <w:p w:rsidR="00BE6933" w:rsidRDefault="00BE6933" w:rsidP="002F430D">
            <w:pPr>
              <w:widowControl w:val="0"/>
              <w:suppressAutoHyphens/>
              <w:jc w:val="center"/>
              <w:rPr>
                <w:i/>
                <w:sz w:val="22"/>
                <w:szCs w:val="22"/>
              </w:rPr>
            </w:pPr>
            <w:r>
              <w:rPr>
                <w:i/>
                <w:sz w:val="22"/>
                <w:szCs w:val="22"/>
              </w:rPr>
              <w:t>24173</w:t>
            </w:r>
          </w:p>
        </w:tc>
        <w:tc>
          <w:tcPr>
            <w:tcW w:w="851" w:type="dxa"/>
          </w:tcPr>
          <w:p w:rsidR="00BE6933" w:rsidRDefault="00BE6933" w:rsidP="002F430D">
            <w:pPr>
              <w:widowControl w:val="0"/>
              <w:suppressAutoHyphens/>
              <w:jc w:val="center"/>
              <w:rPr>
                <w:i/>
                <w:sz w:val="22"/>
                <w:szCs w:val="22"/>
              </w:rPr>
            </w:pPr>
            <w:r>
              <w:rPr>
                <w:i/>
                <w:sz w:val="22"/>
                <w:szCs w:val="22"/>
              </w:rPr>
              <w:t>30178</w:t>
            </w:r>
          </w:p>
        </w:tc>
        <w:tc>
          <w:tcPr>
            <w:tcW w:w="992" w:type="dxa"/>
          </w:tcPr>
          <w:p w:rsidR="00BE6933" w:rsidRDefault="00BE6933" w:rsidP="002F430D">
            <w:pPr>
              <w:widowControl w:val="0"/>
              <w:suppressAutoHyphens/>
              <w:jc w:val="center"/>
              <w:rPr>
                <w:i/>
                <w:sz w:val="22"/>
                <w:szCs w:val="22"/>
              </w:rPr>
            </w:pPr>
            <w:r>
              <w:rPr>
                <w:i/>
                <w:sz w:val="22"/>
                <w:szCs w:val="22"/>
              </w:rPr>
              <w:t>38845</w:t>
            </w:r>
          </w:p>
        </w:tc>
        <w:tc>
          <w:tcPr>
            <w:tcW w:w="851" w:type="dxa"/>
          </w:tcPr>
          <w:p w:rsidR="00BE6933" w:rsidRDefault="00BE6933" w:rsidP="002F430D">
            <w:pPr>
              <w:widowControl w:val="0"/>
              <w:suppressAutoHyphens/>
              <w:jc w:val="center"/>
              <w:rPr>
                <w:i/>
                <w:sz w:val="22"/>
                <w:szCs w:val="22"/>
              </w:rPr>
            </w:pPr>
            <w:r>
              <w:rPr>
                <w:i/>
                <w:sz w:val="22"/>
                <w:szCs w:val="22"/>
              </w:rPr>
              <w:t>55630</w:t>
            </w:r>
          </w:p>
        </w:tc>
        <w:tc>
          <w:tcPr>
            <w:tcW w:w="992" w:type="dxa"/>
          </w:tcPr>
          <w:p w:rsidR="00BE6933" w:rsidRDefault="00BE6933" w:rsidP="002F430D">
            <w:pPr>
              <w:widowControl w:val="0"/>
              <w:suppressAutoHyphens/>
              <w:jc w:val="center"/>
              <w:rPr>
                <w:i/>
                <w:sz w:val="22"/>
                <w:szCs w:val="22"/>
              </w:rPr>
            </w:pPr>
            <w:r>
              <w:rPr>
                <w:i/>
                <w:sz w:val="22"/>
                <w:szCs w:val="22"/>
              </w:rPr>
              <w:t>289,3</w:t>
            </w:r>
          </w:p>
        </w:tc>
      </w:tr>
      <w:tr w:rsidR="00BE6933" w:rsidTr="002F430D">
        <w:trPr>
          <w:trHeight w:val="301"/>
        </w:trPr>
        <w:tc>
          <w:tcPr>
            <w:tcW w:w="3936" w:type="dxa"/>
          </w:tcPr>
          <w:p w:rsidR="00BE6933" w:rsidRDefault="00BE6933" w:rsidP="002F430D">
            <w:pPr>
              <w:widowControl w:val="0"/>
              <w:suppressAutoHyphens/>
              <w:rPr>
                <w:i/>
                <w:highlight w:val="red"/>
              </w:rPr>
            </w:pPr>
            <w:r>
              <w:rPr>
                <w:i/>
              </w:rPr>
              <w:t>Коэффициент сравнения оборота розничной торговли на душу населения (МО/Область)(%)</w:t>
            </w:r>
          </w:p>
        </w:tc>
        <w:tc>
          <w:tcPr>
            <w:tcW w:w="992" w:type="dxa"/>
          </w:tcPr>
          <w:p w:rsidR="00BE6933" w:rsidRDefault="00BE6933" w:rsidP="002F430D">
            <w:pPr>
              <w:widowControl w:val="0"/>
              <w:suppressAutoHyphens/>
              <w:jc w:val="center"/>
              <w:rPr>
                <w:b/>
                <w:i/>
                <w:sz w:val="22"/>
                <w:szCs w:val="22"/>
              </w:rPr>
            </w:pPr>
            <w:r>
              <w:rPr>
                <w:b/>
                <w:i/>
                <w:sz w:val="22"/>
                <w:szCs w:val="22"/>
              </w:rPr>
              <w:t>31,1</w:t>
            </w:r>
          </w:p>
        </w:tc>
        <w:tc>
          <w:tcPr>
            <w:tcW w:w="850" w:type="dxa"/>
          </w:tcPr>
          <w:p w:rsidR="00BE6933" w:rsidRDefault="00BE6933" w:rsidP="002F430D">
            <w:pPr>
              <w:widowControl w:val="0"/>
              <w:suppressAutoHyphens/>
              <w:jc w:val="center"/>
              <w:rPr>
                <w:b/>
                <w:i/>
                <w:sz w:val="22"/>
                <w:szCs w:val="22"/>
              </w:rPr>
            </w:pPr>
            <w:r>
              <w:rPr>
                <w:b/>
                <w:i/>
                <w:sz w:val="22"/>
                <w:szCs w:val="22"/>
              </w:rPr>
              <w:t>28,4</w:t>
            </w:r>
          </w:p>
        </w:tc>
        <w:tc>
          <w:tcPr>
            <w:tcW w:w="851" w:type="dxa"/>
          </w:tcPr>
          <w:p w:rsidR="00BE6933" w:rsidRDefault="00BE6933" w:rsidP="002F430D">
            <w:pPr>
              <w:widowControl w:val="0"/>
              <w:suppressAutoHyphens/>
              <w:jc w:val="center"/>
              <w:rPr>
                <w:b/>
                <w:i/>
                <w:sz w:val="22"/>
                <w:szCs w:val="22"/>
              </w:rPr>
            </w:pPr>
            <w:r>
              <w:rPr>
                <w:b/>
                <w:i/>
                <w:sz w:val="22"/>
                <w:szCs w:val="22"/>
              </w:rPr>
              <w:t>27,0</w:t>
            </w:r>
          </w:p>
        </w:tc>
        <w:tc>
          <w:tcPr>
            <w:tcW w:w="992" w:type="dxa"/>
          </w:tcPr>
          <w:p w:rsidR="00BE6933" w:rsidRDefault="00BE6933" w:rsidP="002F430D">
            <w:pPr>
              <w:widowControl w:val="0"/>
              <w:suppressAutoHyphens/>
              <w:jc w:val="center"/>
              <w:rPr>
                <w:b/>
                <w:i/>
                <w:sz w:val="22"/>
                <w:szCs w:val="22"/>
              </w:rPr>
            </w:pPr>
            <w:r>
              <w:rPr>
                <w:b/>
                <w:i/>
                <w:sz w:val="22"/>
                <w:szCs w:val="22"/>
              </w:rPr>
              <w:t>26,7</w:t>
            </w:r>
          </w:p>
        </w:tc>
        <w:tc>
          <w:tcPr>
            <w:tcW w:w="851" w:type="dxa"/>
          </w:tcPr>
          <w:p w:rsidR="00BE6933" w:rsidRDefault="00BE6933" w:rsidP="002F430D">
            <w:pPr>
              <w:widowControl w:val="0"/>
              <w:suppressAutoHyphens/>
              <w:jc w:val="center"/>
              <w:rPr>
                <w:b/>
                <w:i/>
                <w:sz w:val="22"/>
                <w:szCs w:val="22"/>
              </w:rPr>
            </w:pPr>
            <w:r>
              <w:rPr>
                <w:b/>
                <w:i/>
                <w:sz w:val="22"/>
                <w:szCs w:val="22"/>
              </w:rPr>
              <w:t>27,4</w:t>
            </w:r>
          </w:p>
        </w:tc>
        <w:tc>
          <w:tcPr>
            <w:tcW w:w="992" w:type="dxa"/>
            <w:vAlign w:val="center"/>
          </w:tcPr>
          <w:p w:rsidR="00BE6933" w:rsidRDefault="00BE6933" w:rsidP="002F430D">
            <w:pPr>
              <w:widowControl w:val="0"/>
              <w:suppressAutoHyphens/>
              <w:jc w:val="center"/>
              <w:rPr>
                <w:sz w:val="22"/>
                <w:szCs w:val="22"/>
              </w:rPr>
            </w:pPr>
            <w:r>
              <w:rPr>
                <w:sz w:val="22"/>
                <w:szCs w:val="22"/>
              </w:rPr>
              <w:t>-</w:t>
            </w:r>
          </w:p>
        </w:tc>
      </w:tr>
      <w:tr w:rsidR="00BE6933" w:rsidTr="002F430D">
        <w:tc>
          <w:tcPr>
            <w:tcW w:w="3936" w:type="dxa"/>
          </w:tcPr>
          <w:p w:rsidR="00BE6933" w:rsidRDefault="00BE6933" w:rsidP="002F430D">
            <w:pPr>
              <w:widowControl w:val="0"/>
              <w:suppressAutoHyphens/>
            </w:pPr>
            <w:r>
              <w:t>Количество розничных рынков (ед.)</w:t>
            </w:r>
          </w:p>
        </w:tc>
        <w:tc>
          <w:tcPr>
            <w:tcW w:w="992" w:type="dxa"/>
          </w:tcPr>
          <w:p w:rsidR="00BE6933" w:rsidRDefault="00BE6933" w:rsidP="002F430D">
            <w:pPr>
              <w:widowControl w:val="0"/>
              <w:suppressAutoHyphens/>
              <w:jc w:val="center"/>
              <w:rPr>
                <w:sz w:val="22"/>
                <w:szCs w:val="22"/>
              </w:rPr>
            </w:pPr>
            <w:r>
              <w:rPr>
                <w:sz w:val="22"/>
                <w:szCs w:val="22"/>
              </w:rPr>
              <w:t>1</w:t>
            </w:r>
          </w:p>
        </w:tc>
        <w:tc>
          <w:tcPr>
            <w:tcW w:w="850" w:type="dxa"/>
          </w:tcPr>
          <w:p w:rsidR="00BE6933" w:rsidRDefault="00BE6933" w:rsidP="002F430D">
            <w:pPr>
              <w:widowControl w:val="0"/>
              <w:suppressAutoHyphens/>
              <w:jc w:val="center"/>
              <w:rPr>
                <w:sz w:val="22"/>
                <w:szCs w:val="22"/>
              </w:rPr>
            </w:pPr>
            <w:r>
              <w:rPr>
                <w:sz w:val="22"/>
                <w:szCs w:val="22"/>
              </w:rPr>
              <w:t>1</w:t>
            </w:r>
          </w:p>
        </w:tc>
        <w:tc>
          <w:tcPr>
            <w:tcW w:w="851" w:type="dxa"/>
          </w:tcPr>
          <w:p w:rsidR="00BE6933" w:rsidRDefault="00BE6933" w:rsidP="002F430D">
            <w:pPr>
              <w:widowControl w:val="0"/>
              <w:suppressAutoHyphens/>
              <w:jc w:val="center"/>
              <w:rPr>
                <w:sz w:val="22"/>
                <w:szCs w:val="22"/>
              </w:rPr>
            </w:pPr>
            <w:r>
              <w:rPr>
                <w:sz w:val="22"/>
                <w:szCs w:val="22"/>
              </w:rPr>
              <w:t>1</w:t>
            </w:r>
          </w:p>
        </w:tc>
        <w:tc>
          <w:tcPr>
            <w:tcW w:w="992" w:type="dxa"/>
          </w:tcPr>
          <w:p w:rsidR="00BE6933" w:rsidRDefault="00BE6933" w:rsidP="002F430D">
            <w:pPr>
              <w:widowControl w:val="0"/>
              <w:suppressAutoHyphens/>
              <w:jc w:val="center"/>
              <w:rPr>
                <w:sz w:val="22"/>
                <w:szCs w:val="22"/>
              </w:rPr>
            </w:pPr>
            <w:r>
              <w:rPr>
                <w:sz w:val="22"/>
                <w:szCs w:val="22"/>
              </w:rPr>
              <w:t>1</w:t>
            </w:r>
          </w:p>
        </w:tc>
        <w:tc>
          <w:tcPr>
            <w:tcW w:w="851" w:type="dxa"/>
          </w:tcPr>
          <w:p w:rsidR="00BE6933" w:rsidRDefault="00BE6933" w:rsidP="002F430D">
            <w:pPr>
              <w:widowControl w:val="0"/>
              <w:suppressAutoHyphens/>
              <w:jc w:val="center"/>
              <w:rPr>
                <w:sz w:val="22"/>
                <w:szCs w:val="22"/>
              </w:rPr>
            </w:pPr>
            <w:r>
              <w:rPr>
                <w:sz w:val="22"/>
                <w:szCs w:val="22"/>
              </w:rPr>
              <w:t>1</w:t>
            </w:r>
          </w:p>
        </w:tc>
        <w:tc>
          <w:tcPr>
            <w:tcW w:w="992" w:type="dxa"/>
          </w:tcPr>
          <w:p w:rsidR="00BE6933" w:rsidRDefault="00BE6933" w:rsidP="002F430D">
            <w:pPr>
              <w:widowControl w:val="0"/>
              <w:suppressAutoHyphens/>
              <w:jc w:val="center"/>
              <w:rPr>
                <w:sz w:val="22"/>
                <w:szCs w:val="22"/>
              </w:rPr>
            </w:pPr>
            <w:r>
              <w:rPr>
                <w:sz w:val="22"/>
                <w:szCs w:val="22"/>
              </w:rPr>
              <w:t>100</w:t>
            </w:r>
          </w:p>
        </w:tc>
      </w:tr>
      <w:tr w:rsidR="00BE6933" w:rsidTr="002F430D">
        <w:tc>
          <w:tcPr>
            <w:tcW w:w="3936" w:type="dxa"/>
          </w:tcPr>
          <w:p w:rsidR="00BE6933" w:rsidRDefault="00BE6933" w:rsidP="002F430D">
            <w:pPr>
              <w:widowControl w:val="0"/>
              <w:suppressAutoHyphens/>
            </w:pPr>
            <w:r>
              <w:t>Количество предприятий общественного питания (ед.)</w:t>
            </w:r>
          </w:p>
        </w:tc>
        <w:tc>
          <w:tcPr>
            <w:tcW w:w="992" w:type="dxa"/>
          </w:tcPr>
          <w:p w:rsidR="00BE6933" w:rsidRDefault="00BE6933" w:rsidP="002F430D">
            <w:pPr>
              <w:widowControl w:val="0"/>
              <w:suppressAutoHyphens/>
              <w:jc w:val="center"/>
              <w:rPr>
                <w:sz w:val="22"/>
                <w:szCs w:val="22"/>
              </w:rPr>
            </w:pPr>
            <w:r>
              <w:rPr>
                <w:sz w:val="22"/>
                <w:szCs w:val="22"/>
              </w:rPr>
              <w:t>52</w:t>
            </w:r>
          </w:p>
        </w:tc>
        <w:tc>
          <w:tcPr>
            <w:tcW w:w="850" w:type="dxa"/>
          </w:tcPr>
          <w:p w:rsidR="00BE6933" w:rsidRDefault="00BE6933" w:rsidP="002F430D">
            <w:pPr>
              <w:widowControl w:val="0"/>
              <w:suppressAutoHyphens/>
              <w:jc w:val="center"/>
              <w:rPr>
                <w:sz w:val="22"/>
                <w:szCs w:val="22"/>
              </w:rPr>
            </w:pPr>
            <w:r>
              <w:rPr>
                <w:sz w:val="22"/>
                <w:szCs w:val="22"/>
              </w:rPr>
              <w:t>50</w:t>
            </w:r>
          </w:p>
        </w:tc>
        <w:tc>
          <w:tcPr>
            <w:tcW w:w="851" w:type="dxa"/>
          </w:tcPr>
          <w:p w:rsidR="00BE6933" w:rsidRDefault="00BE6933" w:rsidP="002F430D">
            <w:pPr>
              <w:widowControl w:val="0"/>
              <w:suppressAutoHyphens/>
              <w:jc w:val="center"/>
              <w:rPr>
                <w:sz w:val="22"/>
                <w:szCs w:val="22"/>
              </w:rPr>
            </w:pPr>
            <w:r>
              <w:rPr>
                <w:sz w:val="22"/>
                <w:szCs w:val="22"/>
              </w:rPr>
              <w:t>51</w:t>
            </w:r>
          </w:p>
        </w:tc>
        <w:tc>
          <w:tcPr>
            <w:tcW w:w="992" w:type="dxa"/>
          </w:tcPr>
          <w:p w:rsidR="00BE6933" w:rsidRDefault="00BE6933" w:rsidP="002F430D">
            <w:pPr>
              <w:widowControl w:val="0"/>
              <w:suppressAutoHyphens/>
              <w:jc w:val="center"/>
              <w:rPr>
                <w:sz w:val="22"/>
                <w:szCs w:val="22"/>
              </w:rPr>
            </w:pPr>
            <w:r>
              <w:rPr>
                <w:sz w:val="22"/>
                <w:szCs w:val="22"/>
              </w:rPr>
              <w:t>47</w:t>
            </w:r>
          </w:p>
        </w:tc>
        <w:tc>
          <w:tcPr>
            <w:tcW w:w="851" w:type="dxa"/>
          </w:tcPr>
          <w:p w:rsidR="00BE6933" w:rsidRDefault="00BE6933" w:rsidP="002F430D">
            <w:pPr>
              <w:widowControl w:val="0"/>
              <w:suppressAutoHyphens/>
              <w:jc w:val="center"/>
              <w:rPr>
                <w:sz w:val="22"/>
                <w:szCs w:val="22"/>
              </w:rPr>
            </w:pPr>
            <w:r>
              <w:rPr>
                <w:sz w:val="22"/>
                <w:szCs w:val="22"/>
              </w:rPr>
              <w:t>54</w:t>
            </w:r>
          </w:p>
        </w:tc>
        <w:tc>
          <w:tcPr>
            <w:tcW w:w="992" w:type="dxa"/>
          </w:tcPr>
          <w:p w:rsidR="00BE6933" w:rsidRDefault="00BE6933" w:rsidP="002F430D">
            <w:pPr>
              <w:widowControl w:val="0"/>
              <w:suppressAutoHyphens/>
              <w:jc w:val="center"/>
              <w:rPr>
                <w:sz w:val="22"/>
                <w:szCs w:val="22"/>
              </w:rPr>
            </w:pPr>
            <w:r>
              <w:rPr>
                <w:sz w:val="22"/>
                <w:szCs w:val="22"/>
              </w:rPr>
              <w:t>103,8</w:t>
            </w:r>
          </w:p>
        </w:tc>
      </w:tr>
      <w:tr w:rsidR="00BE6933" w:rsidTr="002F430D">
        <w:tc>
          <w:tcPr>
            <w:tcW w:w="3936" w:type="dxa"/>
          </w:tcPr>
          <w:p w:rsidR="00BE6933" w:rsidRDefault="00BE6933" w:rsidP="002F430D">
            <w:pPr>
              <w:widowControl w:val="0"/>
              <w:suppressAutoHyphens/>
            </w:pPr>
            <w:r>
              <w:t>Количество посадочных мест в предприятиях общественного питания (ед.)</w:t>
            </w:r>
          </w:p>
        </w:tc>
        <w:tc>
          <w:tcPr>
            <w:tcW w:w="992" w:type="dxa"/>
          </w:tcPr>
          <w:p w:rsidR="00BE6933" w:rsidRDefault="00BE6933" w:rsidP="002F430D">
            <w:pPr>
              <w:widowControl w:val="0"/>
              <w:suppressAutoHyphens/>
              <w:jc w:val="center"/>
              <w:rPr>
                <w:sz w:val="22"/>
                <w:szCs w:val="22"/>
              </w:rPr>
            </w:pPr>
            <w:r>
              <w:rPr>
                <w:sz w:val="22"/>
                <w:szCs w:val="22"/>
              </w:rPr>
              <w:t>3140</w:t>
            </w:r>
          </w:p>
        </w:tc>
        <w:tc>
          <w:tcPr>
            <w:tcW w:w="850" w:type="dxa"/>
          </w:tcPr>
          <w:p w:rsidR="00BE6933" w:rsidRDefault="00BE6933" w:rsidP="002F430D">
            <w:pPr>
              <w:widowControl w:val="0"/>
              <w:suppressAutoHyphens/>
              <w:jc w:val="center"/>
              <w:rPr>
                <w:sz w:val="22"/>
                <w:szCs w:val="22"/>
              </w:rPr>
            </w:pPr>
            <w:r>
              <w:rPr>
                <w:sz w:val="22"/>
                <w:szCs w:val="22"/>
              </w:rPr>
              <w:t>3007</w:t>
            </w:r>
          </w:p>
        </w:tc>
        <w:tc>
          <w:tcPr>
            <w:tcW w:w="851" w:type="dxa"/>
          </w:tcPr>
          <w:p w:rsidR="00BE6933" w:rsidRDefault="00BE6933" w:rsidP="002F430D">
            <w:pPr>
              <w:widowControl w:val="0"/>
              <w:suppressAutoHyphens/>
              <w:jc w:val="center"/>
              <w:rPr>
                <w:sz w:val="22"/>
                <w:szCs w:val="22"/>
              </w:rPr>
            </w:pPr>
            <w:r>
              <w:rPr>
                <w:sz w:val="22"/>
                <w:szCs w:val="22"/>
              </w:rPr>
              <w:t>3177</w:t>
            </w:r>
          </w:p>
        </w:tc>
        <w:tc>
          <w:tcPr>
            <w:tcW w:w="992" w:type="dxa"/>
          </w:tcPr>
          <w:p w:rsidR="00BE6933" w:rsidRDefault="00BE6933" w:rsidP="002F430D">
            <w:pPr>
              <w:widowControl w:val="0"/>
              <w:suppressAutoHyphens/>
              <w:jc w:val="center"/>
              <w:rPr>
                <w:sz w:val="22"/>
                <w:szCs w:val="22"/>
              </w:rPr>
            </w:pPr>
            <w:r>
              <w:rPr>
                <w:sz w:val="22"/>
                <w:szCs w:val="22"/>
              </w:rPr>
              <w:t>3141</w:t>
            </w:r>
          </w:p>
        </w:tc>
        <w:tc>
          <w:tcPr>
            <w:tcW w:w="851" w:type="dxa"/>
          </w:tcPr>
          <w:p w:rsidR="00BE6933" w:rsidRDefault="00BE6933" w:rsidP="002F430D">
            <w:pPr>
              <w:widowControl w:val="0"/>
              <w:suppressAutoHyphens/>
              <w:jc w:val="center"/>
              <w:rPr>
                <w:sz w:val="22"/>
                <w:szCs w:val="22"/>
              </w:rPr>
            </w:pPr>
            <w:r>
              <w:rPr>
                <w:sz w:val="22"/>
                <w:szCs w:val="22"/>
              </w:rPr>
              <w:t>3183</w:t>
            </w:r>
          </w:p>
        </w:tc>
        <w:tc>
          <w:tcPr>
            <w:tcW w:w="992" w:type="dxa"/>
          </w:tcPr>
          <w:p w:rsidR="00BE6933" w:rsidRDefault="00BE6933" w:rsidP="002F430D">
            <w:pPr>
              <w:widowControl w:val="0"/>
              <w:suppressAutoHyphens/>
              <w:jc w:val="center"/>
              <w:rPr>
                <w:sz w:val="22"/>
                <w:szCs w:val="22"/>
              </w:rPr>
            </w:pPr>
            <w:r>
              <w:rPr>
                <w:sz w:val="22"/>
                <w:szCs w:val="22"/>
              </w:rPr>
              <w:t>101,4</w:t>
            </w:r>
          </w:p>
        </w:tc>
      </w:tr>
      <w:tr w:rsidR="00BE6933" w:rsidTr="002F430D">
        <w:tc>
          <w:tcPr>
            <w:tcW w:w="3936" w:type="dxa"/>
          </w:tcPr>
          <w:p w:rsidR="00BE6933" w:rsidRDefault="00BE6933" w:rsidP="002F430D">
            <w:pPr>
              <w:widowControl w:val="0"/>
              <w:suppressAutoHyphens/>
            </w:pPr>
            <w:r>
              <w:t>Количество посадочных мест на      1 тыс. жителей (ед.)</w:t>
            </w:r>
          </w:p>
        </w:tc>
        <w:tc>
          <w:tcPr>
            <w:tcW w:w="992" w:type="dxa"/>
          </w:tcPr>
          <w:p w:rsidR="00BE6933" w:rsidRDefault="00BE6933" w:rsidP="002F430D">
            <w:pPr>
              <w:widowControl w:val="0"/>
              <w:suppressAutoHyphens/>
              <w:jc w:val="center"/>
              <w:rPr>
                <w:sz w:val="22"/>
                <w:szCs w:val="22"/>
              </w:rPr>
            </w:pPr>
            <w:r>
              <w:rPr>
                <w:sz w:val="22"/>
                <w:szCs w:val="22"/>
              </w:rPr>
              <w:t>79,1</w:t>
            </w:r>
          </w:p>
        </w:tc>
        <w:tc>
          <w:tcPr>
            <w:tcW w:w="850" w:type="dxa"/>
          </w:tcPr>
          <w:p w:rsidR="00BE6933" w:rsidRDefault="00BE6933" w:rsidP="002F430D">
            <w:pPr>
              <w:widowControl w:val="0"/>
              <w:suppressAutoHyphens/>
              <w:jc w:val="center"/>
              <w:rPr>
                <w:sz w:val="22"/>
                <w:szCs w:val="22"/>
              </w:rPr>
            </w:pPr>
            <w:r>
              <w:rPr>
                <w:sz w:val="22"/>
                <w:szCs w:val="22"/>
              </w:rPr>
              <w:t>76,3</w:t>
            </w:r>
          </w:p>
        </w:tc>
        <w:tc>
          <w:tcPr>
            <w:tcW w:w="851" w:type="dxa"/>
          </w:tcPr>
          <w:p w:rsidR="00BE6933" w:rsidRDefault="00BE6933" w:rsidP="002F430D">
            <w:pPr>
              <w:widowControl w:val="0"/>
              <w:suppressAutoHyphens/>
              <w:jc w:val="center"/>
              <w:rPr>
                <w:sz w:val="22"/>
                <w:szCs w:val="22"/>
              </w:rPr>
            </w:pPr>
            <w:r>
              <w:rPr>
                <w:sz w:val="22"/>
                <w:szCs w:val="22"/>
              </w:rPr>
              <w:t>79,9</w:t>
            </w:r>
          </w:p>
        </w:tc>
        <w:tc>
          <w:tcPr>
            <w:tcW w:w="992" w:type="dxa"/>
          </w:tcPr>
          <w:p w:rsidR="00BE6933" w:rsidRDefault="00BE6933" w:rsidP="002F430D">
            <w:pPr>
              <w:widowControl w:val="0"/>
              <w:suppressAutoHyphens/>
              <w:jc w:val="center"/>
              <w:rPr>
                <w:sz w:val="22"/>
                <w:szCs w:val="22"/>
              </w:rPr>
            </w:pPr>
            <w:r>
              <w:rPr>
                <w:sz w:val="22"/>
                <w:szCs w:val="22"/>
              </w:rPr>
              <w:t>79,1</w:t>
            </w:r>
          </w:p>
        </w:tc>
        <w:tc>
          <w:tcPr>
            <w:tcW w:w="851" w:type="dxa"/>
          </w:tcPr>
          <w:p w:rsidR="00BE6933" w:rsidRDefault="00BE6933" w:rsidP="002F430D">
            <w:pPr>
              <w:widowControl w:val="0"/>
              <w:suppressAutoHyphens/>
              <w:jc w:val="center"/>
              <w:rPr>
                <w:sz w:val="22"/>
                <w:szCs w:val="22"/>
              </w:rPr>
            </w:pPr>
            <w:r>
              <w:rPr>
                <w:sz w:val="22"/>
                <w:szCs w:val="22"/>
              </w:rPr>
              <w:t>82,5</w:t>
            </w:r>
          </w:p>
        </w:tc>
        <w:tc>
          <w:tcPr>
            <w:tcW w:w="992" w:type="dxa"/>
          </w:tcPr>
          <w:p w:rsidR="00BE6933" w:rsidRDefault="00BE6933" w:rsidP="002F430D">
            <w:pPr>
              <w:widowControl w:val="0"/>
              <w:suppressAutoHyphens/>
              <w:jc w:val="center"/>
              <w:rPr>
                <w:sz w:val="22"/>
                <w:szCs w:val="22"/>
              </w:rPr>
            </w:pPr>
            <w:r>
              <w:rPr>
                <w:sz w:val="22"/>
                <w:szCs w:val="22"/>
              </w:rPr>
              <w:t>104,3</w:t>
            </w:r>
          </w:p>
        </w:tc>
      </w:tr>
      <w:tr w:rsidR="00BE6933" w:rsidTr="002F430D">
        <w:tc>
          <w:tcPr>
            <w:tcW w:w="3936"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Количество посадочных мест на     1 тыс. жителей по области (ед.)</w:t>
            </w:r>
          </w:p>
        </w:tc>
        <w:tc>
          <w:tcPr>
            <w:tcW w:w="992" w:type="dxa"/>
          </w:tcPr>
          <w:p w:rsidR="00BE6933" w:rsidRDefault="00BE6933" w:rsidP="002F430D">
            <w:pPr>
              <w:widowControl w:val="0"/>
              <w:suppressAutoHyphens/>
              <w:jc w:val="center"/>
              <w:rPr>
                <w:i/>
                <w:sz w:val="22"/>
                <w:szCs w:val="22"/>
              </w:rPr>
            </w:pPr>
            <w:r>
              <w:rPr>
                <w:i/>
                <w:sz w:val="22"/>
                <w:szCs w:val="22"/>
              </w:rPr>
              <w:t>85</w:t>
            </w:r>
          </w:p>
        </w:tc>
        <w:tc>
          <w:tcPr>
            <w:tcW w:w="850" w:type="dxa"/>
          </w:tcPr>
          <w:p w:rsidR="00BE6933" w:rsidRDefault="00BE6933" w:rsidP="002F430D">
            <w:pPr>
              <w:widowControl w:val="0"/>
              <w:suppressAutoHyphens/>
              <w:jc w:val="center"/>
              <w:rPr>
                <w:i/>
                <w:sz w:val="22"/>
                <w:szCs w:val="22"/>
              </w:rPr>
            </w:pPr>
            <w:r>
              <w:rPr>
                <w:i/>
                <w:sz w:val="22"/>
                <w:szCs w:val="22"/>
              </w:rPr>
              <w:t>85</w:t>
            </w:r>
          </w:p>
        </w:tc>
        <w:tc>
          <w:tcPr>
            <w:tcW w:w="851" w:type="dxa"/>
          </w:tcPr>
          <w:p w:rsidR="00BE6933" w:rsidRDefault="00BE6933" w:rsidP="002F430D">
            <w:pPr>
              <w:widowControl w:val="0"/>
              <w:suppressAutoHyphens/>
              <w:jc w:val="center"/>
              <w:rPr>
                <w:i/>
                <w:sz w:val="22"/>
                <w:szCs w:val="22"/>
              </w:rPr>
            </w:pPr>
            <w:r>
              <w:rPr>
                <w:i/>
                <w:sz w:val="22"/>
                <w:szCs w:val="22"/>
              </w:rPr>
              <w:t>85</w:t>
            </w:r>
          </w:p>
        </w:tc>
        <w:tc>
          <w:tcPr>
            <w:tcW w:w="992" w:type="dxa"/>
          </w:tcPr>
          <w:p w:rsidR="00BE6933" w:rsidRDefault="00BE6933" w:rsidP="002F430D">
            <w:pPr>
              <w:widowControl w:val="0"/>
              <w:suppressAutoHyphens/>
              <w:jc w:val="center"/>
              <w:rPr>
                <w:i/>
                <w:sz w:val="22"/>
                <w:szCs w:val="22"/>
              </w:rPr>
            </w:pPr>
            <w:r>
              <w:rPr>
                <w:i/>
                <w:sz w:val="22"/>
                <w:szCs w:val="22"/>
              </w:rPr>
              <w:t>85</w:t>
            </w:r>
          </w:p>
        </w:tc>
        <w:tc>
          <w:tcPr>
            <w:tcW w:w="851" w:type="dxa"/>
          </w:tcPr>
          <w:p w:rsidR="00BE6933" w:rsidRDefault="00BE6933" w:rsidP="002F430D">
            <w:pPr>
              <w:widowControl w:val="0"/>
              <w:suppressAutoHyphens/>
              <w:jc w:val="center"/>
              <w:rPr>
                <w:i/>
                <w:sz w:val="22"/>
                <w:szCs w:val="22"/>
              </w:rPr>
            </w:pPr>
            <w:r>
              <w:rPr>
                <w:i/>
                <w:sz w:val="22"/>
                <w:szCs w:val="22"/>
              </w:rPr>
              <w:t>84</w:t>
            </w:r>
          </w:p>
        </w:tc>
        <w:tc>
          <w:tcPr>
            <w:tcW w:w="992" w:type="dxa"/>
          </w:tcPr>
          <w:p w:rsidR="00BE6933" w:rsidRDefault="00BE6933" w:rsidP="002F430D">
            <w:pPr>
              <w:widowControl w:val="0"/>
              <w:suppressAutoHyphens/>
              <w:jc w:val="center"/>
              <w:rPr>
                <w:i/>
                <w:sz w:val="22"/>
                <w:szCs w:val="22"/>
              </w:rPr>
            </w:pPr>
            <w:r>
              <w:rPr>
                <w:i/>
                <w:sz w:val="22"/>
                <w:szCs w:val="22"/>
              </w:rPr>
              <w:t>98,8</w:t>
            </w:r>
          </w:p>
        </w:tc>
      </w:tr>
      <w:tr w:rsidR="00BE6933" w:rsidTr="002F430D">
        <w:trPr>
          <w:trHeight w:val="301"/>
        </w:trPr>
        <w:tc>
          <w:tcPr>
            <w:tcW w:w="3936" w:type="dxa"/>
          </w:tcPr>
          <w:p w:rsidR="00BE6933" w:rsidRDefault="00BE6933" w:rsidP="002F430D">
            <w:pPr>
              <w:widowControl w:val="0"/>
              <w:suppressAutoHyphens/>
            </w:pPr>
            <w:r>
              <w:t xml:space="preserve">Оборот общественного питания </w:t>
            </w:r>
          </w:p>
          <w:p w:rsidR="00BE6933" w:rsidRDefault="00BE6933" w:rsidP="002F430D">
            <w:pPr>
              <w:widowControl w:val="0"/>
              <w:suppressAutoHyphens/>
            </w:pPr>
            <w:r>
              <w:t>(млн. руб.)</w:t>
            </w:r>
          </w:p>
        </w:tc>
        <w:tc>
          <w:tcPr>
            <w:tcW w:w="992" w:type="dxa"/>
          </w:tcPr>
          <w:p w:rsidR="00BE6933" w:rsidRDefault="00BE6933" w:rsidP="002F430D">
            <w:pPr>
              <w:widowControl w:val="0"/>
              <w:suppressAutoHyphens/>
              <w:jc w:val="center"/>
              <w:rPr>
                <w:sz w:val="22"/>
                <w:szCs w:val="22"/>
              </w:rPr>
            </w:pPr>
            <w:r>
              <w:rPr>
                <w:sz w:val="22"/>
                <w:szCs w:val="22"/>
              </w:rPr>
              <w:t>4,3</w:t>
            </w:r>
          </w:p>
        </w:tc>
        <w:tc>
          <w:tcPr>
            <w:tcW w:w="850" w:type="dxa"/>
          </w:tcPr>
          <w:p w:rsidR="00BE6933" w:rsidRDefault="00BE6933" w:rsidP="002F430D">
            <w:pPr>
              <w:widowControl w:val="0"/>
              <w:suppressAutoHyphens/>
              <w:jc w:val="center"/>
              <w:rPr>
                <w:sz w:val="22"/>
                <w:szCs w:val="22"/>
              </w:rPr>
            </w:pPr>
            <w:r>
              <w:rPr>
                <w:sz w:val="22"/>
                <w:szCs w:val="22"/>
              </w:rPr>
              <w:t>4,4</w:t>
            </w:r>
          </w:p>
        </w:tc>
        <w:tc>
          <w:tcPr>
            <w:tcW w:w="851" w:type="dxa"/>
          </w:tcPr>
          <w:p w:rsidR="00BE6933" w:rsidRDefault="00BE6933" w:rsidP="002F430D">
            <w:pPr>
              <w:widowControl w:val="0"/>
              <w:suppressAutoHyphens/>
              <w:jc w:val="center"/>
              <w:rPr>
                <w:sz w:val="22"/>
                <w:szCs w:val="22"/>
              </w:rPr>
            </w:pPr>
            <w:r>
              <w:rPr>
                <w:sz w:val="22"/>
                <w:szCs w:val="22"/>
              </w:rPr>
              <w:t>6,1</w:t>
            </w:r>
          </w:p>
        </w:tc>
        <w:tc>
          <w:tcPr>
            <w:tcW w:w="992" w:type="dxa"/>
          </w:tcPr>
          <w:p w:rsidR="00BE6933" w:rsidRDefault="00BE6933" w:rsidP="002F430D">
            <w:pPr>
              <w:widowControl w:val="0"/>
              <w:suppressAutoHyphens/>
              <w:jc w:val="center"/>
              <w:rPr>
                <w:sz w:val="22"/>
                <w:szCs w:val="22"/>
              </w:rPr>
            </w:pPr>
            <w:r>
              <w:rPr>
                <w:sz w:val="22"/>
                <w:szCs w:val="22"/>
              </w:rPr>
              <w:t>6,8</w:t>
            </w:r>
          </w:p>
        </w:tc>
        <w:tc>
          <w:tcPr>
            <w:tcW w:w="851" w:type="dxa"/>
          </w:tcPr>
          <w:p w:rsidR="00BE6933" w:rsidRDefault="00BE6933" w:rsidP="002F430D">
            <w:pPr>
              <w:widowControl w:val="0"/>
              <w:suppressAutoHyphens/>
              <w:jc w:val="center"/>
              <w:rPr>
                <w:sz w:val="22"/>
                <w:szCs w:val="22"/>
              </w:rPr>
            </w:pPr>
            <w:r>
              <w:rPr>
                <w:sz w:val="22"/>
                <w:szCs w:val="22"/>
              </w:rPr>
              <w:t>7,5</w:t>
            </w:r>
          </w:p>
        </w:tc>
        <w:tc>
          <w:tcPr>
            <w:tcW w:w="992" w:type="dxa"/>
          </w:tcPr>
          <w:p w:rsidR="00BE6933" w:rsidRDefault="00BE6933" w:rsidP="002F430D">
            <w:pPr>
              <w:widowControl w:val="0"/>
              <w:suppressAutoHyphens/>
              <w:jc w:val="center"/>
              <w:rPr>
                <w:sz w:val="22"/>
                <w:szCs w:val="22"/>
              </w:rPr>
            </w:pPr>
            <w:r>
              <w:rPr>
                <w:sz w:val="22"/>
                <w:szCs w:val="22"/>
              </w:rPr>
              <w:t>174,4</w:t>
            </w:r>
          </w:p>
        </w:tc>
      </w:tr>
      <w:tr w:rsidR="00BE6933" w:rsidTr="002F430D">
        <w:trPr>
          <w:trHeight w:val="301"/>
        </w:trPr>
        <w:tc>
          <w:tcPr>
            <w:tcW w:w="3936" w:type="dxa"/>
          </w:tcPr>
          <w:p w:rsidR="00BE6933" w:rsidRDefault="00BE6933" w:rsidP="002F430D">
            <w:pPr>
              <w:widowControl w:val="0"/>
              <w:suppressAutoHyphens/>
            </w:pPr>
            <w:r>
              <w:t>Оборот общественного питания на душу населения (руб.)</w:t>
            </w:r>
          </w:p>
        </w:tc>
        <w:tc>
          <w:tcPr>
            <w:tcW w:w="992" w:type="dxa"/>
          </w:tcPr>
          <w:p w:rsidR="00BE6933" w:rsidRDefault="00BE6933" w:rsidP="002F430D">
            <w:pPr>
              <w:widowControl w:val="0"/>
              <w:suppressAutoHyphens/>
              <w:jc w:val="center"/>
              <w:rPr>
                <w:sz w:val="22"/>
                <w:szCs w:val="22"/>
              </w:rPr>
            </w:pPr>
            <w:r>
              <w:rPr>
                <w:sz w:val="22"/>
                <w:szCs w:val="22"/>
              </w:rPr>
              <w:t>109</w:t>
            </w:r>
          </w:p>
        </w:tc>
        <w:tc>
          <w:tcPr>
            <w:tcW w:w="850" w:type="dxa"/>
          </w:tcPr>
          <w:p w:rsidR="00BE6933" w:rsidRDefault="00BE6933" w:rsidP="002F430D">
            <w:pPr>
              <w:widowControl w:val="0"/>
              <w:suppressAutoHyphens/>
              <w:jc w:val="center"/>
              <w:rPr>
                <w:sz w:val="22"/>
                <w:szCs w:val="22"/>
              </w:rPr>
            </w:pPr>
            <w:r>
              <w:rPr>
                <w:sz w:val="22"/>
                <w:szCs w:val="22"/>
              </w:rPr>
              <w:t>111</w:t>
            </w:r>
          </w:p>
        </w:tc>
        <w:tc>
          <w:tcPr>
            <w:tcW w:w="851" w:type="dxa"/>
          </w:tcPr>
          <w:p w:rsidR="00BE6933" w:rsidRDefault="00BE6933" w:rsidP="002F430D">
            <w:pPr>
              <w:widowControl w:val="0"/>
              <w:suppressAutoHyphens/>
              <w:jc w:val="center"/>
              <w:rPr>
                <w:sz w:val="22"/>
                <w:szCs w:val="22"/>
              </w:rPr>
            </w:pPr>
            <w:r>
              <w:rPr>
                <w:sz w:val="22"/>
                <w:szCs w:val="22"/>
              </w:rPr>
              <w:t>152</w:t>
            </w:r>
          </w:p>
        </w:tc>
        <w:tc>
          <w:tcPr>
            <w:tcW w:w="992" w:type="dxa"/>
          </w:tcPr>
          <w:p w:rsidR="00BE6933" w:rsidRDefault="00BE6933" w:rsidP="002F430D">
            <w:pPr>
              <w:widowControl w:val="0"/>
              <w:suppressAutoHyphens/>
              <w:jc w:val="center"/>
              <w:rPr>
                <w:sz w:val="22"/>
                <w:szCs w:val="22"/>
              </w:rPr>
            </w:pPr>
            <w:r>
              <w:rPr>
                <w:sz w:val="22"/>
                <w:szCs w:val="22"/>
              </w:rPr>
              <w:t>175</w:t>
            </w:r>
          </w:p>
        </w:tc>
        <w:tc>
          <w:tcPr>
            <w:tcW w:w="851" w:type="dxa"/>
          </w:tcPr>
          <w:p w:rsidR="00BE6933" w:rsidRDefault="00BE6933" w:rsidP="002F430D">
            <w:pPr>
              <w:widowControl w:val="0"/>
              <w:suppressAutoHyphens/>
              <w:jc w:val="center"/>
              <w:rPr>
                <w:sz w:val="22"/>
                <w:szCs w:val="22"/>
              </w:rPr>
            </w:pPr>
            <w:r>
              <w:rPr>
                <w:sz w:val="22"/>
                <w:szCs w:val="22"/>
              </w:rPr>
              <w:t>194</w:t>
            </w:r>
          </w:p>
        </w:tc>
        <w:tc>
          <w:tcPr>
            <w:tcW w:w="992" w:type="dxa"/>
          </w:tcPr>
          <w:p w:rsidR="00BE6933" w:rsidRDefault="00BE6933" w:rsidP="002F430D">
            <w:pPr>
              <w:widowControl w:val="0"/>
              <w:suppressAutoHyphens/>
              <w:jc w:val="center"/>
              <w:rPr>
                <w:sz w:val="22"/>
                <w:szCs w:val="22"/>
              </w:rPr>
            </w:pPr>
            <w:r>
              <w:rPr>
                <w:sz w:val="22"/>
                <w:szCs w:val="22"/>
              </w:rPr>
              <w:t>177,9</w:t>
            </w:r>
          </w:p>
        </w:tc>
      </w:tr>
      <w:tr w:rsidR="00BE6933" w:rsidTr="002F430D">
        <w:trPr>
          <w:trHeight w:val="301"/>
        </w:trPr>
        <w:tc>
          <w:tcPr>
            <w:tcW w:w="3936" w:type="dxa"/>
          </w:tcPr>
          <w:p w:rsidR="00BE6933" w:rsidRDefault="00BE6933" w:rsidP="002F430D">
            <w:pPr>
              <w:widowControl w:val="0"/>
              <w:suppressAutoHyphens/>
              <w:rPr>
                <w:i/>
              </w:rPr>
            </w:pPr>
            <w:r>
              <w:rPr>
                <w:i/>
              </w:rPr>
              <w:t xml:space="preserve">Справочно: </w:t>
            </w:r>
          </w:p>
          <w:p w:rsidR="00BE6933" w:rsidRDefault="00BE6933" w:rsidP="002F430D">
            <w:pPr>
              <w:widowControl w:val="0"/>
              <w:suppressAutoHyphens/>
              <w:rPr>
                <w:i/>
              </w:rPr>
            </w:pPr>
            <w:r>
              <w:rPr>
                <w:i/>
              </w:rPr>
              <w:t>Оборот общественного питания на душу населения по области (руб.)</w:t>
            </w:r>
          </w:p>
        </w:tc>
        <w:tc>
          <w:tcPr>
            <w:tcW w:w="992" w:type="dxa"/>
          </w:tcPr>
          <w:p w:rsidR="00BE6933" w:rsidRDefault="00BE6933" w:rsidP="002F430D">
            <w:pPr>
              <w:widowControl w:val="0"/>
              <w:suppressAutoHyphens/>
              <w:jc w:val="center"/>
              <w:rPr>
                <w:i/>
                <w:sz w:val="22"/>
                <w:szCs w:val="22"/>
              </w:rPr>
            </w:pPr>
            <w:r>
              <w:rPr>
                <w:i/>
                <w:sz w:val="22"/>
                <w:szCs w:val="22"/>
              </w:rPr>
              <w:t>740</w:t>
            </w:r>
          </w:p>
        </w:tc>
        <w:tc>
          <w:tcPr>
            <w:tcW w:w="850" w:type="dxa"/>
          </w:tcPr>
          <w:p w:rsidR="00BE6933" w:rsidRDefault="00BE6933" w:rsidP="002F430D">
            <w:pPr>
              <w:widowControl w:val="0"/>
              <w:suppressAutoHyphens/>
              <w:jc w:val="center"/>
              <w:rPr>
                <w:i/>
                <w:sz w:val="22"/>
                <w:szCs w:val="22"/>
              </w:rPr>
            </w:pPr>
            <w:r>
              <w:rPr>
                <w:i/>
                <w:sz w:val="22"/>
                <w:szCs w:val="22"/>
              </w:rPr>
              <w:t>765</w:t>
            </w:r>
          </w:p>
        </w:tc>
        <w:tc>
          <w:tcPr>
            <w:tcW w:w="851" w:type="dxa"/>
          </w:tcPr>
          <w:p w:rsidR="00BE6933" w:rsidRDefault="00BE6933" w:rsidP="002F430D">
            <w:pPr>
              <w:widowControl w:val="0"/>
              <w:suppressAutoHyphens/>
              <w:jc w:val="center"/>
              <w:rPr>
                <w:i/>
                <w:sz w:val="22"/>
                <w:szCs w:val="22"/>
              </w:rPr>
            </w:pPr>
            <w:r>
              <w:rPr>
                <w:i/>
                <w:sz w:val="22"/>
                <w:szCs w:val="22"/>
              </w:rPr>
              <w:t>1083</w:t>
            </w:r>
          </w:p>
        </w:tc>
        <w:tc>
          <w:tcPr>
            <w:tcW w:w="992" w:type="dxa"/>
          </w:tcPr>
          <w:p w:rsidR="00BE6933" w:rsidRDefault="00BE6933" w:rsidP="002F430D">
            <w:pPr>
              <w:widowControl w:val="0"/>
              <w:suppressAutoHyphens/>
              <w:jc w:val="center"/>
              <w:rPr>
                <w:i/>
                <w:sz w:val="22"/>
                <w:szCs w:val="22"/>
              </w:rPr>
            </w:pPr>
            <w:r>
              <w:rPr>
                <w:i/>
                <w:sz w:val="22"/>
                <w:szCs w:val="22"/>
              </w:rPr>
              <w:t>1265</w:t>
            </w:r>
          </w:p>
        </w:tc>
        <w:tc>
          <w:tcPr>
            <w:tcW w:w="851" w:type="dxa"/>
          </w:tcPr>
          <w:p w:rsidR="00BE6933" w:rsidRDefault="00BE6933" w:rsidP="002F430D">
            <w:pPr>
              <w:widowControl w:val="0"/>
              <w:suppressAutoHyphens/>
              <w:jc w:val="center"/>
              <w:rPr>
                <w:i/>
                <w:sz w:val="22"/>
                <w:szCs w:val="22"/>
              </w:rPr>
            </w:pPr>
            <w:r>
              <w:rPr>
                <w:i/>
                <w:sz w:val="22"/>
                <w:szCs w:val="22"/>
              </w:rPr>
              <w:t>1666</w:t>
            </w:r>
          </w:p>
        </w:tc>
        <w:tc>
          <w:tcPr>
            <w:tcW w:w="992" w:type="dxa"/>
          </w:tcPr>
          <w:p w:rsidR="00BE6933" w:rsidRDefault="00BE6933" w:rsidP="002F430D">
            <w:pPr>
              <w:widowControl w:val="0"/>
              <w:suppressAutoHyphens/>
              <w:jc w:val="center"/>
              <w:rPr>
                <w:i/>
                <w:sz w:val="22"/>
                <w:szCs w:val="22"/>
              </w:rPr>
            </w:pPr>
            <w:r>
              <w:rPr>
                <w:i/>
                <w:sz w:val="22"/>
                <w:szCs w:val="22"/>
              </w:rPr>
              <w:t>225</w:t>
            </w:r>
          </w:p>
        </w:tc>
      </w:tr>
      <w:tr w:rsidR="00BE6933" w:rsidTr="002F430D">
        <w:trPr>
          <w:trHeight w:val="301"/>
        </w:trPr>
        <w:tc>
          <w:tcPr>
            <w:tcW w:w="3936" w:type="dxa"/>
          </w:tcPr>
          <w:p w:rsidR="00BE6933" w:rsidRDefault="00BE6933" w:rsidP="002F430D">
            <w:pPr>
              <w:widowControl w:val="0"/>
              <w:suppressAutoHyphens/>
              <w:rPr>
                <w:i/>
                <w:highlight w:val="red"/>
              </w:rPr>
            </w:pPr>
            <w:r>
              <w:rPr>
                <w:i/>
              </w:rPr>
              <w:t>Коэффициент сравнения оборота общественного питания на душу населения (МО/Область)</w:t>
            </w:r>
          </w:p>
        </w:tc>
        <w:tc>
          <w:tcPr>
            <w:tcW w:w="992" w:type="dxa"/>
          </w:tcPr>
          <w:p w:rsidR="00BE6933" w:rsidRPr="00DC027F" w:rsidRDefault="00BE6933" w:rsidP="002F430D">
            <w:pPr>
              <w:widowControl w:val="0"/>
              <w:suppressAutoHyphens/>
              <w:rPr>
                <w:i/>
                <w:sz w:val="22"/>
                <w:szCs w:val="22"/>
              </w:rPr>
            </w:pPr>
            <w:r w:rsidRPr="00DC027F">
              <w:rPr>
                <w:i/>
                <w:sz w:val="22"/>
                <w:szCs w:val="22"/>
              </w:rPr>
              <w:t>14,7</w:t>
            </w:r>
          </w:p>
        </w:tc>
        <w:tc>
          <w:tcPr>
            <w:tcW w:w="850" w:type="dxa"/>
          </w:tcPr>
          <w:p w:rsidR="00BE6933" w:rsidRPr="00DC027F" w:rsidRDefault="00BE6933" w:rsidP="002F430D">
            <w:pPr>
              <w:widowControl w:val="0"/>
              <w:suppressAutoHyphens/>
              <w:rPr>
                <w:i/>
                <w:sz w:val="22"/>
                <w:szCs w:val="22"/>
              </w:rPr>
            </w:pPr>
            <w:r w:rsidRPr="00DC027F">
              <w:rPr>
                <w:i/>
                <w:sz w:val="22"/>
                <w:szCs w:val="22"/>
              </w:rPr>
              <w:t>14,5</w:t>
            </w:r>
          </w:p>
        </w:tc>
        <w:tc>
          <w:tcPr>
            <w:tcW w:w="851" w:type="dxa"/>
          </w:tcPr>
          <w:p w:rsidR="00BE6933" w:rsidRPr="00DC027F" w:rsidRDefault="00BE6933" w:rsidP="002F430D">
            <w:pPr>
              <w:widowControl w:val="0"/>
              <w:suppressAutoHyphens/>
              <w:rPr>
                <w:i/>
                <w:sz w:val="22"/>
                <w:szCs w:val="22"/>
              </w:rPr>
            </w:pPr>
            <w:r w:rsidRPr="00DC027F">
              <w:rPr>
                <w:i/>
                <w:sz w:val="22"/>
                <w:szCs w:val="22"/>
              </w:rPr>
              <w:t>14,4</w:t>
            </w:r>
          </w:p>
        </w:tc>
        <w:tc>
          <w:tcPr>
            <w:tcW w:w="992" w:type="dxa"/>
          </w:tcPr>
          <w:p w:rsidR="00BE6933" w:rsidRPr="00DC027F" w:rsidRDefault="00BE6933" w:rsidP="002F430D">
            <w:pPr>
              <w:widowControl w:val="0"/>
              <w:suppressAutoHyphens/>
              <w:rPr>
                <w:i/>
                <w:sz w:val="22"/>
                <w:szCs w:val="22"/>
              </w:rPr>
            </w:pPr>
            <w:r w:rsidRPr="00DC027F">
              <w:rPr>
                <w:i/>
                <w:sz w:val="22"/>
                <w:szCs w:val="22"/>
              </w:rPr>
              <w:t>13,8</w:t>
            </w:r>
          </w:p>
        </w:tc>
        <w:tc>
          <w:tcPr>
            <w:tcW w:w="851" w:type="dxa"/>
          </w:tcPr>
          <w:p w:rsidR="00BE6933" w:rsidRPr="00DC027F" w:rsidRDefault="00BE6933" w:rsidP="002F430D">
            <w:pPr>
              <w:widowControl w:val="0"/>
              <w:suppressAutoHyphens/>
              <w:rPr>
                <w:i/>
                <w:sz w:val="22"/>
                <w:szCs w:val="22"/>
              </w:rPr>
            </w:pPr>
            <w:r w:rsidRPr="00DC027F">
              <w:rPr>
                <w:i/>
                <w:sz w:val="22"/>
                <w:szCs w:val="22"/>
              </w:rPr>
              <w:t>11,1</w:t>
            </w:r>
          </w:p>
        </w:tc>
        <w:tc>
          <w:tcPr>
            <w:tcW w:w="992" w:type="dxa"/>
            <w:vAlign w:val="center"/>
          </w:tcPr>
          <w:p w:rsidR="00BE6933" w:rsidRDefault="00BE6933" w:rsidP="002F430D">
            <w:pPr>
              <w:widowControl w:val="0"/>
              <w:suppressAutoHyphens/>
              <w:jc w:val="center"/>
              <w:rPr>
                <w:sz w:val="22"/>
                <w:szCs w:val="22"/>
              </w:rPr>
            </w:pPr>
            <w:r>
              <w:rPr>
                <w:sz w:val="22"/>
                <w:szCs w:val="22"/>
              </w:rPr>
              <w:t>х</w:t>
            </w:r>
          </w:p>
        </w:tc>
      </w:tr>
    </w:tbl>
    <w:p w:rsidR="00BE6933" w:rsidRPr="00E027BF" w:rsidRDefault="00BE6933" w:rsidP="00BE6933">
      <w:pPr>
        <w:widowControl w:val="0"/>
        <w:suppressAutoHyphens/>
        <w:jc w:val="both"/>
      </w:pPr>
      <w:r>
        <w:t>*по данным департамента экономического развития области</w:t>
      </w:r>
    </w:p>
    <w:p w:rsidR="00BE6933" w:rsidRPr="005543D6" w:rsidRDefault="00BE6933" w:rsidP="00BE6933">
      <w:pPr>
        <w:pStyle w:val="a6"/>
        <w:widowControl w:val="0"/>
        <w:suppressAutoHyphens/>
        <w:ind w:firstLine="540"/>
        <w:jc w:val="both"/>
        <w:rPr>
          <w:b w:val="0"/>
          <w:bCs w:val="0"/>
          <w:sz w:val="24"/>
        </w:rPr>
      </w:pPr>
    </w:p>
    <w:p w:rsidR="00BE6933" w:rsidRDefault="00BE6933" w:rsidP="00BE6933">
      <w:pPr>
        <w:pStyle w:val="a6"/>
        <w:widowControl w:val="0"/>
        <w:suppressAutoHyphens/>
        <w:ind w:firstLine="709"/>
        <w:jc w:val="both"/>
        <w:rPr>
          <w:b w:val="0"/>
          <w:bCs w:val="0"/>
          <w:sz w:val="28"/>
          <w:szCs w:val="28"/>
        </w:rPr>
      </w:pPr>
      <w:r>
        <w:rPr>
          <w:b w:val="0"/>
          <w:bCs w:val="0"/>
          <w:sz w:val="28"/>
          <w:szCs w:val="28"/>
        </w:rPr>
        <w:t xml:space="preserve">Ежегодно возрастают объемы розничного товарооборота и общественного питания. В районе наблюдается тенденция роста потребительских расходов. </w:t>
      </w:r>
    </w:p>
    <w:p w:rsidR="00BE6933" w:rsidRDefault="00BE6933" w:rsidP="00BE6933">
      <w:pPr>
        <w:widowControl w:val="0"/>
        <w:suppressAutoHyphens/>
        <w:ind w:firstLine="709"/>
        <w:jc w:val="both"/>
        <w:rPr>
          <w:sz w:val="28"/>
        </w:rPr>
      </w:pPr>
      <w:r>
        <w:rPr>
          <w:sz w:val="28"/>
        </w:rPr>
        <w:t xml:space="preserve">Розничный товарооборот по району за 2007 год составил                 588,7 млн рублей и возрос к 2003 году на 252,1 млн рублей, а оборот розничной торговли на душу населения района возрос в 2007 году в 2,5 раза к уровню 2003 года. </w:t>
      </w:r>
    </w:p>
    <w:p w:rsidR="00BE6933" w:rsidRDefault="00BE6933" w:rsidP="00BE6933">
      <w:pPr>
        <w:widowControl w:val="0"/>
        <w:suppressAutoHyphens/>
        <w:ind w:firstLine="709"/>
        <w:jc w:val="both"/>
        <w:rPr>
          <w:sz w:val="28"/>
        </w:rPr>
      </w:pPr>
      <w:r>
        <w:rPr>
          <w:sz w:val="28"/>
        </w:rPr>
        <w:t>Оборот общественного питания в 2007 году составил 7,5 млн рублей, что на 3,2 млн рублей больше к уровню 2003 года. Оборот общественного питания на душу населения в 2007 году составил 197 рублей, что на              85 рублей больше по сравнению с 2003 годом. Поддерживалась высокая насыщенность торговой сети основными продуктами питания и социально-значимыми непродовольственными товарами.</w:t>
      </w:r>
    </w:p>
    <w:p w:rsidR="00BE6933" w:rsidRDefault="00BE6933" w:rsidP="00BE6933">
      <w:pPr>
        <w:pStyle w:val="21"/>
        <w:widowControl w:val="0"/>
        <w:suppressAutoHyphens/>
        <w:spacing w:line="240" w:lineRule="auto"/>
        <w:ind w:firstLine="709"/>
        <w:jc w:val="both"/>
        <w:rPr>
          <w:b w:val="0"/>
          <w:i w:val="0"/>
          <w:sz w:val="28"/>
        </w:rPr>
      </w:pPr>
      <w:r>
        <w:rPr>
          <w:b w:val="0"/>
          <w:i w:val="0"/>
          <w:sz w:val="28"/>
        </w:rPr>
        <w:t xml:space="preserve">Торгующие организации внедряют современные стандарты и технологии, связанные с сетевыми формами организации торгового обслуживания, что позволяет обеспечить удовлетворение различных слоев населения района широким ассортиментом товаров по доступным ценам, с гарантией качества и безопасности и способствует увеличению спроса населения. </w:t>
      </w:r>
    </w:p>
    <w:p w:rsidR="00BE6933" w:rsidRDefault="00BE6933" w:rsidP="00BE6933">
      <w:pPr>
        <w:pStyle w:val="21"/>
        <w:widowControl w:val="0"/>
        <w:suppressAutoHyphens/>
        <w:spacing w:line="240" w:lineRule="auto"/>
        <w:ind w:firstLine="709"/>
        <w:jc w:val="both"/>
        <w:rPr>
          <w:b w:val="0"/>
          <w:i w:val="0"/>
          <w:sz w:val="28"/>
        </w:rPr>
      </w:pPr>
      <w:r>
        <w:rPr>
          <w:b w:val="0"/>
          <w:i w:val="0"/>
          <w:sz w:val="28"/>
        </w:rPr>
        <w:t xml:space="preserve">Влияние на рациональное размещение объектов торговли и общественного питания происходит в форме организационных, консультационных, информационных мероприятий и с привлечением средств частного капитала. </w:t>
      </w:r>
    </w:p>
    <w:p w:rsidR="00BE6933" w:rsidRDefault="00BE6933" w:rsidP="00BE6933">
      <w:pPr>
        <w:pStyle w:val="21"/>
        <w:widowControl w:val="0"/>
        <w:suppressAutoHyphens/>
        <w:spacing w:line="240" w:lineRule="auto"/>
        <w:ind w:firstLine="709"/>
        <w:jc w:val="both"/>
        <w:rPr>
          <w:b w:val="0"/>
          <w:i w:val="0"/>
          <w:sz w:val="28"/>
        </w:rPr>
      </w:pPr>
      <w:r>
        <w:rPr>
          <w:b w:val="0"/>
          <w:i w:val="0"/>
          <w:sz w:val="28"/>
        </w:rPr>
        <w:t xml:space="preserve">Возросло число крупных торговых организаций, реализующих широкий ассортимент непродовольственных товаров, с привлечением и оказанием банковских услуг. </w:t>
      </w:r>
    </w:p>
    <w:p w:rsidR="00BE6933" w:rsidRDefault="00BE6933" w:rsidP="00BE6933">
      <w:pPr>
        <w:pStyle w:val="21"/>
        <w:widowControl w:val="0"/>
        <w:suppressAutoHyphens/>
        <w:spacing w:line="240" w:lineRule="auto"/>
        <w:ind w:firstLine="709"/>
        <w:jc w:val="both"/>
        <w:rPr>
          <w:b w:val="0"/>
          <w:i w:val="0"/>
          <w:sz w:val="28"/>
        </w:rPr>
      </w:pPr>
      <w:r>
        <w:rPr>
          <w:b w:val="0"/>
          <w:i w:val="0"/>
          <w:sz w:val="28"/>
        </w:rPr>
        <w:t>Население района обеспечено всеми видами основных бытовых услуг.</w:t>
      </w:r>
    </w:p>
    <w:p w:rsidR="00BE6933" w:rsidRDefault="00BE6933" w:rsidP="00BE6933">
      <w:pPr>
        <w:pStyle w:val="21"/>
        <w:widowControl w:val="0"/>
        <w:suppressAutoHyphens/>
        <w:spacing w:line="240" w:lineRule="auto"/>
        <w:ind w:firstLine="709"/>
        <w:jc w:val="both"/>
        <w:rPr>
          <w:b w:val="0"/>
          <w:i w:val="0"/>
          <w:sz w:val="28"/>
        </w:rPr>
      </w:pPr>
      <w:r>
        <w:rPr>
          <w:b w:val="0"/>
          <w:i w:val="0"/>
          <w:sz w:val="28"/>
        </w:rPr>
        <w:t>С каждым годом растет количество предприятий по их оказанию и улучшается качество их оказания.</w:t>
      </w:r>
    </w:p>
    <w:p w:rsidR="00BE6933" w:rsidRDefault="00BE6933" w:rsidP="00BE6933">
      <w:pPr>
        <w:widowControl w:val="0"/>
        <w:suppressAutoHyphens/>
        <w:ind w:firstLine="708"/>
        <w:jc w:val="right"/>
        <w:rPr>
          <w:i/>
        </w:rPr>
      </w:pPr>
      <w:r>
        <w:rPr>
          <w:i/>
        </w:rPr>
        <w:t>Таблица 20</w:t>
      </w:r>
    </w:p>
    <w:p w:rsidR="00BE6933" w:rsidRPr="005A4499" w:rsidRDefault="00BE6933" w:rsidP="00BE6933">
      <w:pPr>
        <w:widowControl w:val="0"/>
        <w:suppressAutoHyphens/>
        <w:jc w:val="center"/>
        <w:rPr>
          <w:b/>
          <w:sz w:val="28"/>
          <w:szCs w:val="28"/>
        </w:rPr>
      </w:pPr>
      <w:r w:rsidRPr="005A4499">
        <w:rPr>
          <w:b/>
          <w:sz w:val="28"/>
        </w:rPr>
        <w:t xml:space="preserve">Развитие платных услуг в </w:t>
      </w:r>
      <w:r w:rsidRPr="005A4499">
        <w:rPr>
          <w:b/>
          <w:sz w:val="28"/>
          <w:szCs w:val="28"/>
        </w:rPr>
        <w:t>муниципальном</w:t>
      </w:r>
    </w:p>
    <w:p w:rsidR="00BE6933" w:rsidRPr="005A4499" w:rsidRDefault="00BE6933" w:rsidP="00BE6933">
      <w:pPr>
        <w:widowControl w:val="0"/>
        <w:suppressAutoHyphens/>
        <w:jc w:val="center"/>
        <w:rPr>
          <w:b/>
          <w:sz w:val="28"/>
          <w:szCs w:val="28"/>
        </w:rPr>
      </w:pPr>
      <w:r w:rsidRPr="005A4499">
        <w:rPr>
          <w:b/>
          <w:sz w:val="28"/>
          <w:szCs w:val="28"/>
        </w:rPr>
        <w:t>районе «Корочанский район»</w:t>
      </w:r>
    </w:p>
    <w:p w:rsidR="00BE6933" w:rsidRPr="005543D6" w:rsidRDefault="00BE6933" w:rsidP="00BE6933">
      <w:pPr>
        <w:pStyle w:val="4"/>
        <w:keepNext w:val="0"/>
        <w:widowControl w:val="0"/>
        <w:suppressAutoHyphens/>
        <w:spacing w:line="240" w:lineRule="auto"/>
        <w:rPr>
          <w:sz w:val="16"/>
          <w:szCs w:val="16"/>
        </w:rPr>
      </w:pPr>
      <w:r>
        <w:rPr>
          <w:sz w:val="16"/>
          <w:szCs w:val="16"/>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00"/>
        <w:gridCol w:w="900"/>
        <w:gridCol w:w="900"/>
        <w:gridCol w:w="900"/>
        <w:gridCol w:w="900"/>
        <w:gridCol w:w="819"/>
      </w:tblGrid>
      <w:tr w:rsidR="00BE6933" w:rsidTr="002F430D">
        <w:tc>
          <w:tcPr>
            <w:tcW w:w="4428" w:type="dxa"/>
          </w:tcPr>
          <w:p w:rsidR="00BE6933" w:rsidRDefault="00BE6933" w:rsidP="002F430D">
            <w:pPr>
              <w:widowControl w:val="0"/>
              <w:suppressAutoHyphens/>
              <w:jc w:val="center"/>
              <w:rPr>
                <w:b/>
              </w:rPr>
            </w:pPr>
            <w:r>
              <w:rPr>
                <w:b/>
              </w:rPr>
              <w:t>Показатели</w:t>
            </w:r>
          </w:p>
          <w:p w:rsidR="00BE6933" w:rsidRDefault="00BE6933" w:rsidP="002F430D">
            <w:pPr>
              <w:widowControl w:val="0"/>
              <w:suppressAutoHyphens/>
              <w:jc w:val="center"/>
              <w:rPr>
                <w:b/>
              </w:rPr>
            </w:pPr>
          </w:p>
        </w:tc>
        <w:tc>
          <w:tcPr>
            <w:tcW w:w="900" w:type="dxa"/>
          </w:tcPr>
          <w:p w:rsidR="00BE6933" w:rsidRDefault="00BE6933" w:rsidP="002F430D">
            <w:pPr>
              <w:widowControl w:val="0"/>
              <w:suppressAutoHyphens/>
              <w:jc w:val="center"/>
              <w:rPr>
                <w:b/>
              </w:rPr>
            </w:pPr>
            <w:r>
              <w:rPr>
                <w:b/>
              </w:rPr>
              <w:t>2003</w:t>
            </w:r>
          </w:p>
          <w:p w:rsidR="00BE6933" w:rsidRDefault="00BE6933" w:rsidP="002F430D">
            <w:pPr>
              <w:widowControl w:val="0"/>
              <w:suppressAutoHyphens/>
              <w:jc w:val="center"/>
              <w:rPr>
                <w:b/>
              </w:rPr>
            </w:pPr>
            <w:r>
              <w:rPr>
                <w:b/>
              </w:rPr>
              <w:t>год</w:t>
            </w:r>
          </w:p>
        </w:tc>
        <w:tc>
          <w:tcPr>
            <w:tcW w:w="900" w:type="dxa"/>
          </w:tcPr>
          <w:p w:rsidR="00BE6933" w:rsidRDefault="00BE6933" w:rsidP="002F430D">
            <w:pPr>
              <w:widowControl w:val="0"/>
              <w:suppressAutoHyphens/>
              <w:jc w:val="center"/>
              <w:rPr>
                <w:b/>
              </w:rPr>
            </w:pPr>
            <w:r>
              <w:rPr>
                <w:b/>
              </w:rPr>
              <w:t>2004</w:t>
            </w:r>
          </w:p>
          <w:p w:rsidR="00BE6933" w:rsidRDefault="00BE6933" w:rsidP="002F430D">
            <w:pPr>
              <w:widowControl w:val="0"/>
              <w:suppressAutoHyphens/>
              <w:jc w:val="center"/>
              <w:rPr>
                <w:b/>
              </w:rPr>
            </w:pPr>
            <w:r>
              <w:rPr>
                <w:b/>
              </w:rPr>
              <w:t>год</w:t>
            </w:r>
          </w:p>
        </w:tc>
        <w:tc>
          <w:tcPr>
            <w:tcW w:w="900" w:type="dxa"/>
          </w:tcPr>
          <w:p w:rsidR="00BE6933" w:rsidRDefault="00BE6933" w:rsidP="002F430D">
            <w:pPr>
              <w:widowControl w:val="0"/>
              <w:suppressAutoHyphens/>
              <w:jc w:val="center"/>
              <w:rPr>
                <w:b/>
              </w:rPr>
            </w:pPr>
            <w:r>
              <w:rPr>
                <w:b/>
              </w:rPr>
              <w:t>2005</w:t>
            </w:r>
          </w:p>
          <w:p w:rsidR="00BE6933" w:rsidRDefault="00BE6933" w:rsidP="002F430D">
            <w:pPr>
              <w:widowControl w:val="0"/>
              <w:suppressAutoHyphens/>
              <w:jc w:val="center"/>
              <w:rPr>
                <w:b/>
              </w:rPr>
            </w:pPr>
            <w:r>
              <w:rPr>
                <w:b/>
              </w:rPr>
              <w:t>год</w:t>
            </w:r>
          </w:p>
        </w:tc>
        <w:tc>
          <w:tcPr>
            <w:tcW w:w="900" w:type="dxa"/>
          </w:tcPr>
          <w:p w:rsidR="00BE6933" w:rsidRDefault="00BE6933" w:rsidP="002F430D">
            <w:pPr>
              <w:widowControl w:val="0"/>
              <w:suppressAutoHyphens/>
              <w:jc w:val="center"/>
              <w:rPr>
                <w:b/>
              </w:rPr>
            </w:pPr>
            <w:r>
              <w:rPr>
                <w:b/>
              </w:rPr>
              <w:t>2006</w:t>
            </w:r>
          </w:p>
          <w:p w:rsidR="00BE6933" w:rsidRDefault="00BE6933" w:rsidP="002F430D">
            <w:pPr>
              <w:widowControl w:val="0"/>
              <w:suppressAutoHyphens/>
              <w:jc w:val="center"/>
              <w:rPr>
                <w:b/>
              </w:rPr>
            </w:pPr>
            <w:r>
              <w:rPr>
                <w:b/>
              </w:rPr>
              <w:t>год</w:t>
            </w:r>
          </w:p>
        </w:tc>
        <w:tc>
          <w:tcPr>
            <w:tcW w:w="900" w:type="dxa"/>
          </w:tcPr>
          <w:p w:rsidR="00BE6933" w:rsidRDefault="00BE6933" w:rsidP="002F430D">
            <w:pPr>
              <w:widowControl w:val="0"/>
              <w:suppressAutoHyphens/>
              <w:jc w:val="center"/>
              <w:rPr>
                <w:b/>
              </w:rPr>
            </w:pPr>
            <w:r>
              <w:rPr>
                <w:b/>
              </w:rPr>
              <w:t>2007*) год</w:t>
            </w:r>
          </w:p>
        </w:tc>
        <w:tc>
          <w:tcPr>
            <w:tcW w:w="819" w:type="dxa"/>
          </w:tcPr>
          <w:p w:rsidR="00BE6933" w:rsidRDefault="00BE6933" w:rsidP="002F430D">
            <w:pPr>
              <w:widowControl w:val="0"/>
              <w:suppressAutoHyphens/>
              <w:jc w:val="center"/>
              <w:rPr>
                <w:b/>
              </w:rPr>
            </w:pPr>
            <w:r>
              <w:rPr>
                <w:b/>
              </w:rPr>
              <w:t>Темп роста 2007 к 2003, %</w:t>
            </w:r>
          </w:p>
        </w:tc>
      </w:tr>
      <w:tr w:rsidR="00BE6933" w:rsidTr="002F430D">
        <w:tc>
          <w:tcPr>
            <w:tcW w:w="4428" w:type="dxa"/>
          </w:tcPr>
          <w:p w:rsidR="00BE6933" w:rsidRDefault="00BE6933" w:rsidP="002F430D">
            <w:pPr>
              <w:widowControl w:val="0"/>
              <w:suppressAutoHyphens/>
            </w:pPr>
            <w:r>
              <w:t xml:space="preserve">Объем платных услуг населению </w:t>
            </w:r>
          </w:p>
          <w:p w:rsidR="00BE6933" w:rsidRDefault="00BE6933" w:rsidP="002F430D">
            <w:pPr>
              <w:widowControl w:val="0"/>
              <w:suppressAutoHyphens/>
            </w:pPr>
            <w:r>
              <w:t>(млн руб.)</w:t>
            </w:r>
          </w:p>
        </w:tc>
        <w:tc>
          <w:tcPr>
            <w:tcW w:w="900" w:type="dxa"/>
          </w:tcPr>
          <w:p w:rsidR="00BE6933" w:rsidRDefault="00BE6933" w:rsidP="002F430D">
            <w:pPr>
              <w:widowControl w:val="0"/>
              <w:suppressAutoHyphens/>
              <w:jc w:val="center"/>
              <w:rPr>
                <w:sz w:val="22"/>
                <w:szCs w:val="22"/>
              </w:rPr>
            </w:pPr>
            <w:r>
              <w:rPr>
                <w:sz w:val="22"/>
                <w:szCs w:val="22"/>
              </w:rPr>
              <w:t>101,2</w:t>
            </w:r>
          </w:p>
        </w:tc>
        <w:tc>
          <w:tcPr>
            <w:tcW w:w="900" w:type="dxa"/>
          </w:tcPr>
          <w:p w:rsidR="00BE6933" w:rsidRDefault="00BE6933" w:rsidP="002F430D">
            <w:pPr>
              <w:widowControl w:val="0"/>
              <w:suppressAutoHyphens/>
              <w:jc w:val="center"/>
              <w:rPr>
                <w:sz w:val="22"/>
                <w:szCs w:val="22"/>
              </w:rPr>
            </w:pPr>
            <w:r>
              <w:rPr>
                <w:sz w:val="22"/>
                <w:szCs w:val="22"/>
              </w:rPr>
              <w:t>109,3</w:t>
            </w:r>
          </w:p>
        </w:tc>
        <w:tc>
          <w:tcPr>
            <w:tcW w:w="900" w:type="dxa"/>
          </w:tcPr>
          <w:p w:rsidR="00BE6933" w:rsidRDefault="00BE6933" w:rsidP="002F430D">
            <w:pPr>
              <w:widowControl w:val="0"/>
              <w:suppressAutoHyphens/>
              <w:jc w:val="center"/>
              <w:rPr>
                <w:sz w:val="22"/>
                <w:szCs w:val="22"/>
              </w:rPr>
            </w:pPr>
            <w:r>
              <w:rPr>
                <w:sz w:val="22"/>
                <w:szCs w:val="22"/>
              </w:rPr>
              <w:t>142,8</w:t>
            </w:r>
          </w:p>
        </w:tc>
        <w:tc>
          <w:tcPr>
            <w:tcW w:w="900" w:type="dxa"/>
          </w:tcPr>
          <w:p w:rsidR="00BE6933" w:rsidRDefault="00BE6933" w:rsidP="002F430D">
            <w:pPr>
              <w:widowControl w:val="0"/>
              <w:suppressAutoHyphens/>
              <w:jc w:val="center"/>
              <w:rPr>
                <w:sz w:val="22"/>
                <w:szCs w:val="22"/>
              </w:rPr>
            </w:pPr>
            <w:r>
              <w:rPr>
                <w:sz w:val="22"/>
                <w:szCs w:val="22"/>
              </w:rPr>
              <w:t>169,1</w:t>
            </w:r>
          </w:p>
        </w:tc>
        <w:tc>
          <w:tcPr>
            <w:tcW w:w="900" w:type="dxa"/>
          </w:tcPr>
          <w:p w:rsidR="00BE6933" w:rsidRDefault="00BE6933" w:rsidP="002F430D">
            <w:pPr>
              <w:widowControl w:val="0"/>
              <w:suppressAutoHyphens/>
              <w:jc w:val="center"/>
              <w:rPr>
                <w:sz w:val="22"/>
                <w:szCs w:val="22"/>
              </w:rPr>
            </w:pPr>
            <w:r>
              <w:rPr>
                <w:sz w:val="22"/>
                <w:szCs w:val="22"/>
              </w:rPr>
              <w:t>211,9</w:t>
            </w:r>
          </w:p>
        </w:tc>
        <w:tc>
          <w:tcPr>
            <w:tcW w:w="819" w:type="dxa"/>
          </w:tcPr>
          <w:p w:rsidR="00BE6933" w:rsidRDefault="00BE6933" w:rsidP="002F430D">
            <w:pPr>
              <w:widowControl w:val="0"/>
              <w:suppressAutoHyphens/>
              <w:jc w:val="center"/>
              <w:rPr>
                <w:sz w:val="22"/>
                <w:szCs w:val="22"/>
              </w:rPr>
            </w:pPr>
            <w:r>
              <w:rPr>
                <w:sz w:val="22"/>
                <w:szCs w:val="22"/>
              </w:rPr>
              <w:t>209,4</w:t>
            </w:r>
          </w:p>
        </w:tc>
      </w:tr>
      <w:tr w:rsidR="00BE6933" w:rsidTr="002F430D">
        <w:tc>
          <w:tcPr>
            <w:tcW w:w="4428" w:type="dxa"/>
          </w:tcPr>
          <w:p w:rsidR="00BE6933" w:rsidRDefault="00BE6933" w:rsidP="002F430D">
            <w:pPr>
              <w:widowControl w:val="0"/>
              <w:suppressAutoHyphens/>
            </w:pPr>
            <w:r>
              <w:t>в том числе: объем бытовых услуг населению (млн  руб.)</w:t>
            </w:r>
          </w:p>
        </w:tc>
        <w:tc>
          <w:tcPr>
            <w:tcW w:w="900" w:type="dxa"/>
          </w:tcPr>
          <w:p w:rsidR="00BE6933" w:rsidRDefault="00BE6933" w:rsidP="002F430D">
            <w:pPr>
              <w:widowControl w:val="0"/>
              <w:suppressAutoHyphens/>
              <w:jc w:val="center"/>
            </w:pPr>
            <w:r>
              <w:t>53,1</w:t>
            </w:r>
          </w:p>
        </w:tc>
        <w:tc>
          <w:tcPr>
            <w:tcW w:w="900" w:type="dxa"/>
          </w:tcPr>
          <w:p w:rsidR="00BE6933" w:rsidRDefault="00BE6933" w:rsidP="002F430D">
            <w:pPr>
              <w:widowControl w:val="0"/>
              <w:suppressAutoHyphens/>
              <w:jc w:val="center"/>
            </w:pPr>
            <w:r>
              <w:t>44,8</w:t>
            </w:r>
          </w:p>
        </w:tc>
        <w:tc>
          <w:tcPr>
            <w:tcW w:w="900" w:type="dxa"/>
          </w:tcPr>
          <w:p w:rsidR="00BE6933" w:rsidRDefault="00BE6933" w:rsidP="002F430D">
            <w:pPr>
              <w:widowControl w:val="0"/>
              <w:suppressAutoHyphens/>
              <w:jc w:val="center"/>
            </w:pPr>
            <w:r>
              <w:t>55,5</w:t>
            </w:r>
          </w:p>
        </w:tc>
        <w:tc>
          <w:tcPr>
            <w:tcW w:w="900" w:type="dxa"/>
          </w:tcPr>
          <w:p w:rsidR="00BE6933" w:rsidRDefault="00BE6933" w:rsidP="002F430D">
            <w:pPr>
              <w:widowControl w:val="0"/>
              <w:suppressAutoHyphens/>
              <w:jc w:val="center"/>
            </w:pPr>
            <w:r>
              <w:t>65,6</w:t>
            </w:r>
          </w:p>
        </w:tc>
        <w:tc>
          <w:tcPr>
            <w:tcW w:w="900" w:type="dxa"/>
          </w:tcPr>
          <w:p w:rsidR="00BE6933" w:rsidRDefault="00BE6933" w:rsidP="002F430D">
            <w:pPr>
              <w:widowControl w:val="0"/>
              <w:suppressAutoHyphens/>
              <w:jc w:val="center"/>
            </w:pPr>
            <w:r>
              <w:t>86</w:t>
            </w:r>
          </w:p>
        </w:tc>
        <w:tc>
          <w:tcPr>
            <w:tcW w:w="819" w:type="dxa"/>
          </w:tcPr>
          <w:p w:rsidR="00BE6933" w:rsidRDefault="00BE6933" w:rsidP="002F430D">
            <w:pPr>
              <w:widowControl w:val="0"/>
              <w:suppressAutoHyphens/>
              <w:jc w:val="center"/>
            </w:pPr>
            <w:r>
              <w:t>161,9</w:t>
            </w:r>
          </w:p>
        </w:tc>
      </w:tr>
      <w:tr w:rsidR="00BE6933" w:rsidTr="002F430D">
        <w:tc>
          <w:tcPr>
            <w:tcW w:w="4428" w:type="dxa"/>
          </w:tcPr>
          <w:p w:rsidR="00BE6933" w:rsidRDefault="00BE6933" w:rsidP="002F430D">
            <w:pPr>
              <w:widowControl w:val="0"/>
              <w:suppressAutoHyphens/>
            </w:pPr>
            <w:r>
              <w:t>Количество предприятий службы быта (ед.)</w:t>
            </w:r>
          </w:p>
        </w:tc>
        <w:tc>
          <w:tcPr>
            <w:tcW w:w="900" w:type="dxa"/>
          </w:tcPr>
          <w:p w:rsidR="00BE6933" w:rsidRDefault="00BE6933" w:rsidP="002F430D">
            <w:pPr>
              <w:widowControl w:val="0"/>
              <w:suppressAutoHyphens/>
              <w:jc w:val="center"/>
            </w:pPr>
            <w:r>
              <w:t>24</w:t>
            </w:r>
          </w:p>
        </w:tc>
        <w:tc>
          <w:tcPr>
            <w:tcW w:w="900" w:type="dxa"/>
          </w:tcPr>
          <w:p w:rsidR="00BE6933" w:rsidRDefault="00BE6933" w:rsidP="002F430D">
            <w:pPr>
              <w:widowControl w:val="0"/>
              <w:suppressAutoHyphens/>
              <w:jc w:val="center"/>
            </w:pPr>
            <w:r>
              <w:t>26</w:t>
            </w:r>
          </w:p>
        </w:tc>
        <w:tc>
          <w:tcPr>
            <w:tcW w:w="900" w:type="dxa"/>
          </w:tcPr>
          <w:p w:rsidR="00BE6933" w:rsidRDefault="00BE6933" w:rsidP="002F430D">
            <w:pPr>
              <w:widowControl w:val="0"/>
              <w:suppressAutoHyphens/>
              <w:jc w:val="center"/>
            </w:pPr>
            <w:r>
              <w:t>28</w:t>
            </w:r>
          </w:p>
        </w:tc>
        <w:tc>
          <w:tcPr>
            <w:tcW w:w="900" w:type="dxa"/>
          </w:tcPr>
          <w:p w:rsidR="00BE6933" w:rsidRDefault="00BE6933" w:rsidP="002F430D">
            <w:pPr>
              <w:widowControl w:val="0"/>
              <w:suppressAutoHyphens/>
              <w:jc w:val="center"/>
            </w:pPr>
            <w:r>
              <w:t>38</w:t>
            </w:r>
          </w:p>
        </w:tc>
        <w:tc>
          <w:tcPr>
            <w:tcW w:w="900" w:type="dxa"/>
          </w:tcPr>
          <w:p w:rsidR="00BE6933" w:rsidRDefault="00BE6933" w:rsidP="002F430D">
            <w:pPr>
              <w:widowControl w:val="0"/>
              <w:suppressAutoHyphens/>
              <w:jc w:val="center"/>
            </w:pPr>
            <w:r>
              <w:t>37</w:t>
            </w:r>
          </w:p>
        </w:tc>
        <w:tc>
          <w:tcPr>
            <w:tcW w:w="819" w:type="dxa"/>
          </w:tcPr>
          <w:p w:rsidR="00BE6933" w:rsidRDefault="00BE6933" w:rsidP="002F430D">
            <w:pPr>
              <w:widowControl w:val="0"/>
              <w:suppressAutoHyphens/>
              <w:jc w:val="center"/>
            </w:pPr>
            <w:r>
              <w:t>154,2</w:t>
            </w:r>
          </w:p>
        </w:tc>
      </w:tr>
      <w:tr w:rsidR="00BE6933" w:rsidTr="002F430D">
        <w:tc>
          <w:tcPr>
            <w:tcW w:w="4428" w:type="dxa"/>
          </w:tcPr>
          <w:p w:rsidR="00BE6933" w:rsidRDefault="00BE6933" w:rsidP="002F430D">
            <w:pPr>
              <w:widowControl w:val="0"/>
              <w:suppressAutoHyphens/>
            </w:pPr>
            <w:r>
              <w:t>Объем платных услуг на 1 жителя (руб.)</w:t>
            </w:r>
          </w:p>
        </w:tc>
        <w:tc>
          <w:tcPr>
            <w:tcW w:w="900" w:type="dxa"/>
          </w:tcPr>
          <w:p w:rsidR="00BE6933" w:rsidRDefault="00BE6933" w:rsidP="002F430D">
            <w:pPr>
              <w:widowControl w:val="0"/>
              <w:suppressAutoHyphens/>
              <w:jc w:val="center"/>
            </w:pPr>
            <w:r>
              <w:t>2549</w:t>
            </w:r>
          </w:p>
        </w:tc>
        <w:tc>
          <w:tcPr>
            <w:tcW w:w="900" w:type="dxa"/>
          </w:tcPr>
          <w:p w:rsidR="00BE6933" w:rsidRDefault="00BE6933" w:rsidP="002F430D">
            <w:pPr>
              <w:widowControl w:val="0"/>
              <w:suppressAutoHyphens/>
              <w:jc w:val="center"/>
            </w:pPr>
            <w:r>
              <w:t>2777</w:t>
            </w:r>
          </w:p>
        </w:tc>
        <w:tc>
          <w:tcPr>
            <w:tcW w:w="900" w:type="dxa"/>
          </w:tcPr>
          <w:p w:rsidR="00BE6933" w:rsidRDefault="00BE6933" w:rsidP="002F430D">
            <w:pPr>
              <w:widowControl w:val="0"/>
              <w:suppressAutoHyphens/>
              <w:jc w:val="center"/>
            </w:pPr>
            <w:r>
              <w:t>3661</w:t>
            </w:r>
          </w:p>
        </w:tc>
        <w:tc>
          <w:tcPr>
            <w:tcW w:w="900" w:type="dxa"/>
          </w:tcPr>
          <w:p w:rsidR="00BE6933" w:rsidRDefault="00BE6933" w:rsidP="002F430D">
            <w:pPr>
              <w:widowControl w:val="0"/>
              <w:suppressAutoHyphens/>
              <w:jc w:val="center"/>
            </w:pPr>
            <w:r>
              <w:t>4364</w:t>
            </w:r>
          </w:p>
        </w:tc>
        <w:tc>
          <w:tcPr>
            <w:tcW w:w="900" w:type="dxa"/>
          </w:tcPr>
          <w:p w:rsidR="00BE6933" w:rsidRDefault="00BE6933" w:rsidP="002F430D">
            <w:pPr>
              <w:widowControl w:val="0"/>
              <w:suppressAutoHyphens/>
              <w:jc w:val="center"/>
            </w:pPr>
            <w:r>
              <w:t>5497</w:t>
            </w:r>
          </w:p>
        </w:tc>
        <w:tc>
          <w:tcPr>
            <w:tcW w:w="819" w:type="dxa"/>
          </w:tcPr>
          <w:p w:rsidR="00BE6933" w:rsidRDefault="00BE6933" w:rsidP="002F430D">
            <w:pPr>
              <w:widowControl w:val="0"/>
              <w:suppressAutoHyphens/>
              <w:jc w:val="center"/>
            </w:pPr>
            <w:r>
              <w:t>215,6</w:t>
            </w:r>
          </w:p>
        </w:tc>
      </w:tr>
      <w:tr w:rsidR="00BE6933" w:rsidTr="002F430D">
        <w:tc>
          <w:tcPr>
            <w:tcW w:w="4428"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Объем платных услуг на 1  жителя по области (руб.)</w:t>
            </w:r>
          </w:p>
        </w:tc>
        <w:tc>
          <w:tcPr>
            <w:tcW w:w="900" w:type="dxa"/>
          </w:tcPr>
          <w:p w:rsidR="00BE6933" w:rsidRDefault="00BE6933" w:rsidP="002F430D">
            <w:pPr>
              <w:widowControl w:val="0"/>
              <w:suppressAutoHyphens/>
              <w:jc w:val="center"/>
              <w:rPr>
                <w:i/>
              </w:rPr>
            </w:pPr>
            <w:r>
              <w:rPr>
                <w:i/>
              </w:rPr>
              <w:t>5141</w:t>
            </w:r>
          </w:p>
        </w:tc>
        <w:tc>
          <w:tcPr>
            <w:tcW w:w="900" w:type="dxa"/>
          </w:tcPr>
          <w:p w:rsidR="00BE6933" w:rsidRDefault="00BE6933" w:rsidP="002F430D">
            <w:pPr>
              <w:widowControl w:val="0"/>
              <w:suppressAutoHyphens/>
              <w:jc w:val="center"/>
              <w:rPr>
                <w:i/>
              </w:rPr>
            </w:pPr>
            <w:r>
              <w:rPr>
                <w:i/>
              </w:rPr>
              <w:t>6878</w:t>
            </w:r>
          </w:p>
        </w:tc>
        <w:tc>
          <w:tcPr>
            <w:tcW w:w="900" w:type="dxa"/>
          </w:tcPr>
          <w:p w:rsidR="00BE6933" w:rsidRDefault="00BE6933" w:rsidP="002F430D">
            <w:pPr>
              <w:widowControl w:val="0"/>
              <w:suppressAutoHyphens/>
              <w:jc w:val="center"/>
              <w:rPr>
                <w:i/>
              </w:rPr>
            </w:pPr>
            <w:r>
              <w:rPr>
                <w:i/>
              </w:rPr>
              <w:t>9025</w:t>
            </w:r>
          </w:p>
        </w:tc>
        <w:tc>
          <w:tcPr>
            <w:tcW w:w="900" w:type="dxa"/>
          </w:tcPr>
          <w:p w:rsidR="00BE6933" w:rsidRDefault="00BE6933" w:rsidP="002F430D">
            <w:pPr>
              <w:widowControl w:val="0"/>
              <w:suppressAutoHyphens/>
              <w:jc w:val="center"/>
              <w:rPr>
                <w:i/>
              </w:rPr>
            </w:pPr>
            <w:r>
              <w:rPr>
                <w:i/>
              </w:rPr>
              <w:t>11254</w:t>
            </w:r>
          </w:p>
        </w:tc>
        <w:tc>
          <w:tcPr>
            <w:tcW w:w="900" w:type="dxa"/>
          </w:tcPr>
          <w:p w:rsidR="00BE6933" w:rsidRDefault="00BE6933" w:rsidP="002F430D">
            <w:pPr>
              <w:widowControl w:val="0"/>
              <w:suppressAutoHyphens/>
              <w:jc w:val="center"/>
              <w:rPr>
                <w:i/>
              </w:rPr>
            </w:pPr>
            <w:r>
              <w:rPr>
                <w:i/>
              </w:rPr>
              <w:t>14713</w:t>
            </w:r>
          </w:p>
        </w:tc>
        <w:tc>
          <w:tcPr>
            <w:tcW w:w="819" w:type="dxa"/>
          </w:tcPr>
          <w:p w:rsidR="00BE6933" w:rsidRDefault="00BE6933" w:rsidP="002F430D">
            <w:pPr>
              <w:widowControl w:val="0"/>
              <w:suppressAutoHyphens/>
              <w:jc w:val="center"/>
              <w:rPr>
                <w:i/>
              </w:rPr>
            </w:pPr>
            <w:r>
              <w:rPr>
                <w:i/>
              </w:rPr>
              <w:t>286,2</w:t>
            </w:r>
          </w:p>
        </w:tc>
      </w:tr>
      <w:tr w:rsidR="00BE6933" w:rsidTr="002F430D">
        <w:tc>
          <w:tcPr>
            <w:tcW w:w="4428" w:type="dxa"/>
          </w:tcPr>
          <w:p w:rsidR="00BE6933" w:rsidRDefault="00BE6933" w:rsidP="002F430D">
            <w:pPr>
              <w:widowControl w:val="0"/>
              <w:suppressAutoHyphens/>
              <w:rPr>
                <w:i/>
                <w:highlight w:val="red"/>
              </w:rPr>
            </w:pPr>
            <w:r>
              <w:rPr>
                <w:i/>
              </w:rPr>
              <w:t>Коэффициент сравнения объема платных услуг на 1 жителя (МО/Область)(%)</w:t>
            </w:r>
          </w:p>
        </w:tc>
        <w:tc>
          <w:tcPr>
            <w:tcW w:w="900" w:type="dxa"/>
          </w:tcPr>
          <w:p w:rsidR="00BE6933" w:rsidRDefault="00BE6933" w:rsidP="002F430D">
            <w:pPr>
              <w:widowControl w:val="0"/>
              <w:suppressAutoHyphens/>
              <w:jc w:val="center"/>
              <w:rPr>
                <w:b/>
                <w:i/>
              </w:rPr>
            </w:pPr>
            <w:r>
              <w:rPr>
                <w:b/>
                <w:i/>
              </w:rPr>
              <w:t>49,6</w:t>
            </w:r>
          </w:p>
        </w:tc>
        <w:tc>
          <w:tcPr>
            <w:tcW w:w="900" w:type="dxa"/>
          </w:tcPr>
          <w:p w:rsidR="00BE6933" w:rsidRDefault="00BE6933" w:rsidP="002F430D">
            <w:pPr>
              <w:widowControl w:val="0"/>
              <w:suppressAutoHyphens/>
              <w:jc w:val="center"/>
              <w:rPr>
                <w:b/>
                <w:i/>
              </w:rPr>
            </w:pPr>
            <w:r>
              <w:rPr>
                <w:b/>
                <w:i/>
              </w:rPr>
              <w:t>40,4</w:t>
            </w:r>
          </w:p>
        </w:tc>
        <w:tc>
          <w:tcPr>
            <w:tcW w:w="900" w:type="dxa"/>
          </w:tcPr>
          <w:p w:rsidR="00BE6933" w:rsidRDefault="00BE6933" w:rsidP="002F430D">
            <w:pPr>
              <w:widowControl w:val="0"/>
              <w:suppressAutoHyphens/>
              <w:jc w:val="center"/>
              <w:rPr>
                <w:b/>
                <w:i/>
              </w:rPr>
            </w:pPr>
            <w:r>
              <w:rPr>
                <w:b/>
                <w:i/>
              </w:rPr>
              <w:t>40,6</w:t>
            </w:r>
          </w:p>
        </w:tc>
        <w:tc>
          <w:tcPr>
            <w:tcW w:w="900" w:type="dxa"/>
          </w:tcPr>
          <w:p w:rsidR="00BE6933" w:rsidRDefault="00BE6933" w:rsidP="002F430D">
            <w:pPr>
              <w:widowControl w:val="0"/>
              <w:suppressAutoHyphens/>
              <w:jc w:val="center"/>
              <w:rPr>
                <w:b/>
                <w:i/>
              </w:rPr>
            </w:pPr>
            <w:r>
              <w:rPr>
                <w:b/>
                <w:i/>
              </w:rPr>
              <w:t>38,8</w:t>
            </w:r>
          </w:p>
        </w:tc>
        <w:tc>
          <w:tcPr>
            <w:tcW w:w="900" w:type="dxa"/>
          </w:tcPr>
          <w:p w:rsidR="00BE6933" w:rsidRDefault="00BE6933" w:rsidP="002F430D">
            <w:pPr>
              <w:widowControl w:val="0"/>
              <w:suppressAutoHyphens/>
              <w:jc w:val="center"/>
              <w:rPr>
                <w:b/>
                <w:i/>
              </w:rPr>
            </w:pPr>
            <w:r>
              <w:rPr>
                <w:b/>
                <w:i/>
              </w:rPr>
              <w:t>37,4</w:t>
            </w:r>
          </w:p>
          <w:p w:rsidR="00BE6933" w:rsidRDefault="00BE6933" w:rsidP="002F430D">
            <w:pPr>
              <w:widowControl w:val="0"/>
              <w:suppressAutoHyphens/>
              <w:jc w:val="center"/>
              <w:rPr>
                <w:b/>
                <w:i/>
              </w:rPr>
            </w:pPr>
          </w:p>
        </w:tc>
        <w:tc>
          <w:tcPr>
            <w:tcW w:w="819" w:type="dxa"/>
            <w:vAlign w:val="center"/>
          </w:tcPr>
          <w:p w:rsidR="00BE6933" w:rsidRDefault="00BE6933" w:rsidP="002F430D">
            <w:pPr>
              <w:widowControl w:val="0"/>
              <w:suppressAutoHyphens/>
              <w:jc w:val="center"/>
            </w:pPr>
            <w:r>
              <w:t>х</w:t>
            </w:r>
          </w:p>
        </w:tc>
      </w:tr>
      <w:tr w:rsidR="00BE6933" w:rsidTr="002F430D">
        <w:tc>
          <w:tcPr>
            <w:tcW w:w="4428" w:type="dxa"/>
          </w:tcPr>
          <w:p w:rsidR="00BE6933" w:rsidRDefault="00BE6933" w:rsidP="002F430D">
            <w:pPr>
              <w:widowControl w:val="0"/>
              <w:suppressAutoHyphens/>
            </w:pPr>
            <w:r>
              <w:t>Объем бытовых услуг на 1  жителя (руб.)</w:t>
            </w:r>
          </w:p>
        </w:tc>
        <w:tc>
          <w:tcPr>
            <w:tcW w:w="900" w:type="dxa"/>
          </w:tcPr>
          <w:p w:rsidR="00BE6933" w:rsidRDefault="00BE6933" w:rsidP="002F430D">
            <w:pPr>
              <w:widowControl w:val="0"/>
              <w:suppressAutoHyphens/>
              <w:jc w:val="center"/>
            </w:pPr>
            <w:r>
              <w:t>1338</w:t>
            </w:r>
          </w:p>
        </w:tc>
        <w:tc>
          <w:tcPr>
            <w:tcW w:w="900" w:type="dxa"/>
          </w:tcPr>
          <w:p w:rsidR="00BE6933" w:rsidRDefault="00BE6933" w:rsidP="002F430D">
            <w:pPr>
              <w:widowControl w:val="0"/>
              <w:suppressAutoHyphens/>
              <w:jc w:val="center"/>
            </w:pPr>
            <w:r>
              <w:t>1137</w:t>
            </w:r>
          </w:p>
        </w:tc>
        <w:tc>
          <w:tcPr>
            <w:tcW w:w="900" w:type="dxa"/>
          </w:tcPr>
          <w:p w:rsidR="00BE6933" w:rsidRDefault="00BE6933" w:rsidP="002F430D">
            <w:pPr>
              <w:widowControl w:val="0"/>
              <w:suppressAutoHyphens/>
              <w:jc w:val="center"/>
            </w:pPr>
            <w:r>
              <w:t>1423</w:t>
            </w:r>
          </w:p>
        </w:tc>
        <w:tc>
          <w:tcPr>
            <w:tcW w:w="900" w:type="dxa"/>
          </w:tcPr>
          <w:p w:rsidR="00BE6933" w:rsidRDefault="00BE6933" w:rsidP="002F430D">
            <w:pPr>
              <w:widowControl w:val="0"/>
              <w:suppressAutoHyphens/>
              <w:jc w:val="center"/>
            </w:pPr>
            <w:r>
              <w:t>1693</w:t>
            </w:r>
          </w:p>
        </w:tc>
        <w:tc>
          <w:tcPr>
            <w:tcW w:w="900" w:type="dxa"/>
          </w:tcPr>
          <w:p w:rsidR="00BE6933" w:rsidRDefault="00BE6933" w:rsidP="002F430D">
            <w:pPr>
              <w:widowControl w:val="0"/>
              <w:suppressAutoHyphens/>
              <w:jc w:val="center"/>
            </w:pPr>
            <w:r>
              <w:t>2231</w:t>
            </w:r>
          </w:p>
        </w:tc>
        <w:tc>
          <w:tcPr>
            <w:tcW w:w="819" w:type="dxa"/>
          </w:tcPr>
          <w:p w:rsidR="00BE6933" w:rsidRDefault="00BE6933" w:rsidP="002F430D">
            <w:pPr>
              <w:widowControl w:val="0"/>
              <w:suppressAutoHyphens/>
              <w:jc w:val="center"/>
            </w:pPr>
            <w:r>
              <w:t>166,7</w:t>
            </w:r>
          </w:p>
        </w:tc>
      </w:tr>
      <w:tr w:rsidR="00BE6933" w:rsidTr="002F430D">
        <w:tc>
          <w:tcPr>
            <w:tcW w:w="4428"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Объем бытовых услуг на 1 жителя по области (руб.)</w:t>
            </w:r>
          </w:p>
        </w:tc>
        <w:tc>
          <w:tcPr>
            <w:tcW w:w="900" w:type="dxa"/>
          </w:tcPr>
          <w:p w:rsidR="00BE6933" w:rsidRDefault="00BE6933" w:rsidP="002F430D">
            <w:pPr>
              <w:widowControl w:val="0"/>
              <w:suppressAutoHyphens/>
              <w:jc w:val="center"/>
              <w:rPr>
                <w:i/>
              </w:rPr>
            </w:pPr>
            <w:r>
              <w:rPr>
                <w:i/>
              </w:rPr>
              <w:t>863</w:t>
            </w:r>
          </w:p>
        </w:tc>
        <w:tc>
          <w:tcPr>
            <w:tcW w:w="900" w:type="dxa"/>
          </w:tcPr>
          <w:p w:rsidR="00BE6933" w:rsidRDefault="00BE6933" w:rsidP="002F430D">
            <w:pPr>
              <w:widowControl w:val="0"/>
              <w:suppressAutoHyphens/>
              <w:jc w:val="center"/>
              <w:rPr>
                <w:i/>
              </w:rPr>
            </w:pPr>
            <w:r>
              <w:rPr>
                <w:i/>
              </w:rPr>
              <w:t>1078</w:t>
            </w:r>
          </w:p>
        </w:tc>
        <w:tc>
          <w:tcPr>
            <w:tcW w:w="900" w:type="dxa"/>
          </w:tcPr>
          <w:p w:rsidR="00BE6933" w:rsidRDefault="00BE6933" w:rsidP="002F430D">
            <w:pPr>
              <w:widowControl w:val="0"/>
              <w:suppressAutoHyphens/>
              <w:jc w:val="center"/>
              <w:rPr>
                <w:i/>
              </w:rPr>
            </w:pPr>
            <w:r>
              <w:rPr>
                <w:i/>
              </w:rPr>
              <w:t>1367</w:t>
            </w:r>
          </w:p>
        </w:tc>
        <w:tc>
          <w:tcPr>
            <w:tcW w:w="900" w:type="dxa"/>
          </w:tcPr>
          <w:p w:rsidR="00BE6933" w:rsidRDefault="00BE6933" w:rsidP="002F430D">
            <w:pPr>
              <w:widowControl w:val="0"/>
              <w:suppressAutoHyphens/>
              <w:jc w:val="center"/>
              <w:rPr>
                <w:i/>
              </w:rPr>
            </w:pPr>
            <w:r>
              <w:rPr>
                <w:i/>
              </w:rPr>
              <w:t>1642</w:t>
            </w:r>
          </w:p>
        </w:tc>
        <w:tc>
          <w:tcPr>
            <w:tcW w:w="900" w:type="dxa"/>
          </w:tcPr>
          <w:p w:rsidR="00BE6933" w:rsidRDefault="00BE6933" w:rsidP="002F430D">
            <w:pPr>
              <w:widowControl w:val="0"/>
              <w:suppressAutoHyphens/>
              <w:jc w:val="center"/>
              <w:rPr>
                <w:i/>
              </w:rPr>
            </w:pPr>
            <w:r>
              <w:rPr>
                <w:i/>
              </w:rPr>
              <w:t>2291</w:t>
            </w:r>
          </w:p>
        </w:tc>
        <w:tc>
          <w:tcPr>
            <w:tcW w:w="819" w:type="dxa"/>
          </w:tcPr>
          <w:p w:rsidR="00BE6933" w:rsidRDefault="00BE6933" w:rsidP="002F430D">
            <w:pPr>
              <w:widowControl w:val="0"/>
              <w:suppressAutoHyphens/>
              <w:jc w:val="center"/>
              <w:rPr>
                <w:i/>
              </w:rPr>
            </w:pPr>
            <w:r>
              <w:rPr>
                <w:i/>
              </w:rPr>
              <w:t>265</w:t>
            </w:r>
          </w:p>
        </w:tc>
      </w:tr>
      <w:tr w:rsidR="00BE6933" w:rsidTr="002F430D">
        <w:tc>
          <w:tcPr>
            <w:tcW w:w="4428" w:type="dxa"/>
          </w:tcPr>
          <w:p w:rsidR="00BE6933" w:rsidRDefault="00BE6933" w:rsidP="002F430D">
            <w:pPr>
              <w:widowControl w:val="0"/>
              <w:suppressAutoHyphens/>
              <w:rPr>
                <w:i/>
                <w:highlight w:val="red"/>
              </w:rPr>
            </w:pPr>
            <w:r>
              <w:rPr>
                <w:i/>
              </w:rPr>
              <w:t>Коэффициент сравнения объема бытовых услуг на 1 жителя (МО/Область) (%)</w:t>
            </w:r>
          </w:p>
        </w:tc>
        <w:tc>
          <w:tcPr>
            <w:tcW w:w="900" w:type="dxa"/>
          </w:tcPr>
          <w:p w:rsidR="00BE6933" w:rsidRDefault="00BE6933" w:rsidP="002F430D">
            <w:pPr>
              <w:widowControl w:val="0"/>
              <w:suppressAutoHyphens/>
              <w:jc w:val="center"/>
              <w:rPr>
                <w:b/>
                <w:i/>
              </w:rPr>
            </w:pPr>
            <w:r>
              <w:rPr>
                <w:b/>
                <w:i/>
              </w:rPr>
              <w:t>155,0</w:t>
            </w:r>
          </w:p>
        </w:tc>
        <w:tc>
          <w:tcPr>
            <w:tcW w:w="900" w:type="dxa"/>
          </w:tcPr>
          <w:p w:rsidR="00BE6933" w:rsidRDefault="00BE6933" w:rsidP="002F430D">
            <w:pPr>
              <w:widowControl w:val="0"/>
              <w:suppressAutoHyphens/>
              <w:jc w:val="center"/>
              <w:rPr>
                <w:b/>
                <w:i/>
              </w:rPr>
            </w:pPr>
            <w:r>
              <w:rPr>
                <w:b/>
                <w:i/>
              </w:rPr>
              <w:t>105,5</w:t>
            </w:r>
          </w:p>
        </w:tc>
        <w:tc>
          <w:tcPr>
            <w:tcW w:w="900" w:type="dxa"/>
          </w:tcPr>
          <w:p w:rsidR="00BE6933" w:rsidRDefault="00BE6933" w:rsidP="002F430D">
            <w:pPr>
              <w:widowControl w:val="0"/>
              <w:suppressAutoHyphens/>
              <w:jc w:val="center"/>
              <w:rPr>
                <w:b/>
                <w:i/>
              </w:rPr>
            </w:pPr>
            <w:r>
              <w:rPr>
                <w:b/>
                <w:i/>
              </w:rPr>
              <w:t>104,1</w:t>
            </w:r>
          </w:p>
        </w:tc>
        <w:tc>
          <w:tcPr>
            <w:tcW w:w="900" w:type="dxa"/>
          </w:tcPr>
          <w:p w:rsidR="00BE6933" w:rsidRDefault="00BE6933" w:rsidP="002F430D">
            <w:pPr>
              <w:widowControl w:val="0"/>
              <w:suppressAutoHyphens/>
              <w:jc w:val="center"/>
              <w:rPr>
                <w:b/>
                <w:i/>
              </w:rPr>
            </w:pPr>
            <w:r>
              <w:rPr>
                <w:b/>
                <w:i/>
              </w:rPr>
              <w:t>103,1</w:t>
            </w:r>
          </w:p>
        </w:tc>
        <w:tc>
          <w:tcPr>
            <w:tcW w:w="900" w:type="dxa"/>
          </w:tcPr>
          <w:p w:rsidR="00BE6933" w:rsidRDefault="00BE6933" w:rsidP="002F430D">
            <w:pPr>
              <w:widowControl w:val="0"/>
              <w:suppressAutoHyphens/>
              <w:jc w:val="center"/>
              <w:rPr>
                <w:b/>
                <w:i/>
              </w:rPr>
            </w:pPr>
            <w:r>
              <w:rPr>
                <w:b/>
                <w:i/>
              </w:rPr>
              <w:t>97,4</w:t>
            </w:r>
          </w:p>
        </w:tc>
        <w:tc>
          <w:tcPr>
            <w:tcW w:w="819" w:type="dxa"/>
            <w:vAlign w:val="center"/>
          </w:tcPr>
          <w:p w:rsidR="00BE6933" w:rsidRDefault="00BE6933" w:rsidP="002F430D">
            <w:pPr>
              <w:widowControl w:val="0"/>
              <w:suppressAutoHyphens/>
              <w:jc w:val="center"/>
            </w:pPr>
            <w:r>
              <w:t>х</w:t>
            </w:r>
          </w:p>
        </w:tc>
      </w:tr>
    </w:tbl>
    <w:p w:rsidR="00BE6933" w:rsidRDefault="00BE6933" w:rsidP="00BE6933">
      <w:pPr>
        <w:pStyle w:val="23"/>
        <w:widowControl w:val="0"/>
        <w:suppressAutoHyphens/>
        <w:jc w:val="both"/>
        <w:rPr>
          <w:sz w:val="24"/>
        </w:rPr>
      </w:pPr>
      <w:r>
        <w:rPr>
          <w:sz w:val="24"/>
        </w:rPr>
        <w:t>*по данным департамента экономического развития области</w:t>
      </w:r>
    </w:p>
    <w:p w:rsidR="00BE6933" w:rsidRDefault="00BE6933" w:rsidP="00BE6933">
      <w:pPr>
        <w:pStyle w:val="23"/>
        <w:widowControl w:val="0"/>
        <w:suppressAutoHyphens/>
        <w:ind w:firstLine="708"/>
        <w:jc w:val="both"/>
        <w:rPr>
          <w:sz w:val="24"/>
        </w:rPr>
      </w:pPr>
    </w:p>
    <w:p w:rsidR="00BE6933" w:rsidRDefault="00BE6933" w:rsidP="00BE6933">
      <w:pPr>
        <w:pStyle w:val="23"/>
        <w:widowControl w:val="0"/>
        <w:suppressAutoHyphens/>
        <w:ind w:firstLine="709"/>
        <w:jc w:val="both"/>
        <w:rPr>
          <w:szCs w:val="28"/>
        </w:rPr>
      </w:pPr>
      <w:r>
        <w:rPr>
          <w:szCs w:val="28"/>
        </w:rPr>
        <w:t>За анализируемый период объем платных услуг населению района возрос в 2,1 раза, соответственно возрос объем платных услуг на 1 жителя с 2549 рублей в 2003 году до 5497 рублей в 2007 году.</w:t>
      </w:r>
    </w:p>
    <w:p w:rsidR="00BE6933" w:rsidRDefault="00BE6933" w:rsidP="00BE6933">
      <w:pPr>
        <w:pStyle w:val="a3"/>
        <w:widowControl w:val="0"/>
        <w:suppressAutoHyphens/>
        <w:ind w:firstLine="709"/>
        <w:rPr>
          <w:bCs/>
        </w:rPr>
      </w:pPr>
      <w:r>
        <w:rPr>
          <w:bCs/>
        </w:rPr>
        <w:t xml:space="preserve">Для создания населению района максимально комфортных условий в местах застройки населенных пунктов разработаны перспективные планы размещения предприятий розничной торговли в комплексе с предприятиями культурно-бытового назначения как в строящихся, так и реконструируемых зданиях и сооружениях. </w:t>
      </w:r>
    </w:p>
    <w:p w:rsidR="00BE6933" w:rsidRDefault="00BE6933" w:rsidP="00BE6933">
      <w:pPr>
        <w:widowControl w:val="0"/>
        <w:suppressAutoHyphens/>
        <w:rPr>
          <w:bCs/>
          <w:sz w:val="28"/>
          <w:szCs w:val="28"/>
        </w:rPr>
      </w:pPr>
    </w:p>
    <w:p w:rsidR="00BE6933" w:rsidRPr="00422867" w:rsidRDefault="00BE6933" w:rsidP="00BE6933">
      <w:pPr>
        <w:widowControl w:val="0"/>
        <w:suppressAutoHyphens/>
        <w:jc w:val="center"/>
        <w:rPr>
          <w:b/>
          <w:bCs/>
          <w:iCs/>
          <w:sz w:val="28"/>
          <w:szCs w:val="28"/>
        </w:rPr>
      </w:pPr>
      <w:r w:rsidRPr="00422867">
        <w:rPr>
          <w:b/>
          <w:bCs/>
          <w:iCs/>
          <w:sz w:val="28"/>
          <w:szCs w:val="28"/>
        </w:rPr>
        <w:t xml:space="preserve">1.2.12. Защита жизни и имущества граждан </w:t>
      </w:r>
    </w:p>
    <w:p w:rsidR="00BE6933" w:rsidRPr="005543D6" w:rsidRDefault="00BE6933" w:rsidP="00BE6933">
      <w:pPr>
        <w:widowControl w:val="0"/>
        <w:suppressAutoHyphens/>
        <w:jc w:val="center"/>
        <w:rPr>
          <w:b/>
          <w:bCs/>
          <w:iCs/>
          <w:sz w:val="16"/>
          <w:szCs w:val="16"/>
        </w:rPr>
      </w:pPr>
    </w:p>
    <w:p w:rsidR="00BE6933" w:rsidRDefault="00BE6933" w:rsidP="00BE6933">
      <w:pPr>
        <w:widowControl w:val="0"/>
        <w:suppressAutoHyphens/>
        <w:ind w:firstLine="709"/>
        <w:jc w:val="both"/>
        <w:rPr>
          <w:sz w:val="28"/>
          <w:szCs w:val="28"/>
        </w:rPr>
      </w:pPr>
      <w:r>
        <w:rPr>
          <w:sz w:val="28"/>
          <w:szCs w:val="28"/>
        </w:rPr>
        <w:t xml:space="preserve">Одной из ключевых задач муниципальной власти является работа по снижению и предупреждению угроз жизни и имуществу населения. </w:t>
      </w:r>
    </w:p>
    <w:p w:rsidR="00BE6933" w:rsidRPr="005A4499" w:rsidRDefault="00BE6933" w:rsidP="00BE6933">
      <w:pPr>
        <w:widowControl w:val="0"/>
        <w:suppressAutoHyphens/>
        <w:ind w:firstLine="709"/>
        <w:jc w:val="both"/>
        <w:rPr>
          <w:sz w:val="28"/>
          <w:szCs w:val="28"/>
        </w:rPr>
      </w:pPr>
      <w:r>
        <w:rPr>
          <w:sz w:val="28"/>
          <w:szCs w:val="28"/>
        </w:rPr>
        <w:t>Основными направлениями оперативно - профилактической работы отдела внутренних дел РФ по Корочанскому району являются: борьба с преступностью, борьба с незаконным оборотом наркотиков, профилактическая работа.</w:t>
      </w:r>
    </w:p>
    <w:p w:rsidR="00BE6933" w:rsidRDefault="00BE6933" w:rsidP="00BE6933">
      <w:pPr>
        <w:widowControl w:val="0"/>
        <w:suppressAutoHyphens/>
        <w:ind w:firstLine="708"/>
        <w:jc w:val="right"/>
        <w:rPr>
          <w:i/>
        </w:rPr>
      </w:pPr>
    </w:p>
    <w:p w:rsidR="00BE6933" w:rsidRDefault="00BE6933" w:rsidP="00BE6933">
      <w:pPr>
        <w:widowControl w:val="0"/>
        <w:suppressAutoHyphens/>
        <w:ind w:firstLine="708"/>
        <w:jc w:val="right"/>
        <w:rPr>
          <w:i/>
        </w:rPr>
      </w:pPr>
      <w:r>
        <w:rPr>
          <w:i/>
        </w:rPr>
        <w:t>Таблица 21</w:t>
      </w:r>
    </w:p>
    <w:p w:rsidR="00BE6933" w:rsidRPr="00422867" w:rsidRDefault="00BE6933" w:rsidP="00BE6933">
      <w:pPr>
        <w:widowControl w:val="0"/>
        <w:suppressAutoHyphens/>
        <w:jc w:val="center"/>
        <w:rPr>
          <w:b/>
          <w:sz w:val="28"/>
          <w:szCs w:val="28"/>
        </w:rPr>
      </w:pPr>
      <w:r w:rsidRPr="00422867">
        <w:rPr>
          <w:b/>
          <w:sz w:val="28"/>
          <w:szCs w:val="28"/>
        </w:rPr>
        <w:t>Динамика показателей преступности в муниципально</w:t>
      </w:r>
      <w:r>
        <w:rPr>
          <w:b/>
          <w:sz w:val="28"/>
          <w:szCs w:val="28"/>
        </w:rPr>
        <w:t>м</w:t>
      </w:r>
    </w:p>
    <w:p w:rsidR="00BE6933" w:rsidRPr="00422867" w:rsidRDefault="00BE6933" w:rsidP="00BE6933">
      <w:pPr>
        <w:widowControl w:val="0"/>
        <w:suppressAutoHyphens/>
        <w:jc w:val="center"/>
        <w:rPr>
          <w:b/>
          <w:sz w:val="28"/>
          <w:szCs w:val="28"/>
        </w:rPr>
      </w:pPr>
      <w:r>
        <w:rPr>
          <w:b/>
          <w:sz w:val="28"/>
          <w:szCs w:val="28"/>
        </w:rPr>
        <w:t>районе</w:t>
      </w:r>
      <w:r w:rsidRPr="00422867">
        <w:rPr>
          <w:b/>
          <w:sz w:val="28"/>
          <w:szCs w:val="28"/>
        </w:rPr>
        <w:t xml:space="preserve"> «Корочанский район»</w:t>
      </w:r>
    </w:p>
    <w:p w:rsidR="00BE6933" w:rsidRPr="005543D6" w:rsidRDefault="00BE6933" w:rsidP="00BE6933">
      <w:pPr>
        <w:widowControl w:val="0"/>
        <w:suppressAutoHyphens/>
        <w:ind w:firstLine="708"/>
        <w:jc w:val="center"/>
        <w:rPr>
          <w:b/>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851"/>
        <w:gridCol w:w="992"/>
        <w:gridCol w:w="851"/>
        <w:gridCol w:w="876"/>
        <w:gridCol w:w="876"/>
        <w:gridCol w:w="1083"/>
      </w:tblGrid>
      <w:tr w:rsidR="00BE6933" w:rsidTr="002F430D">
        <w:trPr>
          <w:tblHeader/>
        </w:trPr>
        <w:tc>
          <w:tcPr>
            <w:tcW w:w="4077" w:type="dxa"/>
          </w:tcPr>
          <w:p w:rsidR="00BE6933" w:rsidRDefault="00BE6933" w:rsidP="002F430D">
            <w:pPr>
              <w:widowControl w:val="0"/>
              <w:suppressAutoHyphens/>
              <w:jc w:val="center"/>
              <w:rPr>
                <w:b/>
              </w:rPr>
            </w:pPr>
          </w:p>
          <w:p w:rsidR="00BE6933" w:rsidRDefault="00BE6933" w:rsidP="002F430D">
            <w:pPr>
              <w:widowControl w:val="0"/>
              <w:suppressAutoHyphens/>
              <w:jc w:val="center"/>
              <w:rPr>
                <w:b/>
              </w:rPr>
            </w:pPr>
          </w:p>
          <w:p w:rsidR="00BE6933" w:rsidRDefault="00BE6933" w:rsidP="002F430D">
            <w:pPr>
              <w:widowControl w:val="0"/>
              <w:suppressAutoHyphens/>
              <w:jc w:val="center"/>
              <w:rPr>
                <w:b/>
              </w:rPr>
            </w:pPr>
            <w:r>
              <w:rPr>
                <w:b/>
              </w:rPr>
              <w:t>Показатели</w:t>
            </w:r>
          </w:p>
        </w:tc>
        <w:tc>
          <w:tcPr>
            <w:tcW w:w="851" w:type="dxa"/>
          </w:tcPr>
          <w:p w:rsidR="00BE6933" w:rsidRDefault="00BE6933" w:rsidP="002F430D">
            <w:pPr>
              <w:widowControl w:val="0"/>
              <w:suppressAutoHyphens/>
              <w:jc w:val="center"/>
              <w:rPr>
                <w:b/>
              </w:rPr>
            </w:pPr>
            <w:r>
              <w:rPr>
                <w:b/>
              </w:rPr>
              <w:t>2003 год</w:t>
            </w:r>
          </w:p>
        </w:tc>
        <w:tc>
          <w:tcPr>
            <w:tcW w:w="992" w:type="dxa"/>
          </w:tcPr>
          <w:p w:rsidR="00BE6933" w:rsidRDefault="00BE6933" w:rsidP="002F430D">
            <w:pPr>
              <w:widowControl w:val="0"/>
              <w:suppressAutoHyphens/>
              <w:jc w:val="center"/>
              <w:rPr>
                <w:b/>
              </w:rPr>
            </w:pPr>
            <w:r>
              <w:rPr>
                <w:b/>
              </w:rPr>
              <w:t>2004</w:t>
            </w:r>
          </w:p>
          <w:p w:rsidR="00BE6933" w:rsidRDefault="00BE6933" w:rsidP="002F430D">
            <w:pPr>
              <w:widowControl w:val="0"/>
              <w:suppressAutoHyphens/>
              <w:jc w:val="center"/>
              <w:rPr>
                <w:b/>
              </w:rPr>
            </w:pPr>
            <w:r>
              <w:rPr>
                <w:b/>
              </w:rPr>
              <w:t>год</w:t>
            </w:r>
          </w:p>
        </w:tc>
        <w:tc>
          <w:tcPr>
            <w:tcW w:w="851" w:type="dxa"/>
          </w:tcPr>
          <w:p w:rsidR="00BE6933" w:rsidRDefault="00BE6933" w:rsidP="002F430D">
            <w:pPr>
              <w:widowControl w:val="0"/>
              <w:suppressAutoHyphens/>
              <w:jc w:val="center"/>
              <w:rPr>
                <w:b/>
              </w:rPr>
            </w:pPr>
            <w:r>
              <w:rPr>
                <w:b/>
              </w:rPr>
              <w:t>2005</w:t>
            </w:r>
          </w:p>
          <w:p w:rsidR="00BE6933" w:rsidRDefault="00BE6933" w:rsidP="002F430D">
            <w:pPr>
              <w:widowControl w:val="0"/>
              <w:suppressAutoHyphens/>
              <w:jc w:val="center"/>
              <w:rPr>
                <w:b/>
              </w:rPr>
            </w:pPr>
            <w:r>
              <w:rPr>
                <w:b/>
              </w:rPr>
              <w:t>год</w:t>
            </w:r>
          </w:p>
        </w:tc>
        <w:tc>
          <w:tcPr>
            <w:tcW w:w="876" w:type="dxa"/>
          </w:tcPr>
          <w:p w:rsidR="00BE6933" w:rsidRDefault="00BE6933" w:rsidP="002F430D">
            <w:pPr>
              <w:widowControl w:val="0"/>
              <w:suppressAutoHyphens/>
              <w:jc w:val="center"/>
              <w:rPr>
                <w:b/>
              </w:rPr>
            </w:pPr>
            <w:r>
              <w:rPr>
                <w:b/>
              </w:rPr>
              <w:t>2006</w:t>
            </w:r>
          </w:p>
          <w:p w:rsidR="00BE6933" w:rsidRDefault="00BE6933" w:rsidP="002F430D">
            <w:pPr>
              <w:widowControl w:val="0"/>
              <w:suppressAutoHyphens/>
              <w:jc w:val="center"/>
              <w:rPr>
                <w:b/>
              </w:rPr>
            </w:pPr>
            <w:r>
              <w:rPr>
                <w:b/>
              </w:rPr>
              <w:t>год</w:t>
            </w:r>
          </w:p>
        </w:tc>
        <w:tc>
          <w:tcPr>
            <w:tcW w:w="876" w:type="dxa"/>
          </w:tcPr>
          <w:p w:rsidR="00BE6933" w:rsidRDefault="00BE6933" w:rsidP="002F430D">
            <w:pPr>
              <w:widowControl w:val="0"/>
              <w:suppressAutoHyphens/>
              <w:jc w:val="center"/>
              <w:rPr>
                <w:b/>
              </w:rPr>
            </w:pPr>
            <w:r>
              <w:rPr>
                <w:b/>
              </w:rPr>
              <w:t>2007</w:t>
            </w:r>
          </w:p>
          <w:p w:rsidR="00BE6933" w:rsidRDefault="00BE6933" w:rsidP="002F430D">
            <w:pPr>
              <w:widowControl w:val="0"/>
              <w:suppressAutoHyphens/>
              <w:jc w:val="center"/>
              <w:rPr>
                <w:b/>
              </w:rPr>
            </w:pPr>
            <w:r>
              <w:rPr>
                <w:b/>
              </w:rPr>
              <w:t>год*</w:t>
            </w:r>
          </w:p>
        </w:tc>
        <w:tc>
          <w:tcPr>
            <w:tcW w:w="1083" w:type="dxa"/>
          </w:tcPr>
          <w:p w:rsidR="00BE6933" w:rsidRDefault="00BE6933" w:rsidP="002F430D">
            <w:pPr>
              <w:widowControl w:val="0"/>
              <w:suppressAutoHyphens/>
              <w:jc w:val="center"/>
              <w:rPr>
                <w:b/>
              </w:rPr>
            </w:pPr>
            <w:r>
              <w:rPr>
                <w:b/>
              </w:rPr>
              <w:t>Темп роста 2007 к 2003, %</w:t>
            </w:r>
          </w:p>
        </w:tc>
      </w:tr>
      <w:tr w:rsidR="00BE6933" w:rsidTr="002F430D">
        <w:tc>
          <w:tcPr>
            <w:tcW w:w="4077" w:type="dxa"/>
          </w:tcPr>
          <w:p w:rsidR="00BE6933" w:rsidRDefault="00BE6933" w:rsidP="002F430D">
            <w:pPr>
              <w:widowControl w:val="0"/>
              <w:suppressAutoHyphens/>
            </w:pPr>
            <w:r>
              <w:t xml:space="preserve">Зарегистрировано преступлений (ед.) </w:t>
            </w:r>
          </w:p>
        </w:tc>
        <w:tc>
          <w:tcPr>
            <w:tcW w:w="851" w:type="dxa"/>
          </w:tcPr>
          <w:p w:rsidR="00BE6933" w:rsidRDefault="00BE6933" w:rsidP="002F430D">
            <w:pPr>
              <w:widowControl w:val="0"/>
              <w:suppressAutoHyphens/>
              <w:jc w:val="center"/>
            </w:pPr>
            <w:r>
              <w:t>499</w:t>
            </w:r>
          </w:p>
        </w:tc>
        <w:tc>
          <w:tcPr>
            <w:tcW w:w="992" w:type="dxa"/>
          </w:tcPr>
          <w:p w:rsidR="00BE6933" w:rsidRDefault="00BE6933" w:rsidP="002F430D">
            <w:pPr>
              <w:widowControl w:val="0"/>
              <w:suppressAutoHyphens/>
              <w:jc w:val="center"/>
            </w:pPr>
            <w:r>
              <w:t>449</w:t>
            </w:r>
          </w:p>
        </w:tc>
        <w:tc>
          <w:tcPr>
            <w:tcW w:w="851" w:type="dxa"/>
          </w:tcPr>
          <w:p w:rsidR="00BE6933" w:rsidRDefault="00BE6933" w:rsidP="002F430D">
            <w:pPr>
              <w:widowControl w:val="0"/>
              <w:suppressAutoHyphens/>
              <w:jc w:val="center"/>
            </w:pPr>
            <w:r>
              <w:t>591</w:t>
            </w:r>
          </w:p>
        </w:tc>
        <w:tc>
          <w:tcPr>
            <w:tcW w:w="876" w:type="dxa"/>
          </w:tcPr>
          <w:p w:rsidR="00BE6933" w:rsidRDefault="00BE6933" w:rsidP="002F430D">
            <w:pPr>
              <w:widowControl w:val="0"/>
              <w:suppressAutoHyphens/>
              <w:jc w:val="center"/>
            </w:pPr>
            <w:r>
              <w:t>767</w:t>
            </w:r>
          </w:p>
        </w:tc>
        <w:tc>
          <w:tcPr>
            <w:tcW w:w="876" w:type="dxa"/>
          </w:tcPr>
          <w:p w:rsidR="00BE6933" w:rsidRDefault="00BE6933" w:rsidP="002F430D">
            <w:pPr>
              <w:widowControl w:val="0"/>
              <w:suppressAutoHyphens/>
              <w:jc w:val="center"/>
            </w:pPr>
            <w:r>
              <w:t>486</w:t>
            </w:r>
          </w:p>
        </w:tc>
        <w:tc>
          <w:tcPr>
            <w:tcW w:w="1083" w:type="dxa"/>
          </w:tcPr>
          <w:p w:rsidR="00BE6933" w:rsidRDefault="00BE6933" w:rsidP="002F430D">
            <w:pPr>
              <w:widowControl w:val="0"/>
              <w:suppressAutoHyphens/>
              <w:jc w:val="center"/>
            </w:pPr>
            <w:r>
              <w:t>97,4</w:t>
            </w:r>
          </w:p>
        </w:tc>
      </w:tr>
      <w:tr w:rsidR="00BE6933" w:rsidTr="002F430D">
        <w:tc>
          <w:tcPr>
            <w:tcW w:w="4077" w:type="dxa"/>
          </w:tcPr>
          <w:p w:rsidR="00BE6933" w:rsidRDefault="00BE6933" w:rsidP="002F430D">
            <w:pPr>
              <w:widowControl w:val="0"/>
              <w:suppressAutoHyphens/>
            </w:pPr>
            <w:r>
              <w:t>из них:</w:t>
            </w:r>
          </w:p>
        </w:tc>
        <w:tc>
          <w:tcPr>
            <w:tcW w:w="851" w:type="dxa"/>
          </w:tcPr>
          <w:p w:rsidR="00BE6933" w:rsidRDefault="00BE6933" w:rsidP="002F430D">
            <w:pPr>
              <w:widowControl w:val="0"/>
              <w:suppressAutoHyphens/>
              <w:jc w:val="center"/>
            </w:pPr>
          </w:p>
        </w:tc>
        <w:tc>
          <w:tcPr>
            <w:tcW w:w="992" w:type="dxa"/>
          </w:tcPr>
          <w:p w:rsidR="00BE6933" w:rsidRDefault="00BE6933" w:rsidP="002F430D">
            <w:pPr>
              <w:widowControl w:val="0"/>
              <w:suppressAutoHyphens/>
              <w:jc w:val="center"/>
            </w:pPr>
          </w:p>
        </w:tc>
        <w:tc>
          <w:tcPr>
            <w:tcW w:w="851" w:type="dxa"/>
          </w:tcPr>
          <w:p w:rsidR="00BE6933" w:rsidRDefault="00BE6933" w:rsidP="002F430D">
            <w:pPr>
              <w:widowControl w:val="0"/>
              <w:suppressAutoHyphens/>
              <w:jc w:val="center"/>
            </w:pPr>
          </w:p>
        </w:tc>
        <w:tc>
          <w:tcPr>
            <w:tcW w:w="876" w:type="dxa"/>
          </w:tcPr>
          <w:p w:rsidR="00BE6933" w:rsidRDefault="00BE6933" w:rsidP="002F430D">
            <w:pPr>
              <w:widowControl w:val="0"/>
              <w:suppressAutoHyphens/>
              <w:jc w:val="center"/>
            </w:pPr>
          </w:p>
        </w:tc>
        <w:tc>
          <w:tcPr>
            <w:tcW w:w="876" w:type="dxa"/>
          </w:tcPr>
          <w:p w:rsidR="00BE6933" w:rsidRDefault="00BE6933" w:rsidP="002F430D">
            <w:pPr>
              <w:widowControl w:val="0"/>
              <w:suppressAutoHyphens/>
              <w:jc w:val="center"/>
            </w:pPr>
          </w:p>
        </w:tc>
        <w:tc>
          <w:tcPr>
            <w:tcW w:w="1083" w:type="dxa"/>
          </w:tcPr>
          <w:p w:rsidR="00BE6933" w:rsidRDefault="00BE6933" w:rsidP="002F430D">
            <w:pPr>
              <w:widowControl w:val="0"/>
              <w:suppressAutoHyphens/>
              <w:jc w:val="center"/>
            </w:pPr>
          </w:p>
        </w:tc>
      </w:tr>
      <w:tr w:rsidR="00BE6933" w:rsidTr="002F430D">
        <w:tc>
          <w:tcPr>
            <w:tcW w:w="4077" w:type="dxa"/>
          </w:tcPr>
          <w:p w:rsidR="00BE6933" w:rsidRDefault="00BE6933" w:rsidP="002F430D">
            <w:pPr>
              <w:widowControl w:val="0"/>
              <w:suppressAutoHyphens/>
            </w:pPr>
            <w:r>
              <w:t>против личности</w:t>
            </w:r>
          </w:p>
        </w:tc>
        <w:tc>
          <w:tcPr>
            <w:tcW w:w="851" w:type="dxa"/>
          </w:tcPr>
          <w:p w:rsidR="00BE6933" w:rsidRDefault="00BE6933" w:rsidP="002F430D">
            <w:pPr>
              <w:widowControl w:val="0"/>
              <w:suppressAutoHyphens/>
              <w:jc w:val="center"/>
            </w:pPr>
            <w:r>
              <w:t>78</w:t>
            </w:r>
          </w:p>
        </w:tc>
        <w:tc>
          <w:tcPr>
            <w:tcW w:w="992" w:type="dxa"/>
          </w:tcPr>
          <w:p w:rsidR="00BE6933" w:rsidRDefault="00BE6933" w:rsidP="002F430D">
            <w:pPr>
              <w:widowControl w:val="0"/>
              <w:suppressAutoHyphens/>
              <w:jc w:val="center"/>
            </w:pPr>
            <w:r>
              <w:t>106</w:t>
            </w:r>
          </w:p>
        </w:tc>
        <w:tc>
          <w:tcPr>
            <w:tcW w:w="851" w:type="dxa"/>
          </w:tcPr>
          <w:p w:rsidR="00BE6933" w:rsidRDefault="00BE6933" w:rsidP="002F430D">
            <w:pPr>
              <w:widowControl w:val="0"/>
              <w:suppressAutoHyphens/>
              <w:jc w:val="center"/>
            </w:pPr>
            <w:r>
              <w:t>104</w:t>
            </w:r>
          </w:p>
        </w:tc>
        <w:tc>
          <w:tcPr>
            <w:tcW w:w="876" w:type="dxa"/>
          </w:tcPr>
          <w:p w:rsidR="00BE6933" w:rsidRDefault="00BE6933" w:rsidP="002F430D">
            <w:pPr>
              <w:widowControl w:val="0"/>
              <w:suppressAutoHyphens/>
              <w:jc w:val="center"/>
            </w:pPr>
            <w:r>
              <w:t>122</w:t>
            </w:r>
          </w:p>
        </w:tc>
        <w:tc>
          <w:tcPr>
            <w:tcW w:w="876" w:type="dxa"/>
          </w:tcPr>
          <w:p w:rsidR="00BE6933" w:rsidRDefault="00BE6933" w:rsidP="002F430D">
            <w:pPr>
              <w:widowControl w:val="0"/>
              <w:suppressAutoHyphens/>
              <w:jc w:val="center"/>
            </w:pPr>
            <w:r>
              <w:t>97</w:t>
            </w:r>
          </w:p>
        </w:tc>
        <w:tc>
          <w:tcPr>
            <w:tcW w:w="1083" w:type="dxa"/>
          </w:tcPr>
          <w:p w:rsidR="00BE6933" w:rsidRDefault="00BE6933" w:rsidP="002F430D">
            <w:pPr>
              <w:widowControl w:val="0"/>
              <w:suppressAutoHyphens/>
              <w:jc w:val="center"/>
            </w:pPr>
            <w:r>
              <w:t>124,4</w:t>
            </w:r>
          </w:p>
        </w:tc>
      </w:tr>
      <w:tr w:rsidR="00BE6933" w:rsidTr="002F430D">
        <w:tc>
          <w:tcPr>
            <w:tcW w:w="4077" w:type="dxa"/>
          </w:tcPr>
          <w:p w:rsidR="00BE6933" w:rsidRDefault="00BE6933" w:rsidP="002F430D">
            <w:pPr>
              <w:widowControl w:val="0"/>
              <w:suppressAutoHyphens/>
            </w:pPr>
            <w:r>
              <w:t>против собственности</w:t>
            </w:r>
          </w:p>
        </w:tc>
        <w:tc>
          <w:tcPr>
            <w:tcW w:w="851" w:type="dxa"/>
          </w:tcPr>
          <w:p w:rsidR="00BE6933" w:rsidRDefault="00BE6933" w:rsidP="002F430D">
            <w:pPr>
              <w:widowControl w:val="0"/>
              <w:suppressAutoHyphens/>
              <w:jc w:val="center"/>
            </w:pPr>
            <w:r>
              <w:t>292</w:t>
            </w:r>
          </w:p>
        </w:tc>
        <w:tc>
          <w:tcPr>
            <w:tcW w:w="992" w:type="dxa"/>
          </w:tcPr>
          <w:p w:rsidR="00BE6933" w:rsidRDefault="00BE6933" w:rsidP="002F430D">
            <w:pPr>
              <w:widowControl w:val="0"/>
              <w:suppressAutoHyphens/>
              <w:jc w:val="center"/>
            </w:pPr>
            <w:r>
              <w:t>275</w:t>
            </w:r>
          </w:p>
        </w:tc>
        <w:tc>
          <w:tcPr>
            <w:tcW w:w="851" w:type="dxa"/>
          </w:tcPr>
          <w:p w:rsidR="00BE6933" w:rsidRDefault="00BE6933" w:rsidP="002F430D">
            <w:pPr>
              <w:widowControl w:val="0"/>
              <w:suppressAutoHyphens/>
              <w:jc w:val="center"/>
            </w:pPr>
            <w:r>
              <w:t>404</w:t>
            </w:r>
          </w:p>
        </w:tc>
        <w:tc>
          <w:tcPr>
            <w:tcW w:w="876" w:type="dxa"/>
          </w:tcPr>
          <w:p w:rsidR="00BE6933" w:rsidRDefault="00BE6933" w:rsidP="002F430D">
            <w:pPr>
              <w:widowControl w:val="0"/>
              <w:suppressAutoHyphens/>
              <w:jc w:val="center"/>
            </w:pPr>
            <w:r>
              <w:t>553</w:t>
            </w:r>
          </w:p>
        </w:tc>
        <w:tc>
          <w:tcPr>
            <w:tcW w:w="876" w:type="dxa"/>
          </w:tcPr>
          <w:p w:rsidR="00BE6933" w:rsidRDefault="00BE6933" w:rsidP="002F430D">
            <w:pPr>
              <w:widowControl w:val="0"/>
              <w:suppressAutoHyphens/>
              <w:jc w:val="center"/>
            </w:pPr>
            <w:r>
              <w:t>321</w:t>
            </w:r>
          </w:p>
        </w:tc>
        <w:tc>
          <w:tcPr>
            <w:tcW w:w="1083" w:type="dxa"/>
          </w:tcPr>
          <w:p w:rsidR="00BE6933" w:rsidRDefault="00BE6933" w:rsidP="002F430D">
            <w:pPr>
              <w:widowControl w:val="0"/>
              <w:suppressAutoHyphens/>
              <w:jc w:val="center"/>
            </w:pPr>
            <w:r>
              <w:t>109,9</w:t>
            </w:r>
          </w:p>
        </w:tc>
      </w:tr>
      <w:tr w:rsidR="00BE6933" w:rsidTr="002F430D">
        <w:tc>
          <w:tcPr>
            <w:tcW w:w="4077" w:type="dxa"/>
          </w:tcPr>
          <w:p w:rsidR="00BE6933" w:rsidRDefault="00BE6933" w:rsidP="002F430D">
            <w:pPr>
              <w:widowControl w:val="0"/>
              <w:suppressAutoHyphens/>
            </w:pPr>
            <w:r>
              <w:t>тяжкие и особо тяжкие</w:t>
            </w:r>
          </w:p>
        </w:tc>
        <w:tc>
          <w:tcPr>
            <w:tcW w:w="851" w:type="dxa"/>
          </w:tcPr>
          <w:p w:rsidR="00BE6933" w:rsidRDefault="00BE6933" w:rsidP="002F430D">
            <w:pPr>
              <w:widowControl w:val="0"/>
              <w:suppressAutoHyphens/>
              <w:jc w:val="center"/>
            </w:pPr>
            <w:r>
              <w:t>147</w:t>
            </w:r>
          </w:p>
        </w:tc>
        <w:tc>
          <w:tcPr>
            <w:tcW w:w="992" w:type="dxa"/>
          </w:tcPr>
          <w:p w:rsidR="00BE6933" w:rsidRDefault="00BE6933" w:rsidP="002F430D">
            <w:pPr>
              <w:widowControl w:val="0"/>
              <w:suppressAutoHyphens/>
              <w:jc w:val="center"/>
            </w:pPr>
            <w:r>
              <w:t>121</w:t>
            </w:r>
          </w:p>
        </w:tc>
        <w:tc>
          <w:tcPr>
            <w:tcW w:w="851" w:type="dxa"/>
          </w:tcPr>
          <w:p w:rsidR="00BE6933" w:rsidRDefault="00BE6933" w:rsidP="002F430D">
            <w:pPr>
              <w:widowControl w:val="0"/>
              <w:suppressAutoHyphens/>
              <w:jc w:val="center"/>
            </w:pPr>
            <w:r>
              <w:t>137</w:t>
            </w:r>
          </w:p>
        </w:tc>
        <w:tc>
          <w:tcPr>
            <w:tcW w:w="876" w:type="dxa"/>
          </w:tcPr>
          <w:p w:rsidR="00BE6933" w:rsidRDefault="00BE6933" w:rsidP="002F430D">
            <w:pPr>
              <w:widowControl w:val="0"/>
              <w:suppressAutoHyphens/>
              <w:jc w:val="center"/>
            </w:pPr>
            <w:r>
              <w:t>183</w:t>
            </w:r>
          </w:p>
        </w:tc>
        <w:tc>
          <w:tcPr>
            <w:tcW w:w="876" w:type="dxa"/>
          </w:tcPr>
          <w:p w:rsidR="00BE6933" w:rsidRDefault="00BE6933" w:rsidP="002F430D">
            <w:pPr>
              <w:widowControl w:val="0"/>
              <w:suppressAutoHyphens/>
              <w:jc w:val="center"/>
            </w:pPr>
            <w:r>
              <w:t>85</w:t>
            </w:r>
          </w:p>
        </w:tc>
        <w:tc>
          <w:tcPr>
            <w:tcW w:w="1083" w:type="dxa"/>
          </w:tcPr>
          <w:p w:rsidR="00BE6933" w:rsidRDefault="00BE6933" w:rsidP="002F430D">
            <w:pPr>
              <w:widowControl w:val="0"/>
              <w:suppressAutoHyphens/>
              <w:jc w:val="center"/>
            </w:pPr>
            <w:r>
              <w:t>57,8</w:t>
            </w:r>
          </w:p>
        </w:tc>
      </w:tr>
      <w:tr w:rsidR="00BE6933" w:rsidTr="002F430D">
        <w:tc>
          <w:tcPr>
            <w:tcW w:w="4077" w:type="dxa"/>
          </w:tcPr>
          <w:p w:rsidR="00BE6933" w:rsidRDefault="00BE6933" w:rsidP="002F430D">
            <w:pPr>
              <w:widowControl w:val="0"/>
              <w:suppressAutoHyphens/>
            </w:pPr>
            <w:r>
              <w:t>Уровень преступности</w:t>
            </w:r>
          </w:p>
          <w:p w:rsidR="00BE6933" w:rsidRDefault="00BE6933" w:rsidP="002F430D">
            <w:pPr>
              <w:widowControl w:val="0"/>
              <w:suppressAutoHyphens/>
            </w:pPr>
            <w:r>
              <w:t>(на 100 000 человек населения)</w:t>
            </w:r>
          </w:p>
          <w:p w:rsidR="00BE6933" w:rsidRDefault="00BE6933" w:rsidP="002F430D">
            <w:pPr>
              <w:widowControl w:val="0"/>
              <w:suppressAutoHyphens/>
            </w:pPr>
          </w:p>
        </w:tc>
        <w:tc>
          <w:tcPr>
            <w:tcW w:w="851" w:type="dxa"/>
          </w:tcPr>
          <w:p w:rsidR="00BE6933" w:rsidRDefault="00BE6933" w:rsidP="002F430D">
            <w:pPr>
              <w:widowControl w:val="0"/>
              <w:suppressAutoHyphens/>
              <w:jc w:val="center"/>
            </w:pPr>
            <w:r>
              <w:t>1263</w:t>
            </w:r>
          </w:p>
        </w:tc>
        <w:tc>
          <w:tcPr>
            <w:tcW w:w="992" w:type="dxa"/>
          </w:tcPr>
          <w:p w:rsidR="00BE6933" w:rsidRDefault="00BE6933" w:rsidP="002F430D">
            <w:pPr>
              <w:widowControl w:val="0"/>
              <w:suppressAutoHyphens/>
              <w:jc w:val="center"/>
            </w:pPr>
            <w:r>
              <w:t>1145</w:t>
            </w:r>
          </w:p>
        </w:tc>
        <w:tc>
          <w:tcPr>
            <w:tcW w:w="851" w:type="dxa"/>
          </w:tcPr>
          <w:p w:rsidR="00BE6933" w:rsidRDefault="00BE6933" w:rsidP="002F430D">
            <w:pPr>
              <w:widowControl w:val="0"/>
              <w:suppressAutoHyphens/>
              <w:jc w:val="center"/>
            </w:pPr>
            <w:r>
              <w:t>1515</w:t>
            </w:r>
          </w:p>
        </w:tc>
        <w:tc>
          <w:tcPr>
            <w:tcW w:w="876" w:type="dxa"/>
          </w:tcPr>
          <w:p w:rsidR="00BE6933" w:rsidRDefault="00BE6933" w:rsidP="002F430D">
            <w:pPr>
              <w:widowControl w:val="0"/>
              <w:suppressAutoHyphens/>
              <w:jc w:val="center"/>
            </w:pPr>
            <w:r>
              <w:t>1982</w:t>
            </w:r>
          </w:p>
        </w:tc>
        <w:tc>
          <w:tcPr>
            <w:tcW w:w="876" w:type="dxa"/>
          </w:tcPr>
          <w:p w:rsidR="00BE6933" w:rsidRDefault="00BE6933" w:rsidP="002F430D">
            <w:pPr>
              <w:widowControl w:val="0"/>
              <w:suppressAutoHyphens/>
              <w:jc w:val="center"/>
            </w:pPr>
            <w:r>
              <w:t>1259</w:t>
            </w:r>
          </w:p>
        </w:tc>
        <w:tc>
          <w:tcPr>
            <w:tcW w:w="1083" w:type="dxa"/>
          </w:tcPr>
          <w:p w:rsidR="00BE6933" w:rsidRDefault="00BE6933" w:rsidP="002F430D">
            <w:pPr>
              <w:widowControl w:val="0"/>
              <w:suppressAutoHyphens/>
              <w:jc w:val="center"/>
            </w:pPr>
            <w:r>
              <w:t>99,7</w:t>
            </w:r>
          </w:p>
        </w:tc>
      </w:tr>
      <w:tr w:rsidR="00BE6933" w:rsidTr="002F430D">
        <w:tc>
          <w:tcPr>
            <w:tcW w:w="4077"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Уровень преступности  по области (на 100000 человек населения)</w:t>
            </w:r>
          </w:p>
        </w:tc>
        <w:tc>
          <w:tcPr>
            <w:tcW w:w="851"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1264</w:t>
            </w:r>
          </w:p>
        </w:tc>
        <w:tc>
          <w:tcPr>
            <w:tcW w:w="992"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1280</w:t>
            </w:r>
          </w:p>
        </w:tc>
        <w:tc>
          <w:tcPr>
            <w:tcW w:w="851"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1670</w:t>
            </w:r>
          </w:p>
        </w:tc>
        <w:tc>
          <w:tcPr>
            <w:tcW w:w="876"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1594,1</w:t>
            </w:r>
          </w:p>
        </w:tc>
        <w:tc>
          <w:tcPr>
            <w:tcW w:w="876"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1399,5</w:t>
            </w:r>
          </w:p>
        </w:tc>
        <w:tc>
          <w:tcPr>
            <w:tcW w:w="1083"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110,7</w:t>
            </w:r>
          </w:p>
        </w:tc>
      </w:tr>
      <w:tr w:rsidR="00BE6933" w:rsidTr="002F430D">
        <w:tc>
          <w:tcPr>
            <w:tcW w:w="4077" w:type="dxa"/>
          </w:tcPr>
          <w:p w:rsidR="00BE6933" w:rsidRDefault="00BE6933" w:rsidP="002F430D">
            <w:pPr>
              <w:widowControl w:val="0"/>
              <w:suppressAutoHyphens/>
              <w:rPr>
                <w:i/>
              </w:rPr>
            </w:pPr>
            <w:r>
              <w:rPr>
                <w:i/>
              </w:rPr>
              <w:t>Коэффициент сравнения уровня преступности (МО/Область)</w:t>
            </w:r>
          </w:p>
        </w:tc>
        <w:tc>
          <w:tcPr>
            <w:tcW w:w="851" w:type="dxa"/>
          </w:tcPr>
          <w:p w:rsidR="00BE6933" w:rsidRDefault="00BE6933" w:rsidP="002F430D">
            <w:pPr>
              <w:widowControl w:val="0"/>
              <w:suppressAutoHyphens/>
              <w:jc w:val="center"/>
              <w:rPr>
                <w:i/>
              </w:rPr>
            </w:pPr>
            <w:r>
              <w:rPr>
                <w:i/>
              </w:rPr>
              <w:t>0,99</w:t>
            </w:r>
          </w:p>
        </w:tc>
        <w:tc>
          <w:tcPr>
            <w:tcW w:w="992" w:type="dxa"/>
          </w:tcPr>
          <w:p w:rsidR="00BE6933" w:rsidRDefault="00BE6933" w:rsidP="002F430D">
            <w:pPr>
              <w:widowControl w:val="0"/>
              <w:suppressAutoHyphens/>
              <w:jc w:val="center"/>
              <w:rPr>
                <w:i/>
              </w:rPr>
            </w:pPr>
            <w:r>
              <w:rPr>
                <w:i/>
              </w:rPr>
              <w:t>0,88</w:t>
            </w:r>
          </w:p>
        </w:tc>
        <w:tc>
          <w:tcPr>
            <w:tcW w:w="851" w:type="dxa"/>
          </w:tcPr>
          <w:p w:rsidR="00BE6933" w:rsidRDefault="00BE6933" w:rsidP="002F430D">
            <w:pPr>
              <w:widowControl w:val="0"/>
              <w:suppressAutoHyphens/>
              <w:jc w:val="center"/>
              <w:rPr>
                <w:i/>
              </w:rPr>
            </w:pPr>
            <w:r>
              <w:rPr>
                <w:i/>
              </w:rPr>
              <w:t>0,89</w:t>
            </w:r>
          </w:p>
        </w:tc>
        <w:tc>
          <w:tcPr>
            <w:tcW w:w="876" w:type="dxa"/>
          </w:tcPr>
          <w:p w:rsidR="00BE6933" w:rsidRDefault="00BE6933" w:rsidP="002F430D">
            <w:pPr>
              <w:widowControl w:val="0"/>
              <w:suppressAutoHyphens/>
              <w:jc w:val="center"/>
              <w:rPr>
                <w:i/>
              </w:rPr>
            </w:pPr>
            <w:r>
              <w:rPr>
                <w:i/>
              </w:rPr>
              <w:t>121,1</w:t>
            </w:r>
          </w:p>
        </w:tc>
        <w:tc>
          <w:tcPr>
            <w:tcW w:w="876" w:type="dxa"/>
          </w:tcPr>
          <w:p w:rsidR="00BE6933" w:rsidRDefault="00BE6933" w:rsidP="002F430D">
            <w:pPr>
              <w:widowControl w:val="0"/>
              <w:suppressAutoHyphens/>
              <w:jc w:val="center"/>
              <w:rPr>
                <w:i/>
              </w:rPr>
            </w:pPr>
            <w:r>
              <w:rPr>
                <w:i/>
              </w:rPr>
              <w:t>89,9</w:t>
            </w:r>
          </w:p>
        </w:tc>
        <w:tc>
          <w:tcPr>
            <w:tcW w:w="1083" w:type="dxa"/>
            <w:vAlign w:val="center"/>
          </w:tcPr>
          <w:p w:rsidR="00BE6933" w:rsidRDefault="00BE6933" w:rsidP="002F430D">
            <w:pPr>
              <w:widowControl w:val="0"/>
              <w:suppressAutoHyphens/>
              <w:jc w:val="center"/>
            </w:pPr>
            <w:r>
              <w:t>х</w:t>
            </w:r>
          </w:p>
        </w:tc>
      </w:tr>
      <w:tr w:rsidR="00BE6933" w:rsidTr="002F430D">
        <w:tc>
          <w:tcPr>
            <w:tcW w:w="4077" w:type="dxa"/>
          </w:tcPr>
          <w:p w:rsidR="00BE6933" w:rsidRDefault="00BE6933" w:rsidP="002F430D">
            <w:pPr>
              <w:widowControl w:val="0"/>
              <w:suppressAutoHyphens/>
            </w:pPr>
            <w:r>
              <w:t>Коэффициент смертности от всех видов транспортных травм (на 100000 человек населения)</w:t>
            </w:r>
          </w:p>
        </w:tc>
        <w:tc>
          <w:tcPr>
            <w:tcW w:w="851" w:type="dxa"/>
          </w:tcPr>
          <w:p w:rsidR="00BE6933" w:rsidRDefault="00BE6933" w:rsidP="002F430D">
            <w:pPr>
              <w:widowControl w:val="0"/>
              <w:suppressAutoHyphens/>
              <w:jc w:val="center"/>
            </w:pPr>
            <w:r>
              <w:t>12,6</w:t>
            </w:r>
          </w:p>
        </w:tc>
        <w:tc>
          <w:tcPr>
            <w:tcW w:w="992" w:type="dxa"/>
          </w:tcPr>
          <w:p w:rsidR="00BE6933" w:rsidRDefault="00BE6933" w:rsidP="002F430D">
            <w:pPr>
              <w:widowControl w:val="0"/>
              <w:suppressAutoHyphens/>
              <w:jc w:val="center"/>
            </w:pPr>
            <w:r>
              <w:t>45,3</w:t>
            </w:r>
          </w:p>
        </w:tc>
        <w:tc>
          <w:tcPr>
            <w:tcW w:w="851" w:type="dxa"/>
          </w:tcPr>
          <w:p w:rsidR="00BE6933" w:rsidRDefault="00BE6933" w:rsidP="002F430D">
            <w:pPr>
              <w:widowControl w:val="0"/>
              <w:suppressAutoHyphens/>
              <w:jc w:val="center"/>
            </w:pPr>
            <w:r>
              <w:t>35,3</w:t>
            </w:r>
          </w:p>
        </w:tc>
        <w:tc>
          <w:tcPr>
            <w:tcW w:w="876" w:type="dxa"/>
          </w:tcPr>
          <w:p w:rsidR="00BE6933" w:rsidRDefault="00BE6933" w:rsidP="002F430D">
            <w:pPr>
              <w:widowControl w:val="0"/>
              <w:suppressAutoHyphens/>
              <w:jc w:val="center"/>
            </w:pPr>
            <w:r>
              <w:t>60,4</w:t>
            </w:r>
          </w:p>
        </w:tc>
        <w:tc>
          <w:tcPr>
            <w:tcW w:w="876" w:type="dxa"/>
          </w:tcPr>
          <w:p w:rsidR="00BE6933" w:rsidRDefault="00BE6933" w:rsidP="002F430D">
            <w:pPr>
              <w:widowControl w:val="0"/>
              <w:suppressAutoHyphens/>
              <w:jc w:val="center"/>
            </w:pPr>
            <w:r>
              <w:t>17</w:t>
            </w:r>
          </w:p>
        </w:tc>
        <w:tc>
          <w:tcPr>
            <w:tcW w:w="1083" w:type="dxa"/>
          </w:tcPr>
          <w:p w:rsidR="00BE6933" w:rsidRDefault="00BE6933" w:rsidP="002F430D">
            <w:pPr>
              <w:widowControl w:val="0"/>
              <w:suppressAutoHyphens/>
              <w:jc w:val="center"/>
            </w:pPr>
            <w:r>
              <w:t>134,9</w:t>
            </w:r>
          </w:p>
        </w:tc>
      </w:tr>
      <w:tr w:rsidR="00BE6933" w:rsidTr="002F430D">
        <w:tc>
          <w:tcPr>
            <w:tcW w:w="4077"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Коэффициент смертности от всех видов транспортных травм  по области (на 100000 человек населения)</w:t>
            </w:r>
          </w:p>
        </w:tc>
        <w:tc>
          <w:tcPr>
            <w:tcW w:w="851" w:type="dxa"/>
          </w:tcPr>
          <w:p w:rsidR="00BE6933" w:rsidRDefault="00BE6933" w:rsidP="002F430D">
            <w:pPr>
              <w:widowControl w:val="0"/>
              <w:suppressAutoHyphens/>
              <w:jc w:val="center"/>
              <w:rPr>
                <w:i/>
              </w:rPr>
            </w:pPr>
            <w:r>
              <w:rPr>
                <w:i/>
              </w:rPr>
              <w:t>29,2</w:t>
            </w:r>
          </w:p>
        </w:tc>
        <w:tc>
          <w:tcPr>
            <w:tcW w:w="992" w:type="dxa"/>
          </w:tcPr>
          <w:p w:rsidR="00BE6933" w:rsidRDefault="00BE6933" w:rsidP="002F430D">
            <w:pPr>
              <w:widowControl w:val="0"/>
              <w:suppressAutoHyphens/>
              <w:jc w:val="center"/>
              <w:rPr>
                <w:i/>
              </w:rPr>
            </w:pPr>
            <w:r>
              <w:rPr>
                <w:i/>
              </w:rPr>
              <w:t>29,0</w:t>
            </w:r>
          </w:p>
        </w:tc>
        <w:tc>
          <w:tcPr>
            <w:tcW w:w="851" w:type="dxa"/>
          </w:tcPr>
          <w:p w:rsidR="00BE6933" w:rsidRDefault="00BE6933" w:rsidP="002F430D">
            <w:pPr>
              <w:widowControl w:val="0"/>
              <w:suppressAutoHyphens/>
              <w:jc w:val="center"/>
              <w:rPr>
                <w:i/>
              </w:rPr>
            </w:pPr>
            <w:r>
              <w:rPr>
                <w:i/>
              </w:rPr>
              <w:t>27,9</w:t>
            </w:r>
          </w:p>
        </w:tc>
        <w:tc>
          <w:tcPr>
            <w:tcW w:w="876" w:type="dxa"/>
          </w:tcPr>
          <w:p w:rsidR="00BE6933" w:rsidRDefault="00BE6933" w:rsidP="002F430D">
            <w:pPr>
              <w:widowControl w:val="0"/>
              <w:suppressAutoHyphens/>
              <w:jc w:val="center"/>
              <w:rPr>
                <w:i/>
              </w:rPr>
            </w:pPr>
            <w:r>
              <w:rPr>
                <w:i/>
              </w:rPr>
              <w:t>28,4</w:t>
            </w:r>
          </w:p>
        </w:tc>
        <w:tc>
          <w:tcPr>
            <w:tcW w:w="876" w:type="dxa"/>
          </w:tcPr>
          <w:p w:rsidR="00BE6933" w:rsidRDefault="00BE6933" w:rsidP="002F430D">
            <w:pPr>
              <w:widowControl w:val="0"/>
              <w:suppressAutoHyphens/>
              <w:jc w:val="center"/>
              <w:rPr>
                <w:i/>
              </w:rPr>
            </w:pPr>
            <w:r>
              <w:rPr>
                <w:i/>
              </w:rPr>
              <w:t>29,1</w:t>
            </w:r>
          </w:p>
        </w:tc>
        <w:tc>
          <w:tcPr>
            <w:tcW w:w="1083" w:type="dxa"/>
          </w:tcPr>
          <w:p w:rsidR="00BE6933" w:rsidRDefault="00BE6933" w:rsidP="002F430D">
            <w:pPr>
              <w:widowControl w:val="0"/>
              <w:suppressAutoHyphens/>
              <w:jc w:val="center"/>
              <w:rPr>
                <w:i/>
              </w:rPr>
            </w:pPr>
            <w:r>
              <w:rPr>
                <w:i/>
              </w:rPr>
              <w:t>99,7</w:t>
            </w:r>
          </w:p>
        </w:tc>
      </w:tr>
      <w:tr w:rsidR="00BE6933" w:rsidTr="002F430D">
        <w:tc>
          <w:tcPr>
            <w:tcW w:w="4077" w:type="dxa"/>
          </w:tcPr>
          <w:p w:rsidR="00BE6933" w:rsidRDefault="00BE6933" w:rsidP="002F430D">
            <w:pPr>
              <w:widowControl w:val="0"/>
              <w:suppressAutoHyphens/>
              <w:rPr>
                <w:i/>
              </w:rPr>
            </w:pPr>
            <w:r>
              <w:rPr>
                <w:i/>
              </w:rPr>
              <w:t>Коэффициент сравнения смертности от всех видов транспортных травм  (МО/Область)</w:t>
            </w:r>
          </w:p>
        </w:tc>
        <w:tc>
          <w:tcPr>
            <w:tcW w:w="851" w:type="dxa"/>
          </w:tcPr>
          <w:p w:rsidR="00BE6933" w:rsidRDefault="00BE6933" w:rsidP="002F430D">
            <w:pPr>
              <w:widowControl w:val="0"/>
              <w:suppressAutoHyphens/>
              <w:jc w:val="center"/>
              <w:rPr>
                <w:i/>
              </w:rPr>
            </w:pPr>
            <w:r>
              <w:rPr>
                <w:i/>
              </w:rPr>
              <w:t>0,43</w:t>
            </w:r>
          </w:p>
        </w:tc>
        <w:tc>
          <w:tcPr>
            <w:tcW w:w="992" w:type="dxa"/>
          </w:tcPr>
          <w:p w:rsidR="00BE6933" w:rsidRDefault="00BE6933" w:rsidP="002F430D">
            <w:pPr>
              <w:widowControl w:val="0"/>
              <w:suppressAutoHyphens/>
              <w:jc w:val="center"/>
              <w:rPr>
                <w:i/>
              </w:rPr>
            </w:pPr>
            <w:r>
              <w:rPr>
                <w:i/>
              </w:rPr>
              <w:t>1,56</w:t>
            </w:r>
          </w:p>
        </w:tc>
        <w:tc>
          <w:tcPr>
            <w:tcW w:w="851" w:type="dxa"/>
          </w:tcPr>
          <w:p w:rsidR="00BE6933" w:rsidRDefault="00BE6933" w:rsidP="002F430D">
            <w:pPr>
              <w:widowControl w:val="0"/>
              <w:suppressAutoHyphens/>
              <w:jc w:val="center"/>
              <w:rPr>
                <w:i/>
              </w:rPr>
            </w:pPr>
            <w:r>
              <w:rPr>
                <w:i/>
              </w:rPr>
              <w:t>1,26</w:t>
            </w:r>
          </w:p>
        </w:tc>
        <w:tc>
          <w:tcPr>
            <w:tcW w:w="876" w:type="dxa"/>
          </w:tcPr>
          <w:p w:rsidR="00BE6933" w:rsidRDefault="00BE6933" w:rsidP="002F430D">
            <w:pPr>
              <w:widowControl w:val="0"/>
              <w:suppressAutoHyphens/>
              <w:jc w:val="center"/>
              <w:rPr>
                <w:i/>
              </w:rPr>
            </w:pPr>
            <w:r>
              <w:rPr>
                <w:i/>
              </w:rPr>
              <w:t>2,12</w:t>
            </w:r>
          </w:p>
        </w:tc>
        <w:tc>
          <w:tcPr>
            <w:tcW w:w="876" w:type="dxa"/>
          </w:tcPr>
          <w:p w:rsidR="00BE6933" w:rsidRDefault="00BE6933" w:rsidP="002F430D">
            <w:pPr>
              <w:widowControl w:val="0"/>
              <w:suppressAutoHyphens/>
              <w:jc w:val="center"/>
              <w:rPr>
                <w:i/>
              </w:rPr>
            </w:pPr>
            <w:r>
              <w:rPr>
                <w:i/>
              </w:rPr>
              <w:t>0,58</w:t>
            </w:r>
          </w:p>
        </w:tc>
        <w:tc>
          <w:tcPr>
            <w:tcW w:w="1083" w:type="dxa"/>
          </w:tcPr>
          <w:p w:rsidR="00BE6933" w:rsidRDefault="00BE6933" w:rsidP="002F430D">
            <w:pPr>
              <w:widowControl w:val="0"/>
              <w:suppressAutoHyphens/>
              <w:jc w:val="center"/>
              <w:rPr>
                <w:i/>
              </w:rPr>
            </w:pPr>
            <w:r>
              <w:rPr>
                <w:i/>
              </w:rPr>
              <w:t>х</w:t>
            </w:r>
          </w:p>
        </w:tc>
      </w:tr>
      <w:tr w:rsidR="00BE6933" w:rsidTr="002F430D">
        <w:trPr>
          <w:trHeight w:val="862"/>
        </w:trPr>
        <w:tc>
          <w:tcPr>
            <w:tcW w:w="4077" w:type="dxa"/>
          </w:tcPr>
          <w:p w:rsidR="00BE6933" w:rsidRDefault="00BE6933" w:rsidP="002F430D">
            <w:pPr>
              <w:widowControl w:val="0"/>
              <w:suppressAutoHyphens/>
            </w:pPr>
            <w:r>
              <w:t>Число преступлений, совершенных несовершеннолетними и при их соучастии (ед.)</w:t>
            </w:r>
          </w:p>
        </w:tc>
        <w:tc>
          <w:tcPr>
            <w:tcW w:w="851" w:type="dxa"/>
          </w:tcPr>
          <w:p w:rsidR="00BE6933" w:rsidRDefault="00BE6933" w:rsidP="002F430D">
            <w:pPr>
              <w:widowControl w:val="0"/>
              <w:suppressAutoHyphens/>
              <w:jc w:val="center"/>
            </w:pPr>
            <w:r>
              <w:t>26</w:t>
            </w:r>
          </w:p>
        </w:tc>
        <w:tc>
          <w:tcPr>
            <w:tcW w:w="992" w:type="dxa"/>
          </w:tcPr>
          <w:p w:rsidR="00BE6933" w:rsidRDefault="00BE6933" w:rsidP="002F430D">
            <w:pPr>
              <w:widowControl w:val="0"/>
              <w:suppressAutoHyphens/>
              <w:jc w:val="center"/>
            </w:pPr>
            <w:r>
              <w:t>23</w:t>
            </w:r>
          </w:p>
        </w:tc>
        <w:tc>
          <w:tcPr>
            <w:tcW w:w="851" w:type="dxa"/>
          </w:tcPr>
          <w:p w:rsidR="00BE6933" w:rsidRDefault="00BE6933" w:rsidP="002F430D">
            <w:pPr>
              <w:widowControl w:val="0"/>
              <w:suppressAutoHyphens/>
              <w:jc w:val="center"/>
            </w:pPr>
            <w:r>
              <w:t>34</w:t>
            </w:r>
          </w:p>
        </w:tc>
        <w:tc>
          <w:tcPr>
            <w:tcW w:w="876" w:type="dxa"/>
          </w:tcPr>
          <w:p w:rsidR="00BE6933" w:rsidRDefault="00BE6933" w:rsidP="002F430D">
            <w:pPr>
              <w:widowControl w:val="0"/>
              <w:suppressAutoHyphens/>
              <w:jc w:val="center"/>
            </w:pPr>
            <w:r>
              <w:t>30</w:t>
            </w:r>
          </w:p>
        </w:tc>
        <w:tc>
          <w:tcPr>
            <w:tcW w:w="876" w:type="dxa"/>
          </w:tcPr>
          <w:p w:rsidR="00BE6933" w:rsidRDefault="00BE6933" w:rsidP="002F430D">
            <w:pPr>
              <w:widowControl w:val="0"/>
              <w:suppressAutoHyphens/>
              <w:jc w:val="center"/>
            </w:pPr>
            <w:r>
              <w:t>31</w:t>
            </w:r>
          </w:p>
        </w:tc>
        <w:tc>
          <w:tcPr>
            <w:tcW w:w="1083" w:type="dxa"/>
          </w:tcPr>
          <w:p w:rsidR="00BE6933" w:rsidRDefault="00BE6933" w:rsidP="002F430D">
            <w:pPr>
              <w:widowControl w:val="0"/>
              <w:suppressAutoHyphens/>
              <w:jc w:val="center"/>
            </w:pPr>
            <w:r>
              <w:t>119,2</w:t>
            </w:r>
          </w:p>
        </w:tc>
      </w:tr>
      <w:tr w:rsidR="00BE6933" w:rsidTr="002F430D">
        <w:tc>
          <w:tcPr>
            <w:tcW w:w="4077"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Число преступлений, совершенных несовершеннолетними и при их соучастии в области  (ед.)</w:t>
            </w:r>
          </w:p>
        </w:tc>
        <w:tc>
          <w:tcPr>
            <w:tcW w:w="851"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1087</w:t>
            </w:r>
          </w:p>
        </w:tc>
        <w:tc>
          <w:tcPr>
            <w:tcW w:w="992"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1192</w:t>
            </w:r>
          </w:p>
        </w:tc>
        <w:tc>
          <w:tcPr>
            <w:tcW w:w="851"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1119</w:t>
            </w:r>
          </w:p>
        </w:tc>
        <w:tc>
          <w:tcPr>
            <w:tcW w:w="876"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942</w:t>
            </w:r>
          </w:p>
        </w:tc>
        <w:tc>
          <w:tcPr>
            <w:tcW w:w="876"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861</w:t>
            </w:r>
          </w:p>
          <w:p w:rsidR="00BE6933" w:rsidRDefault="00BE6933" w:rsidP="002F430D">
            <w:pPr>
              <w:widowControl w:val="0"/>
              <w:suppressAutoHyphens/>
              <w:jc w:val="center"/>
              <w:rPr>
                <w:i/>
              </w:rPr>
            </w:pPr>
          </w:p>
        </w:tc>
        <w:tc>
          <w:tcPr>
            <w:tcW w:w="1083" w:type="dxa"/>
          </w:tcPr>
          <w:p w:rsidR="00BE6933" w:rsidRDefault="00BE6933" w:rsidP="002F430D">
            <w:pPr>
              <w:widowControl w:val="0"/>
              <w:suppressAutoHyphens/>
              <w:jc w:val="center"/>
              <w:rPr>
                <w:i/>
              </w:rPr>
            </w:pPr>
          </w:p>
          <w:p w:rsidR="00BE6933" w:rsidRDefault="00BE6933" w:rsidP="002F430D">
            <w:pPr>
              <w:widowControl w:val="0"/>
              <w:suppressAutoHyphens/>
              <w:jc w:val="center"/>
              <w:rPr>
                <w:i/>
              </w:rPr>
            </w:pPr>
            <w:r>
              <w:rPr>
                <w:i/>
              </w:rPr>
              <w:t>х</w:t>
            </w:r>
          </w:p>
        </w:tc>
      </w:tr>
    </w:tbl>
    <w:p w:rsidR="00BE6933" w:rsidRPr="000617C1" w:rsidRDefault="00BE6933" w:rsidP="00BE6933">
      <w:pPr>
        <w:widowControl w:val="0"/>
        <w:suppressAutoHyphens/>
        <w:jc w:val="both"/>
      </w:pPr>
      <w:r>
        <w:t>*</w:t>
      </w:r>
      <w:r w:rsidRPr="000617C1">
        <w:t>по оперативным данным Белгородстата</w:t>
      </w:r>
    </w:p>
    <w:p w:rsidR="00BE6933" w:rsidRPr="000617C1" w:rsidRDefault="00BE6933" w:rsidP="00BE6933">
      <w:pPr>
        <w:widowControl w:val="0"/>
        <w:suppressAutoHyphens/>
        <w:ind w:firstLine="708"/>
        <w:jc w:val="both"/>
      </w:pPr>
    </w:p>
    <w:p w:rsidR="00BE6933" w:rsidRDefault="00BE6933" w:rsidP="00BE6933">
      <w:pPr>
        <w:widowControl w:val="0"/>
        <w:suppressAutoHyphens/>
        <w:ind w:firstLine="709"/>
        <w:jc w:val="both"/>
        <w:rPr>
          <w:sz w:val="28"/>
          <w:szCs w:val="28"/>
        </w:rPr>
      </w:pPr>
      <w:r>
        <w:rPr>
          <w:sz w:val="28"/>
          <w:szCs w:val="28"/>
        </w:rPr>
        <w:t>В 2007 году на территории Корочанского района было зарегистрировано 486 преступлений или 1259 преступлений на                     100 тыс.человек населения, что ниже аналогичного показателя по области (1399,5 преступления на 100тыс. человек населения). Самая высокая тенденция роста количества зарегистрированных преступлений наблюдалась в 2005-2006 годах. В 2007 году на 13 преступлений совершено меньше к уровню 2003 года.</w:t>
      </w:r>
    </w:p>
    <w:p w:rsidR="00BE6933" w:rsidRDefault="00BE6933" w:rsidP="00BE6933">
      <w:pPr>
        <w:widowControl w:val="0"/>
        <w:suppressAutoHyphens/>
        <w:ind w:firstLine="709"/>
        <w:jc w:val="both"/>
        <w:rPr>
          <w:sz w:val="28"/>
          <w:szCs w:val="28"/>
        </w:rPr>
      </w:pPr>
      <w:r>
        <w:rPr>
          <w:sz w:val="28"/>
          <w:szCs w:val="28"/>
        </w:rPr>
        <w:t>Совершенные  преступления против собственности составляли    109,9% к уровню 2003 года.</w:t>
      </w:r>
    </w:p>
    <w:p w:rsidR="00BE6933" w:rsidRDefault="00BE6933" w:rsidP="00BE6933">
      <w:pPr>
        <w:widowControl w:val="0"/>
        <w:suppressAutoHyphens/>
        <w:ind w:firstLine="709"/>
        <w:jc w:val="both"/>
        <w:rPr>
          <w:sz w:val="28"/>
          <w:szCs w:val="28"/>
        </w:rPr>
      </w:pPr>
      <w:r>
        <w:rPr>
          <w:sz w:val="28"/>
          <w:szCs w:val="28"/>
        </w:rPr>
        <w:t xml:space="preserve">По сравнению с 2003 годом количество преступлений против личности выросло с 78 преступлений до 97, темп роста составляло 124,4%. </w:t>
      </w:r>
    </w:p>
    <w:p w:rsidR="00BE6933" w:rsidRDefault="00BE6933" w:rsidP="00BE6933">
      <w:pPr>
        <w:widowControl w:val="0"/>
        <w:suppressAutoHyphens/>
        <w:ind w:firstLine="709"/>
        <w:jc w:val="both"/>
        <w:rPr>
          <w:sz w:val="28"/>
          <w:szCs w:val="28"/>
        </w:rPr>
      </w:pPr>
      <w:r>
        <w:rPr>
          <w:sz w:val="28"/>
          <w:szCs w:val="28"/>
        </w:rPr>
        <w:t xml:space="preserve">Тенденция роста количества зарегистрированных преступлений была обусловлена невысоким социально-экономическим уровнем жизни населения, трудовой незанятостью населения. </w:t>
      </w:r>
    </w:p>
    <w:p w:rsidR="00BE6933" w:rsidRDefault="00BE6933" w:rsidP="00BE6933">
      <w:pPr>
        <w:widowControl w:val="0"/>
        <w:suppressAutoHyphens/>
        <w:ind w:firstLine="709"/>
        <w:jc w:val="both"/>
        <w:rPr>
          <w:sz w:val="28"/>
          <w:szCs w:val="28"/>
        </w:rPr>
      </w:pPr>
      <w:r>
        <w:rPr>
          <w:sz w:val="28"/>
          <w:szCs w:val="28"/>
        </w:rPr>
        <w:t>Особую озабоченность вызывает смертность населения от транспортных травм. Их рост в 2007 году по сравнению с 2003 годом составлял 134,9% или в количественном выражении 12,6 на                          100 тыс. населения против 17 в 2007 году.</w:t>
      </w:r>
    </w:p>
    <w:p w:rsidR="00BE6933" w:rsidRDefault="00BE6933" w:rsidP="00BE6933">
      <w:pPr>
        <w:widowControl w:val="0"/>
        <w:suppressAutoHyphens/>
        <w:ind w:firstLine="709"/>
        <w:jc w:val="both"/>
        <w:rPr>
          <w:sz w:val="28"/>
          <w:szCs w:val="28"/>
        </w:rPr>
      </w:pPr>
      <w:r>
        <w:rPr>
          <w:sz w:val="28"/>
          <w:szCs w:val="28"/>
        </w:rPr>
        <w:t xml:space="preserve">Это связано с увеличением количества транспортных средств в личном пользовании, плотности и интенсивности движения, несоответствия транспортно-эксплуатационных показателей дорог, транзитным расположением района. </w:t>
      </w:r>
    </w:p>
    <w:p w:rsidR="00BE6933" w:rsidRDefault="00BE6933" w:rsidP="00BE6933">
      <w:pPr>
        <w:widowControl w:val="0"/>
        <w:suppressAutoHyphens/>
        <w:ind w:firstLine="709"/>
        <w:jc w:val="both"/>
        <w:rPr>
          <w:sz w:val="28"/>
          <w:szCs w:val="28"/>
        </w:rPr>
      </w:pPr>
      <w:r>
        <w:rPr>
          <w:sz w:val="28"/>
          <w:szCs w:val="28"/>
        </w:rPr>
        <w:t xml:space="preserve">В Корочанском районе проводится последовательная работа по реализации принятых ранее мер и выработке новых подходов по защите прав и законных интересов несовершеннолетних, профилактике их беспризорности и правонарушений. Преступность в молодежной среде в 2007 году по сравнению с 2005 годом была снижена с 34 до 31 преступления. </w:t>
      </w:r>
    </w:p>
    <w:p w:rsidR="00BE6933" w:rsidRDefault="00BE6933" w:rsidP="00BE6933">
      <w:pPr>
        <w:widowControl w:val="0"/>
        <w:suppressAutoHyphens/>
        <w:ind w:firstLine="709"/>
        <w:jc w:val="both"/>
        <w:rPr>
          <w:sz w:val="28"/>
          <w:szCs w:val="28"/>
        </w:rPr>
      </w:pPr>
      <w:r>
        <w:rPr>
          <w:sz w:val="28"/>
          <w:szCs w:val="28"/>
        </w:rPr>
        <w:t xml:space="preserve">В целом оперативная обстановка на территории района является стабильной и контролируемой. На укрепление межведомственного взаимодействия  направлены регулярно проводимые в районе профилактические операции, в рамках которых реализуется комплекс мероприятий по обеспечению максимального отвлечения детей и подростков от влияния неблагополучных факторов и созданию организованного отдыха и досуговой занятости, профилактике безнадзорности, отрабатываются инновационные формы организации работы спортивно-досуговых площадок по месту жительства. </w:t>
      </w:r>
    </w:p>
    <w:p w:rsidR="00BE6933" w:rsidRDefault="00BE6933" w:rsidP="00BE6933">
      <w:pPr>
        <w:widowControl w:val="0"/>
        <w:suppressAutoHyphens/>
        <w:ind w:firstLine="709"/>
        <w:jc w:val="both"/>
        <w:rPr>
          <w:sz w:val="28"/>
          <w:szCs w:val="28"/>
        </w:rPr>
      </w:pPr>
    </w:p>
    <w:p w:rsidR="00BE6933" w:rsidRDefault="00BE6933" w:rsidP="00BE6933">
      <w:pPr>
        <w:widowControl w:val="0"/>
        <w:suppressAutoHyphens/>
        <w:ind w:firstLine="540"/>
        <w:jc w:val="center"/>
        <w:rPr>
          <w:b/>
          <w:sz w:val="28"/>
        </w:rPr>
      </w:pPr>
      <w:r w:rsidRPr="00E85282">
        <w:rPr>
          <w:b/>
          <w:sz w:val="28"/>
        </w:rPr>
        <w:t>1.2.</w:t>
      </w:r>
      <w:r>
        <w:rPr>
          <w:b/>
          <w:sz w:val="28"/>
        </w:rPr>
        <w:t>13</w:t>
      </w:r>
      <w:r w:rsidRPr="00E85282">
        <w:rPr>
          <w:b/>
          <w:sz w:val="28"/>
        </w:rPr>
        <w:t>. Социальная инфраструктура поселений</w:t>
      </w:r>
    </w:p>
    <w:p w:rsidR="00BE6933" w:rsidRPr="00422867" w:rsidRDefault="00BE6933" w:rsidP="00BE6933">
      <w:pPr>
        <w:widowControl w:val="0"/>
        <w:suppressAutoHyphens/>
        <w:jc w:val="center"/>
        <w:rPr>
          <w:b/>
          <w:sz w:val="28"/>
          <w:szCs w:val="28"/>
        </w:rPr>
      </w:pPr>
      <w:r>
        <w:rPr>
          <w:b/>
          <w:sz w:val="28"/>
          <w:szCs w:val="28"/>
        </w:rPr>
        <w:t>м</w:t>
      </w:r>
      <w:r w:rsidRPr="00422867">
        <w:rPr>
          <w:b/>
          <w:sz w:val="28"/>
          <w:szCs w:val="28"/>
        </w:rPr>
        <w:t>униципального</w:t>
      </w:r>
      <w:r>
        <w:rPr>
          <w:b/>
          <w:sz w:val="28"/>
          <w:szCs w:val="28"/>
        </w:rPr>
        <w:t xml:space="preserve"> </w:t>
      </w:r>
      <w:r w:rsidRPr="00422867">
        <w:rPr>
          <w:b/>
          <w:sz w:val="28"/>
          <w:szCs w:val="28"/>
        </w:rPr>
        <w:t>района «Корочанский район»</w:t>
      </w:r>
    </w:p>
    <w:p w:rsidR="00BE6933" w:rsidRPr="005543D6" w:rsidRDefault="00BE6933" w:rsidP="00BE6933">
      <w:pPr>
        <w:widowControl w:val="0"/>
        <w:suppressAutoHyphens/>
        <w:ind w:firstLine="540"/>
        <w:jc w:val="center"/>
        <w:rPr>
          <w:sz w:val="16"/>
          <w:szCs w:val="16"/>
        </w:rPr>
      </w:pPr>
    </w:p>
    <w:p w:rsidR="00BE6933" w:rsidRDefault="00BE6933" w:rsidP="00BE6933">
      <w:pPr>
        <w:widowControl w:val="0"/>
        <w:suppressAutoHyphens/>
        <w:ind w:firstLine="709"/>
        <w:jc w:val="both"/>
        <w:rPr>
          <w:sz w:val="28"/>
        </w:rPr>
      </w:pPr>
      <w:r>
        <w:rPr>
          <w:sz w:val="28"/>
        </w:rPr>
        <w:t xml:space="preserve">Обеспечение современных условий жизни в сельской местности невозможно без основных элементов социальной инфраструктуры – школы, детского дошкольного учреждения, клуба, возможности получить первую медицинскую помощь, воспользоваться бытовыми услугами и современной связью. </w:t>
      </w:r>
    </w:p>
    <w:p w:rsidR="00BE6933" w:rsidRDefault="00BE6933" w:rsidP="00BE6933">
      <w:pPr>
        <w:widowControl w:val="0"/>
        <w:suppressAutoHyphens/>
        <w:ind w:firstLine="709"/>
        <w:jc w:val="both"/>
        <w:rPr>
          <w:sz w:val="28"/>
        </w:rPr>
      </w:pPr>
      <w:r>
        <w:rPr>
          <w:sz w:val="28"/>
        </w:rPr>
        <w:t xml:space="preserve">Практически все поселения муниципального района «Корочанский район» имеют необходимые элементы современного социального кластера. </w:t>
      </w:r>
    </w:p>
    <w:p w:rsidR="00BE6933" w:rsidRDefault="00BE6933" w:rsidP="00BE6933">
      <w:pPr>
        <w:widowControl w:val="0"/>
        <w:suppressAutoHyphens/>
        <w:ind w:firstLine="709"/>
        <w:jc w:val="both"/>
        <w:rPr>
          <w:sz w:val="28"/>
        </w:rPr>
      </w:pPr>
      <w:r>
        <w:rPr>
          <w:sz w:val="28"/>
        </w:rPr>
        <w:t xml:space="preserve">Обеспеченность такими структурными элементами социального кластера как здание администрации поселения, школа со спортивными сооружениями, дом культуры, благоустроенное кладбище по Корочанскому району составляет 100 процентов. </w:t>
      </w:r>
    </w:p>
    <w:p w:rsidR="00BE6933" w:rsidRDefault="00BE6933" w:rsidP="00BE6933">
      <w:pPr>
        <w:widowControl w:val="0"/>
        <w:suppressAutoHyphens/>
        <w:ind w:firstLine="709"/>
        <w:jc w:val="both"/>
        <w:rPr>
          <w:sz w:val="28"/>
        </w:rPr>
      </w:pPr>
      <w:r>
        <w:rPr>
          <w:sz w:val="28"/>
        </w:rPr>
        <w:t xml:space="preserve">В каждом поселении есть магазины, работу которых обеспечивают частные предприниматели. </w:t>
      </w:r>
    </w:p>
    <w:p w:rsidR="00BE6933" w:rsidRDefault="00BE6933" w:rsidP="00BE6933">
      <w:pPr>
        <w:widowControl w:val="0"/>
        <w:suppressAutoHyphens/>
        <w:ind w:firstLine="709"/>
        <w:jc w:val="both"/>
        <w:rPr>
          <w:spacing w:val="-5"/>
          <w:sz w:val="28"/>
          <w:szCs w:val="28"/>
        </w:rPr>
      </w:pPr>
      <w:r>
        <w:rPr>
          <w:spacing w:val="-5"/>
          <w:sz w:val="28"/>
          <w:szCs w:val="28"/>
        </w:rPr>
        <w:t>В 2005-2007 годах районом проводилась работа по внедрению системы контейнерного сбора в вывозе ТБО по всем сельским поселениям, его удельный вес в общем вывозе ТБО в 2007 году составлял 68 %.</w:t>
      </w:r>
    </w:p>
    <w:p w:rsidR="00BE6933" w:rsidRDefault="00BE6933" w:rsidP="00BE6933">
      <w:pPr>
        <w:pStyle w:val="a6"/>
        <w:widowControl w:val="0"/>
        <w:tabs>
          <w:tab w:val="left" w:pos="7020"/>
        </w:tabs>
        <w:suppressAutoHyphens/>
        <w:rPr>
          <w:b w:val="0"/>
          <w:bCs w:val="0"/>
          <w:i/>
          <w:iCs/>
          <w:sz w:val="28"/>
          <w:szCs w:val="28"/>
          <w:lang w:val="ru-RU"/>
        </w:rPr>
      </w:pPr>
    </w:p>
    <w:p w:rsidR="00BE6933" w:rsidRPr="00CF5816" w:rsidRDefault="00BE6933" w:rsidP="00BE6933">
      <w:pPr>
        <w:pStyle w:val="a6"/>
        <w:widowControl w:val="0"/>
        <w:tabs>
          <w:tab w:val="left" w:pos="7020"/>
        </w:tabs>
        <w:suppressAutoHyphens/>
        <w:ind w:firstLine="540"/>
        <w:jc w:val="right"/>
        <w:rPr>
          <w:b w:val="0"/>
          <w:i/>
          <w:iCs/>
          <w:sz w:val="24"/>
          <w:lang w:val="ru-RU"/>
        </w:rPr>
      </w:pPr>
      <w:r w:rsidRPr="00CF5816">
        <w:rPr>
          <w:b w:val="0"/>
          <w:bCs w:val="0"/>
          <w:i/>
          <w:iCs/>
          <w:sz w:val="28"/>
          <w:szCs w:val="28"/>
        </w:rPr>
        <w:t>Т</w:t>
      </w:r>
      <w:r w:rsidRPr="00CF5816">
        <w:rPr>
          <w:b w:val="0"/>
          <w:bCs w:val="0"/>
          <w:i/>
          <w:iCs/>
          <w:sz w:val="24"/>
        </w:rPr>
        <w:t>абли</w:t>
      </w:r>
      <w:r w:rsidRPr="00CF5816">
        <w:rPr>
          <w:b w:val="0"/>
          <w:i/>
          <w:iCs/>
          <w:sz w:val="24"/>
        </w:rPr>
        <w:t xml:space="preserve">ца </w:t>
      </w:r>
      <w:r w:rsidRPr="00CF5816">
        <w:rPr>
          <w:b w:val="0"/>
          <w:i/>
          <w:iCs/>
          <w:sz w:val="24"/>
          <w:lang w:val="ru-RU"/>
        </w:rPr>
        <w:t>22</w:t>
      </w:r>
    </w:p>
    <w:p w:rsidR="00BE6933" w:rsidRDefault="00BE6933" w:rsidP="00BE6933">
      <w:pPr>
        <w:widowControl w:val="0"/>
        <w:suppressAutoHyphens/>
        <w:ind w:firstLine="540"/>
        <w:jc w:val="center"/>
        <w:rPr>
          <w:b/>
          <w:sz w:val="28"/>
        </w:rPr>
      </w:pPr>
      <w:r>
        <w:rPr>
          <w:b/>
          <w:sz w:val="28"/>
        </w:rPr>
        <w:t xml:space="preserve">Обеспеченность </w:t>
      </w:r>
      <w:r w:rsidRPr="003F4F2D">
        <w:rPr>
          <w:b/>
          <w:sz w:val="28"/>
        </w:rPr>
        <w:t>поселений района основными элементами социальной</w:t>
      </w:r>
      <w:r>
        <w:rPr>
          <w:b/>
          <w:sz w:val="28"/>
        </w:rPr>
        <w:t xml:space="preserve"> </w:t>
      </w:r>
      <w:r w:rsidRPr="003F4F2D">
        <w:rPr>
          <w:b/>
          <w:sz w:val="28"/>
        </w:rPr>
        <w:t>инфраструктуры в 2007 году</w:t>
      </w:r>
    </w:p>
    <w:p w:rsidR="00BE6933" w:rsidRPr="005543D6" w:rsidRDefault="00BE6933" w:rsidP="00BE6933">
      <w:pPr>
        <w:widowControl w:val="0"/>
        <w:suppressAutoHyphens/>
        <w:ind w:firstLine="540"/>
        <w:jc w:val="both"/>
        <w:rPr>
          <w:b/>
          <w:sz w:val="16"/>
          <w:szCs w:val="16"/>
        </w:rPr>
      </w:pPr>
    </w:p>
    <w:tbl>
      <w:tblPr>
        <w:tblW w:w="103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992"/>
        <w:gridCol w:w="851"/>
        <w:gridCol w:w="850"/>
        <w:gridCol w:w="851"/>
        <w:gridCol w:w="850"/>
        <w:gridCol w:w="851"/>
        <w:gridCol w:w="708"/>
        <w:gridCol w:w="567"/>
        <w:gridCol w:w="709"/>
        <w:gridCol w:w="709"/>
        <w:gridCol w:w="844"/>
      </w:tblGrid>
      <w:tr w:rsidR="00BE6933" w:rsidRPr="00AE2E6E" w:rsidTr="002F430D">
        <w:trPr>
          <w:cantSplit/>
          <w:trHeight w:val="1134"/>
          <w:tblHeader/>
        </w:trPr>
        <w:tc>
          <w:tcPr>
            <w:tcW w:w="1560" w:type="dxa"/>
            <w:shd w:val="clear" w:color="auto" w:fill="auto"/>
          </w:tcPr>
          <w:p w:rsidR="00BE6933" w:rsidRPr="0016155B" w:rsidRDefault="00BE6933" w:rsidP="002F430D">
            <w:pPr>
              <w:widowControl w:val="0"/>
              <w:suppressAutoHyphens/>
              <w:jc w:val="center"/>
              <w:rPr>
                <w:sz w:val="20"/>
                <w:szCs w:val="20"/>
              </w:rPr>
            </w:pPr>
            <w:r w:rsidRPr="0016155B">
              <w:rPr>
                <w:sz w:val="20"/>
                <w:szCs w:val="20"/>
              </w:rPr>
              <w:t>Наименование</w:t>
            </w:r>
          </w:p>
          <w:p w:rsidR="00BE6933" w:rsidRPr="0016155B" w:rsidRDefault="00BE6933" w:rsidP="002F430D">
            <w:pPr>
              <w:widowControl w:val="0"/>
              <w:suppressAutoHyphens/>
              <w:jc w:val="center"/>
              <w:rPr>
                <w:sz w:val="20"/>
                <w:szCs w:val="20"/>
              </w:rPr>
            </w:pPr>
            <w:r w:rsidRPr="0016155B">
              <w:rPr>
                <w:sz w:val="20"/>
                <w:szCs w:val="20"/>
              </w:rPr>
              <w:t>поселения</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Адми-нистра-тивное здание</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Школа+</w:t>
            </w:r>
          </w:p>
          <w:p w:rsidR="00BE6933" w:rsidRPr="0016155B" w:rsidRDefault="00BE6933" w:rsidP="002F430D">
            <w:pPr>
              <w:widowControl w:val="0"/>
              <w:suppressAutoHyphens/>
              <w:jc w:val="both"/>
              <w:rPr>
                <w:sz w:val="20"/>
                <w:szCs w:val="20"/>
              </w:rPr>
            </w:pPr>
            <w:r w:rsidRPr="0016155B">
              <w:rPr>
                <w:sz w:val="20"/>
                <w:szCs w:val="20"/>
              </w:rPr>
              <w:t>Спорт</w:t>
            </w:r>
          </w:p>
          <w:p w:rsidR="00BE6933" w:rsidRPr="0016155B" w:rsidRDefault="00BE6933" w:rsidP="002F430D">
            <w:pPr>
              <w:widowControl w:val="0"/>
              <w:suppressAutoHyphens/>
              <w:jc w:val="both"/>
              <w:rPr>
                <w:sz w:val="20"/>
                <w:szCs w:val="20"/>
              </w:rPr>
            </w:pPr>
            <w:r w:rsidRPr="0016155B">
              <w:rPr>
                <w:sz w:val="20"/>
                <w:szCs w:val="20"/>
              </w:rPr>
              <w:t>зал</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До</w:t>
            </w:r>
            <w:r>
              <w:rPr>
                <w:sz w:val="20"/>
                <w:szCs w:val="20"/>
              </w:rPr>
              <w:t>-</w:t>
            </w:r>
            <w:r w:rsidRPr="0016155B">
              <w:rPr>
                <w:sz w:val="20"/>
                <w:szCs w:val="20"/>
              </w:rPr>
              <w:t>школь</w:t>
            </w:r>
            <w:r>
              <w:rPr>
                <w:sz w:val="20"/>
                <w:szCs w:val="20"/>
              </w:rPr>
              <w:t>-</w:t>
            </w:r>
            <w:r w:rsidRPr="0016155B">
              <w:rPr>
                <w:sz w:val="20"/>
                <w:szCs w:val="20"/>
              </w:rPr>
              <w:t xml:space="preserve">ное </w:t>
            </w:r>
          </w:p>
          <w:p w:rsidR="00BE6933" w:rsidRPr="0016155B" w:rsidRDefault="00BE6933" w:rsidP="002F430D">
            <w:pPr>
              <w:widowControl w:val="0"/>
              <w:suppressAutoHyphens/>
              <w:jc w:val="both"/>
              <w:rPr>
                <w:sz w:val="20"/>
                <w:szCs w:val="20"/>
              </w:rPr>
            </w:pPr>
            <w:r>
              <w:rPr>
                <w:sz w:val="20"/>
                <w:szCs w:val="20"/>
              </w:rPr>
              <w:t>у</w:t>
            </w:r>
            <w:r w:rsidRPr="0016155B">
              <w:rPr>
                <w:sz w:val="20"/>
                <w:szCs w:val="20"/>
              </w:rPr>
              <w:t>чреж</w:t>
            </w:r>
            <w:r>
              <w:rPr>
                <w:sz w:val="20"/>
                <w:szCs w:val="20"/>
              </w:rPr>
              <w:t>-</w:t>
            </w:r>
            <w:r w:rsidRPr="0016155B">
              <w:rPr>
                <w:sz w:val="20"/>
                <w:szCs w:val="20"/>
              </w:rPr>
              <w:t>дение</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Поме</w:t>
            </w:r>
            <w:r>
              <w:rPr>
                <w:sz w:val="20"/>
                <w:szCs w:val="20"/>
              </w:rPr>
              <w:t>-</w:t>
            </w:r>
            <w:r w:rsidRPr="0016155B">
              <w:rPr>
                <w:sz w:val="20"/>
                <w:szCs w:val="20"/>
              </w:rPr>
              <w:t>щение для</w:t>
            </w:r>
          </w:p>
          <w:p w:rsidR="00BE6933" w:rsidRPr="0016155B" w:rsidRDefault="00BE6933" w:rsidP="002F430D">
            <w:pPr>
              <w:widowControl w:val="0"/>
              <w:suppressAutoHyphens/>
              <w:jc w:val="both"/>
              <w:rPr>
                <w:sz w:val="20"/>
                <w:szCs w:val="20"/>
              </w:rPr>
            </w:pPr>
            <w:r w:rsidRPr="0016155B">
              <w:rPr>
                <w:sz w:val="20"/>
                <w:szCs w:val="20"/>
              </w:rPr>
              <w:t>врача общей</w:t>
            </w:r>
          </w:p>
          <w:p w:rsidR="00BE6933" w:rsidRPr="0016155B" w:rsidRDefault="00BE6933" w:rsidP="002F430D">
            <w:pPr>
              <w:widowControl w:val="0"/>
              <w:suppressAutoHyphens/>
              <w:jc w:val="both"/>
              <w:rPr>
                <w:sz w:val="20"/>
                <w:szCs w:val="20"/>
              </w:rPr>
            </w:pPr>
            <w:r w:rsidRPr="0016155B">
              <w:rPr>
                <w:sz w:val="20"/>
                <w:szCs w:val="20"/>
              </w:rPr>
              <w:t>прак</w:t>
            </w:r>
            <w:r>
              <w:rPr>
                <w:sz w:val="20"/>
                <w:szCs w:val="20"/>
              </w:rPr>
              <w:t>-</w:t>
            </w:r>
            <w:r w:rsidRPr="0016155B">
              <w:rPr>
                <w:sz w:val="20"/>
                <w:szCs w:val="20"/>
              </w:rPr>
              <w:t>тики</w:t>
            </w:r>
          </w:p>
          <w:p w:rsidR="00BE6933" w:rsidRPr="0016155B" w:rsidRDefault="00BE6933" w:rsidP="002F430D">
            <w:pPr>
              <w:widowControl w:val="0"/>
              <w:suppressAutoHyphens/>
              <w:jc w:val="both"/>
              <w:rPr>
                <w:sz w:val="20"/>
                <w:szCs w:val="20"/>
              </w:rPr>
            </w:pPr>
            <w:r w:rsidRPr="0016155B">
              <w:rPr>
                <w:sz w:val="20"/>
                <w:szCs w:val="20"/>
              </w:rPr>
              <w:t>вклю</w:t>
            </w:r>
            <w:r>
              <w:rPr>
                <w:sz w:val="20"/>
                <w:szCs w:val="20"/>
              </w:rPr>
              <w:t>-</w:t>
            </w:r>
            <w:r w:rsidRPr="0016155B">
              <w:rPr>
                <w:sz w:val="20"/>
                <w:szCs w:val="20"/>
              </w:rPr>
              <w:t xml:space="preserve">чая </w:t>
            </w:r>
          </w:p>
          <w:p w:rsidR="00BE6933" w:rsidRPr="0016155B" w:rsidRDefault="00BE6933" w:rsidP="002F430D">
            <w:pPr>
              <w:widowControl w:val="0"/>
              <w:suppressAutoHyphens/>
              <w:jc w:val="both"/>
              <w:rPr>
                <w:sz w:val="20"/>
                <w:szCs w:val="20"/>
              </w:rPr>
            </w:pPr>
            <w:r w:rsidRPr="0016155B">
              <w:rPr>
                <w:sz w:val="20"/>
                <w:szCs w:val="20"/>
              </w:rPr>
              <w:t>ФАПы</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Мага</w:t>
            </w:r>
            <w:r>
              <w:rPr>
                <w:sz w:val="20"/>
                <w:szCs w:val="20"/>
              </w:rPr>
              <w:t>-</w:t>
            </w:r>
            <w:r w:rsidRPr="0016155B">
              <w:rPr>
                <w:sz w:val="20"/>
                <w:szCs w:val="20"/>
              </w:rPr>
              <w:t>зины</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Таксо</w:t>
            </w:r>
            <w:r>
              <w:rPr>
                <w:sz w:val="20"/>
                <w:szCs w:val="20"/>
              </w:rPr>
              <w:t>-</w:t>
            </w:r>
            <w:r w:rsidRPr="0016155B">
              <w:rPr>
                <w:sz w:val="20"/>
                <w:szCs w:val="20"/>
              </w:rPr>
              <w:t>фон</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Досу</w:t>
            </w:r>
            <w:r>
              <w:rPr>
                <w:sz w:val="20"/>
                <w:szCs w:val="20"/>
              </w:rPr>
              <w:t>-</w:t>
            </w:r>
            <w:r w:rsidRPr="0016155B">
              <w:rPr>
                <w:sz w:val="20"/>
                <w:szCs w:val="20"/>
              </w:rPr>
              <w:t xml:space="preserve">говое </w:t>
            </w:r>
          </w:p>
          <w:p w:rsidR="00BE6933" w:rsidRPr="0016155B" w:rsidRDefault="00BE6933" w:rsidP="002F430D">
            <w:pPr>
              <w:widowControl w:val="0"/>
              <w:suppressAutoHyphens/>
              <w:jc w:val="both"/>
              <w:rPr>
                <w:sz w:val="20"/>
                <w:szCs w:val="20"/>
              </w:rPr>
            </w:pPr>
            <w:r>
              <w:rPr>
                <w:sz w:val="20"/>
                <w:szCs w:val="20"/>
              </w:rPr>
              <w:t>у</w:t>
            </w:r>
            <w:r w:rsidRPr="0016155B">
              <w:rPr>
                <w:sz w:val="20"/>
                <w:szCs w:val="20"/>
              </w:rPr>
              <w:t>чре</w:t>
            </w:r>
            <w:r>
              <w:rPr>
                <w:sz w:val="20"/>
                <w:szCs w:val="20"/>
              </w:rPr>
              <w:t>-</w:t>
            </w:r>
            <w:r w:rsidRPr="0016155B">
              <w:rPr>
                <w:sz w:val="20"/>
                <w:szCs w:val="20"/>
              </w:rPr>
              <w:t>жде</w:t>
            </w:r>
            <w:r>
              <w:rPr>
                <w:sz w:val="20"/>
                <w:szCs w:val="20"/>
              </w:rPr>
              <w:t>-</w:t>
            </w:r>
            <w:r w:rsidRPr="0016155B">
              <w:rPr>
                <w:sz w:val="20"/>
                <w:szCs w:val="20"/>
              </w:rPr>
              <w:t>ние</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Ба</w:t>
            </w:r>
            <w:r>
              <w:rPr>
                <w:sz w:val="20"/>
                <w:szCs w:val="20"/>
              </w:rPr>
              <w:t>-</w:t>
            </w:r>
            <w:r w:rsidRPr="0016155B">
              <w:rPr>
                <w:sz w:val="20"/>
                <w:szCs w:val="20"/>
              </w:rPr>
              <w:t>ня</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Храм</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Бла</w:t>
            </w:r>
            <w:r>
              <w:rPr>
                <w:sz w:val="20"/>
                <w:szCs w:val="20"/>
              </w:rPr>
              <w:t>-</w:t>
            </w:r>
            <w:r w:rsidRPr="0016155B">
              <w:rPr>
                <w:sz w:val="20"/>
                <w:szCs w:val="20"/>
              </w:rPr>
              <w:t>гоу</w:t>
            </w:r>
            <w:r>
              <w:rPr>
                <w:sz w:val="20"/>
                <w:szCs w:val="20"/>
              </w:rPr>
              <w:t>-</w:t>
            </w:r>
            <w:r w:rsidRPr="0016155B">
              <w:rPr>
                <w:sz w:val="20"/>
                <w:szCs w:val="20"/>
              </w:rPr>
              <w:t xml:space="preserve">строенное </w:t>
            </w:r>
          </w:p>
          <w:p w:rsidR="00BE6933" w:rsidRPr="0016155B" w:rsidRDefault="00BE6933" w:rsidP="002F430D">
            <w:pPr>
              <w:widowControl w:val="0"/>
              <w:suppressAutoHyphens/>
              <w:jc w:val="both"/>
              <w:rPr>
                <w:sz w:val="20"/>
                <w:szCs w:val="20"/>
              </w:rPr>
            </w:pPr>
            <w:r w:rsidRPr="0016155B">
              <w:rPr>
                <w:sz w:val="20"/>
                <w:szCs w:val="20"/>
              </w:rPr>
              <w:t>клад</w:t>
            </w:r>
            <w:r>
              <w:rPr>
                <w:sz w:val="20"/>
                <w:szCs w:val="20"/>
              </w:rPr>
              <w:t>-</w:t>
            </w:r>
          </w:p>
          <w:p w:rsidR="00BE6933" w:rsidRPr="0016155B" w:rsidRDefault="00BE6933" w:rsidP="002F430D">
            <w:pPr>
              <w:widowControl w:val="0"/>
              <w:suppressAutoHyphens/>
              <w:jc w:val="both"/>
              <w:rPr>
                <w:sz w:val="20"/>
                <w:szCs w:val="20"/>
              </w:rPr>
            </w:pPr>
            <w:r w:rsidRPr="0016155B">
              <w:rPr>
                <w:sz w:val="20"/>
                <w:szCs w:val="20"/>
              </w:rPr>
              <w:t>бище</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Поме-</w:t>
            </w:r>
          </w:p>
          <w:p w:rsidR="00BE6933" w:rsidRPr="0016155B" w:rsidRDefault="00BE6933" w:rsidP="002F430D">
            <w:pPr>
              <w:widowControl w:val="0"/>
              <w:suppressAutoHyphens/>
              <w:jc w:val="both"/>
              <w:rPr>
                <w:sz w:val="20"/>
                <w:szCs w:val="20"/>
              </w:rPr>
            </w:pPr>
            <w:r w:rsidRPr="0016155B">
              <w:rPr>
                <w:sz w:val="20"/>
                <w:szCs w:val="20"/>
              </w:rPr>
              <w:t>щение для участ-</w:t>
            </w:r>
          </w:p>
          <w:p w:rsidR="00BE6933" w:rsidRPr="0016155B" w:rsidRDefault="00BE6933" w:rsidP="002F430D">
            <w:pPr>
              <w:widowControl w:val="0"/>
              <w:suppressAutoHyphens/>
              <w:jc w:val="both"/>
              <w:rPr>
                <w:sz w:val="20"/>
                <w:szCs w:val="20"/>
              </w:rPr>
            </w:pPr>
            <w:r w:rsidRPr="0016155B">
              <w:rPr>
                <w:sz w:val="20"/>
                <w:szCs w:val="20"/>
              </w:rPr>
              <w:t>кового упол.</w:t>
            </w:r>
          </w:p>
          <w:p w:rsidR="00BE6933" w:rsidRPr="0016155B" w:rsidRDefault="00BE6933" w:rsidP="002F430D">
            <w:pPr>
              <w:widowControl w:val="0"/>
              <w:suppressAutoHyphens/>
              <w:jc w:val="both"/>
              <w:rPr>
                <w:sz w:val="20"/>
                <w:szCs w:val="20"/>
              </w:rPr>
            </w:pPr>
            <w:r w:rsidRPr="0016155B">
              <w:rPr>
                <w:sz w:val="20"/>
                <w:szCs w:val="20"/>
              </w:rPr>
              <w:t>поли</w:t>
            </w:r>
          </w:p>
          <w:p w:rsidR="00BE6933" w:rsidRPr="0016155B" w:rsidRDefault="00BE6933" w:rsidP="002F430D">
            <w:pPr>
              <w:widowControl w:val="0"/>
              <w:suppressAutoHyphens/>
              <w:jc w:val="both"/>
              <w:rPr>
                <w:sz w:val="20"/>
                <w:szCs w:val="20"/>
              </w:rPr>
            </w:pPr>
            <w:r w:rsidRPr="0016155B">
              <w:rPr>
                <w:sz w:val="20"/>
                <w:szCs w:val="20"/>
              </w:rPr>
              <w:t>ции</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Алексеевское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Анновское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Афанасовское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Бехтеевское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Больше</w:t>
            </w:r>
            <w:r>
              <w:rPr>
                <w:sz w:val="20"/>
                <w:szCs w:val="20"/>
              </w:rPr>
              <w:t>-</w:t>
            </w:r>
            <w:r w:rsidRPr="0016155B">
              <w:rPr>
                <w:sz w:val="20"/>
                <w:szCs w:val="20"/>
              </w:rPr>
              <w:t>халанское</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Бубновское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Жигайловское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Заяченское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Коротковское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Кощеевское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Ломовское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Мелиховское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Ново</w:t>
            </w:r>
            <w:r>
              <w:rPr>
                <w:sz w:val="20"/>
                <w:szCs w:val="20"/>
              </w:rPr>
              <w:t>-</w:t>
            </w:r>
            <w:r w:rsidRPr="0016155B">
              <w:rPr>
                <w:sz w:val="20"/>
                <w:szCs w:val="20"/>
              </w:rPr>
              <w:t xml:space="preserve">слободское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Плосковское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Плотавское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Погореловское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Поповское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Проходенское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Соколовское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Шеинское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Шляховское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Яблоновское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r w:rsidR="00BE6933" w:rsidRPr="00AE2E6E" w:rsidTr="002F430D">
        <w:tc>
          <w:tcPr>
            <w:tcW w:w="1560" w:type="dxa"/>
            <w:shd w:val="clear" w:color="auto" w:fill="auto"/>
          </w:tcPr>
          <w:p w:rsidR="00BE6933" w:rsidRPr="0016155B" w:rsidRDefault="00BE6933" w:rsidP="002F430D">
            <w:pPr>
              <w:widowControl w:val="0"/>
              <w:suppressAutoHyphens/>
              <w:jc w:val="both"/>
              <w:rPr>
                <w:sz w:val="20"/>
                <w:szCs w:val="20"/>
              </w:rPr>
            </w:pPr>
            <w:r w:rsidRPr="0016155B">
              <w:rPr>
                <w:sz w:val="20"/>
                <w:szCs w:val="20"/>
              </w:rPr>
              <w:t xml:space="preserve">Городское поселение «Город Короча» </w:t>
            </w:r>
          </w:p>
        </w:tc>
        <w:tc>
          <w:tcPr>
            <w:tcW w:w="992"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0"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51"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8"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567"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709"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c>
          <w:tcPr>
            <w:tcW w:w="844" w:type="dxa"/>
            <w:shd w:val="clear" w:color="auto" w:fill="auto"/>
          </w:tcPr>
          <w:p w:rsidR="00BE6933" w:rsidRPr="0016155B" w:rsidRDefault="00BE6933" w:rsidP="002F430D">
            <w:pPr>
              <w:widowControl w:val="0"/>
              <w:suppressAutoHyphens/>
              <w:jc w:val="both"/>
              <w:rPr>
                <w:sz w:val="20"/>
                <w:szCs w:val="20"/>
              </w:rPr>
            </w:pPr>
            <w:r w:rsidRPr="0016155B">
              <w:rPr>
                <w:sz w:val="20"/>
                <w:szCs w:val="20"/>
              </w:rPr>
              <w:t>+</w:t>
            </w:r>
          </w:p>
        </w:tc>
      </w:tr>
    </w:tbl>
    <w:p w:rsidR="00BE6933" w:rsidRPr="00422867" w:rsidRDefault="00BE6933" w:rsidP="00BE6933">
      <w:pPr>
        <w:widowControl w:val="0"/>
        <w:suppressAutoHyphens/>
        <w:jc w:val="center"/>
        <w:rPr>
          <w:b/>
          <w:bCs/>
          <w:iCs/>
          <w:sz w:val="28"/>
          <w:szCs w:val="28"/>
        </w:rPr>
      </w:pPr>
      <w:r w:rsidRPr="00422867">
        <w:rPr>
          <w:b/>
          <w:bCs/>
          <w:iCs/>
          <w:sz w:val="28"/>
          <w:szCs w:val="28"/>
        </w:rPr>
        <w:t>1.2.14. Состояние окружающей среды</w:t>
      </w:r>
    </w:p>
    <w:p w:rsidR="00BE6933" w:rsidRPr="005543D6" w:rsidRDefault="00BE6933" w:rsidP="00BE6933">
      <w:pPr>
        <w:widowControl w:val="0"/>
        <w:suppressAutoHyphens/>
        <w:jc w:val="center"/>
        <w:rPr>
          <w:bCs/>
          <w:iCs/>
          <w:sz w:val="16"/>
          <w:szCs w:val="16"/>
        </w:rPr>
      </w:pPr>
    </w:p>
    <w:p w:rsidR="00BE6933" w:rsidRDefault="00BE6933" w:rsidP="00BE6933">
      <w:pPr>
        <w:widowControl w:val="0"/>
        <w:suppressAutoHyphens/>
        <w:ind w:firstLine="709"/>
        <w:jc w:val="both"/>
        <w:rPr>
          <w:sz w:val="28"/>
          <w:szCs w:val="32"/>
        </w:rPr>
      </w:pPr>
      <w:r>
        <w:rPr>
          <w:sz w:val="28"/>
          <w:szCs w:val="32"/>
        </w:rPr>
        <w:t xml:space="preserve">По Корочанскому району зарегистрировано 3 предприятия и                        33 стационарных источника загрязнения. </w:t>
      </w:r>
    </w:p>
    <w:p w:rsidR="00BE6933" w:rsidRDefault="00BE6933" w:rsidP="00BE6933">
      <w:pPr>
        <w:widowControl w:val="0"/>
        <w:suppressAutoHyphens/>
        <w:ind w:firstLine="709"/>
        <w:jc w:val="both"/>
        <w:rPr>
          <w:sz w:val="28"/>
          <w:szCs w:val="32"/>
        </w:rPr>
      </w:pPr>
      <w:r>
        <w:rPr>
          <w:sz w:val="28"/>
          <w:szCs w:val="32"/>
        </w:rPr>
        <w:t xml:space="preserve">На территории района зарегистрировано 8061 единица автомототранспортных средств, являющихся основными стационарными и передвижными источниками загрязнения окружающей среды. </w:t>
      </w:r>
    </w:p>
    <w:p w:rsidR="00BE6933" w:rsidRDefault="00BE6933" w:rsidP="00BE6933">
      <w:pPr>
        <w:widowControl w:val="0"/>
        <w:suppressAutoHyphens/>
        <w:ind w:firstLine="709"/>
        <w:jc w:val="both"/>
        <w:rPr>
          <w:sz w:val="28"/>
          <w:szCs w:val="32"/>
        </w:rPr>
      </w:pPr>
      <w:r>
        <w:rPr>
          <w:sz w:val="28"/>
          <w:szCs w:val="32"/>
        </w:rPr>
        <w:t>В Корочанском районе протекают 6 рек, имеется Корочанское водохранилище, а также 16 прудов, оборудованных гидротехническими сооружениями.</w:t>
      </w:r>
    </w:p>
    <w:p w:rsidR="00BE6933" w:rsidRDefault="00BE6933" w:rsidP="00BE6933">
      <w:pPr>
        <w:widowControl w:val="0"/>
        <w:suppressAutoHyphens/>
        <w:ind w:firstLine="709"/>
        <w:jc w:val="both"/>
        <w:rPr>
          <w:sz w:val="28"/>
          <w:szCs w:val="32"/>
        </w:rPr>
      </w:pPr>
      <w:r>
        <w:rPr>
          <w:sz w:val="28"/>
          <w:szCs w:val="32"/>
        </w:rPr>
        <w:t>Для уменьшения значений удельных выбросов предприятий ведется повседневная работа по решению задач снижения негативного воздействия производств на окружающую среду. Используются такие методы, как обустройство санитарных зон предприятия, использование экологически более чистого топлива, сокращение неорганизованных выбросов, обеспечение условий эффективной очистки и обезвреживания вредных веществ из отходящих газов, постоянный контроль мест перегрузки пылящих материалов, усиление контроля за работой контрольно-измерительных приборов и автоматических систем управления технологическими процессами.</w:t>
      </w:r>
    </w:p>
    <w:p w:rsidR="00BE6933" w:rsidRDefault="00BE6933" w:rsidP="00BE6933">
      <w:pPr>
        <w:widowControl w:val="0"/>
        <w:suppressAutoHyphens/>
        <w:ind w:firstLine="709"/>
        <w:jc w:val="both"/>
        <w:rPr>
          <w:sz w:val="28"/>
          <w:szCs w:val="32"/>
        </w:rPr>
      </w:pPr>
      <w:r>
        <w:rPr>
          <w:sz w:val="28"/>
          <w:szCs w:val="32"/>
        </w:rPr>
        <w:t xml:space="preserve">Для снижения неблагоприятного воздействия автотранспорта ежегодно проводится экологическая операция «Чистый воздух», осуществляются плановые контрольные рейды, в которых задействуются работники соответствующих контролирующих организаций и представители общественности. </w:t>
      </w:r>
    </w:p>
    <w:p w:rsidR="00BE6933" w:rsidRDefault="00BE6933" w:rsidP="00BE6933">
      <w:pPr>
        <w:widowControl w:val="0"/>
        <w:suppressAutoHyphens/>
        <w:ind w:firstLine="709"/>
        <w:jc w:val="both"/>
        <w:rPr>
          <w:sz w:val="28"/>
          <w:szCs w:val="32"/>
        </w:rPr>
      </w:pPr>
      <w:r>
        <w:rPr>
          <w:sz w:val="28"/>
          <w:szCs w:val="32"/>
        </w:rPr>
        <w:t xml:space="preserve">Поверхностные воды в районе не используются как источник питьевого водоснабжения для населения. Основным источником хозяйственно-питьевого водоснабжения являются подземные воды. </w:t>
      </w:r>
    </w:p>
    <w:p w:rsidR="00BE6933" w:rsidRDefault="00BE6933" w:rsidP="00BE6933">
      <w:pPr>
        <w:widowControl w:val="0"/>
        <w:suppressAutoHyphens/>
        <w:ind w:firstLine="709"/>
        <w:jc w:val="both"/>
        <w:rPr>
          <w:sz w:val="28"/>
          <w:szCs w:val="32"/>
        </w:rPr>
      </w:pPr>
      <w:r>
        <w:rPr>
          <w:sz w:val="28"/>
          <w:szCs w:val="32"/>
        </w:rPr>
        <w:t xml:space="preserve">Экстремально высоких загрязнений и аварийных сбросов в водные объекты, а также массовой гибели рыб по причине техногенного воздействия не отмечалось. Удельный вес проб воды в местах массового отдыха населения не превышает установленных нормативов как по санитарно-химическим, так и по микробиологическим показателям. </w:t>
      </w:r>
    </w:p>
    <w:p w:rsidR="00BE6933" w:rsidRDefault="00BE6933" w:rsidP="00BE6933">
      <w:pPr>
        <w:widowControl w:val="0"/>
        <w:suppressAutoHyphens/>
        <w:ind w:firstLine="709"/>
        <w:jc w:val="both"/>
        <w:rPr>
          <w:sz w:val="28"/>
          <w:szCs w:val="32"/>
        </w:rPr>
      </w:pPr>
      <w:r>
        <w:rPr>
          <w:sz w:val="28"/>
          <w:szCs w:val="32"/>
        </w:rPr>
        <w:t xml:space="preserve">В мае 2008 года в районе были введены после реконструкции и расширения очистные сооружения мощностью 1,8 тыс.куб.м/сутки. Общая сметная стоимость 81,4 млн рублей. Для биологической очистки применена технология, разработанная для городских сточных вод с большими колебаниями расходов и концентрацией загрязнений  с элементами нитрификации и денитрификации по пакету РФ № 2006487. </w:t>
      </w:r>
    </w:p>
    <w:p w:rsidR="00BE6933" w:rsidRDefault="00BE6933" w:rsidP="00BE6933">
      <w:pPr>
        <w:widowControl w:val="0"/>
        <w:suppressAutoHyphens/>
        <w:rPr>
          <w:i/>
          <w:spacing w:val="5"/>
        </w:rPr>
      </w:pPr>
    </w:p>
    <w:p w:rsidR="00BE6933" w:rsidRDefault="00BE6933" w:rsidP="00BE6933">
      <w:pPr>
        <w:widowControl w:val="0"/>
        <w:suppressAutoHyphens/>
        <w:ind w:firstLine="540"/>
        <w:jc w:val="right"/>
        <w:rPr>
          <w:i/>
          <w:spacing w:val="3"/>
        </w:rPr>
      </w:pPr>
      <w:r>
        <w:rPr>
          <w:i/>
          <w:spacing w:val="5"/>
        </w:rPr>
        <w:t xml:space="preserve">Таблица 23 </w:t>
      </w:r>
    </w:p>
    <w:p w:rsidR="00BE6933" w:rsidRDefault="00BE6933" w:rsidP="00BE6933">
      <w:pPr>
        <w:widowControl w:val="0"/>
        <w:tabs>
          <w:tab w:val="left" w:pos="8028"/>
        </w:tabs>
        <w:suppressAutoHyphens/>
        <w:autoSpaceDE w:val="0"/>
        <w:autoSpaceDN w:val="0"/>
        <w:jc w:val="center"/>
        <w:rPr>
          <w:b/>
          <w:bCs/>
          <w:iCs/>
          <w:spacing w:val="3"/>
          <w:sz w:val="28"/>
          <w:szCs w:val="28"/>
        </w:rPr>
      </w:pPr>
    </w:p>
    <w:p w:rsidR="00BE6933" w:rsidRPr="00422867" w:rsidRDefault="00BE6933" w:rsidP="00BE6933">
      <w:pPr>
        <w:widowControl w:val="0"/>
        <w:tabs>
          <w:tab w:val="left" w:pos="8028"/>
        </w:tabs>
        <w:suppressAutoHyphens/>
        <w:autoSpaceDE w:val="0"/>
        <w:autoSpaceDN w:val="0"/>
        <w:jc w:val="center"/>
        <w:rPr>
          <w:b/>
          <w:bCs/>
          <w:iCs/>
          <w:spacing w:val="3"/>
          <w:sz w:val="28"/>
          <w:szCs w:val="28"/>
        </w:rPr>
      </w:pPr>
      <w:r w:rsidRPr="00422867">
        <w:rPr>
          <w:b/>
          <w:bCs/>
          <w:iCs/>
          <w:spacing w:val="3"/>
          <w:sz w:val="28"/>
          <w:szCs w:val="28"/>
        </w:rPr>
        <w:t xml:space="preserve">Основные </w:t>
      </w:r>
      <w:r w:rsidRPr="00422867">
        <w:rPr>
          <w:b/>
          <w:bCs/>
          <w:iCs/>
          <w:spacing w:val="6"/>
          <w:sz w:val="28"/>
          <w:szCs w:val="28"/>
        </w:rPr>
        <w:t xml:space="preserve">показатели </w:t>
      </w:r>
      <w:r w:rsidRPr="00422867">
        <w:rPr>
          <w:b/>
          <w:bCs/>
          <w:iCs/>
          <w:spacing w:val="1"/>
          <w:sz w:val="28"/>
          <w:szCs w:val="28"/>
        </w:rPr>
        <w:t xml:space="preserve">состояния </w:t>
      </w:r>
      <w:r w:rsidRPr="00422867">
        <w:rPr>
          <w:b/>
          <w:bCs/>
          <w:iCs/>
          <w:spacing w:val="11"/>
          <w:sz w:val="28"/>
          <w:szCs w:val="28"/>
        </w:rPr>
        <w:t xml:space="preserve">окружающей </w:t>
      </w:r>
      <w:r w:rsidRPr="00422867">
        <w:rPr>
          <w:b/>
          <w:bCs/>
          <w:iCs/>
          <w:spacing w:val="-6"/>
          <w:sz w:val="28"/>
          <w:szCs w:val="28"/>
        </w:rPr>
        <w:t>среды</w:t>
      </w:r>
    </w:p>
    <w:p w:rsidR="00BE6933" w:rsidRPr="00422867" w:rsidRDefault="00BE6933" w:rsidP="00BE6933">
      <w:pPr>
        <w:widowControl w:val="0"/>
        <w:suppressAutoHyphens/>
        <w:jc w:val="center"/>
        <w:rPr>
          <w:b/>
          <w:sz w:val="28"/>
          <w:szCs w:val="28"/>
        </w:rPr>
      </w:pPr>
      <w:r w:rsidRPr="00422867">
        <w:rPr>
          <w:b/>
          <w:bCs/>
          <w:iCs/>
          <w:sz w:val="28"/>
          <w:szCs w:val="28"/>
        </w:rPr>
        <w:t xml:space="preserve">в </w:t>
      </w:r>
      <w:r w:rsidRPr="00422867">
        <w:rPr>
          <w:b/>
          <w:sz w:val="28"/>
          <w:szCs w:val="28"/>
        </w:rPr>
        <w:t>муниципально</w:t>
      </w:r>
      <w:r>
        <w:rPr>
          <w:b/>
          <w:sz w:val="28"/>
          <w:szCs w:val="28"/>
        </w:rPr>
        <w:t>м районе</w:t>
      </w:r>
      <w:r w:rsidRPr="00422867">
        <w:rPr>
          <w:b/>
          <w:sz w:val="28"/>
          <w:szCs w:val="28"/>
        </w:rPr>
        <w:t xml:space="preserve"> «Корочанский район»</w:t>
      </w:r>
    </w:p>
    <w:p w:rsidR="00BE6933" w:rsidRDefault="00BE6933" w:rsidP="00BE6933">
      <w:pPr>
        <w:widowControl w:val="0"/>
        <w:suppressAutoHyphens/>
        <w:rPr>
          <w:b/>
          <w:bCs/>
          <w:iCs/>
          <w:sz w:val="32"/>
          <w:szCs w:val="32"/>
        </w:rPr>
      </w:pPr>
    </w:p>
    <w:p w:rsidR="00BE6933" w:rsidRPr="005543D6" w:rsidRDefault="00BE6933" w:rsidP="00BE6933">
      <w:pPr>
        <w:widowControl w:val="0"/>
        <w:suppressAutoHyphens/>
        <w:rPr>
          <w:sz w:val="16"/>
          <w:szCs w:val="16"/>
        </w:rPr>
      </w:pPr>
    </w:p>
    <w:tbl>
      <w:tblPr>
        <w:tblW w:w="9356" w:type="dxa"/>
        <w:tblInd w:w="3" w:type="dxa"/>
        <w:tblLayout w:type="fixed"/>
        <w:tblCellMar>
          <w:left w:w="0" w:type="dxa"/>
          <w:right w:w="0" w:type="dxa"/>
        </w:tblCellMar>
        <w:tblLook w:val="0000" w:firstRow="0" w:lastRow="0" w:firstColumn="0" w:lastColumn="0" w:noHBand="0" w:noVBand="0"/>
      </w:tblPr>
      <w:tblGrid>
        <w:gridCol w:w="5387"/>
        <w:gridCol w:w="850"/>
        <w:gridCol w:w="851"/>
        <w:gridCol w:w="709"/>
        <w:gridCol w:w="850"/>
        <w:gridCol w:w="709"/>
      </w:tblGrid>
      <w:tr w:rsidR="00BE6933" w:rsidTr="002F430D">
        <w:trPr>
          <w:trHeight w:hRule="exact" w:val="1029"/>
        </w:trPr>
        <w:tc>
          <w:tcPr>
            <w:tcW w:w="5387" w:type="dxa"/>
            <w:tcBorders>
              <w:top w:val="single" w:sz="4"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b/>
                <w:szCs w:val="20"/>
              </w:rPr>
            </w:pPr>
            <w:r>
              <w:rPr>
                <w:b/>
              </w:rPr>
              <w:t>Показатели</w:t>
            </w:r>
          </w:p>
        </w:tc>
        <w:tc>
          <w:tcPr>
            <w:tcW w:w="850" w:type="dxa"/>
            <w:tcBorders>
              <w:top w:val="single" w:sz="4"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b/>
                <w:spacing w:val="-3"/>
                <w:szCs w:val="20"/>
              </w:rPr>
            </w:pPr>
            <w:r>
              <w:rPr>
                <w:b/>
                <w:spacing w:val="-1"/>
                <w:szCs w:val="19"/>
              </w:rPr>
              <w:t xml:space="preserve">2003 </w:t>
            </w:r>
            <w:r>
              <w:rPr>
                <w:b/>
                <w:spacing w:val="-3"/>
                <w:szCs w:val="20"/>
              </w:rPr>
              <w:t>год</w:t>
            </w:r>
          </w:p>
        </w:tc>
        <w:tc>
          <w:tcPr>
            <w:tcW w:w="851" w:type="dxa"/>
            <w:tcBorders>
              <w:top w:val="single" w:sz="4"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b/>
                <w:spacing w:val="-3"/>
                <w:szCs w:val="20"/>
              </w:rPr>
            </w:pPr>
            <w:r>
              <w:rPr>
                <w:b/>
                <w:spacing w:val="4"/>
                <w:szCs w:val="18"/>
              </w:rPr>
              <w:t xml:space="preserve">2004 </w:t>
            </w:r>
            <w:r>
              <w:rPr>
                <w:b/>
                <w:spacing w:val="-3"/>
                <w:szCs w:val="20"/>
              </w:rPr>
              <w:t>год</w:t>
            </w:r>
          </w:p>
        </w:tc>
        <w:tc>
          <w:tcPr>
            <w:tcW w:w="709" w:type="dxa"/>
            <w:tcBorders>
              <w:top w:val="single" w:sz="4"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b/>
                <w:spacing w:val="-5"/>
                <w:szCs w:val="20"/>
              </w:rPr>
            </w:pPr>
            <w:r>
              <w:rPr>
                <w:b/>
                <w:spacing w:val="1"/>
                <w:szCs w:val="19"/>
              </w:rPr>
              <w:t xml:space="preserve">2005 </w:t>
            </w:r>
            <w:r>
              <w:rPr>
                <w:b/>
                <w:spacing w:val="-5"/>
                <w:szCs w:val="20"/>
              </w:rPr>
              <w:t>год</w:t>
            </w:r>
          </w:p>
        </w:tc>
        <w:tc>
          <w:tcPr>
            <w:tcW w:w="850" w:type="dxa"/>
            <w:tcBorders>
              <w:top w:val="single" w:sz="4"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b/>
                <w:spacing w:val="-7"/>
                <w:szCs w:val="20"/>
              </w:rPr>
            </w:pPr>
            <w:r>
              <w:rPr>
                <w:b/>
                <w:spacing w:val="6"/>
                <w:szCs w:val="18"/>
              </w:rPr>
              <w:t xml:space="preserve">2006 </w:t>
            </w:r>
            <w:r>
              <w:rPr>
                <w:b/>
                <w:spacing w:val="-7"/>
                <w:szCs w:val="20"/>
              </w:rPr>
              <w:t>год</w:t>
            </w:r>
          </w:p>
        </w:tc>
        <w:tc>
          <w:tcPr>
            <w:tcW w:w="709" w:type="dxa"/>
            <w:tcBorders>
              <w:top w:val="single" w:sz="4"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b/>
                <w:spacing w:val="-5"/>
                <w:szCs w:val="20"/>
              </w:rPr>
            </w:pPr>
            <w:r>
              <w:rPr>
                <w:b/>
                <w:spacing w:val="1"/>
                <w:szCs w:val="19"/>
              </w:rPr>
              <w:t xml:space="preserve">2007* </w:t>
            </w:r>
            <w:r>
              <w:rPr>
                <w:b/>
                <w:spacing w:val="-5"/>
                <w:szCs w:val="20"/>
              </w:rPr>
              <w:t>год</w:t>
            </w:r>
          </w:p>
        </w:tc>
      </w:tr>
      <w:tr w:rsidR="00BE6933" w:rsidTr="002F430D">
        <w:trPr>
          <w:trHeight w:hRule="exact" w:val="835"/>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suppressAutoHyphens/>
              <w:autoSpaceDE w:val="0"/>
              <w:autoSpaceDN w:val="0"/>
              <w:rPr>
                <w:spacing w:val="-5"/>
                <w:szCs w:val="22"/>
              </w:rPr>
            </w:pPr>
            <w:r>
              <w:rPr>
                <w:spacing w:val="-5"/>
                <w:szCs w:val="22"/>
              </w:rPr>
              <w:t xml:space="preserve">Выбросы загрязняющих веществ, отходящих от </w:t>
            </w:r>
            <w:r>
              <w:rPr>
                <w:spacing w:val="3"/>
                <w:szCs w:val="22"/>
              </w:rPr>
              <w:t xml:space="preserve">стационарных источников </w:t>
            </w:r>
            <w:r>
              <w:rPr>
                <w:spacing w:val="-7"/>
                <w:szCs w:val="22"/>
              </w:rPr>
              <w:t xml:space="preserve">загрязнения </w:t>
            </w:r>
            <w:r>
              <w:rPr>
                <w:spacing w:val="-5"/>
                <w:szCs w:val="22"/>
              </w:rPr>
              <w:t>атмосферного воздуха (тыс. тонн)</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5"/>
              </w:rPr>
            </w:pPr>
            <w:r>
              <w:rPr>
                <w:spacing w:val="-5"/>
              </w:rPr>
              <w:t>0,12</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5"/>
              </w:rPr>
            </w:pPr>
            <w:r>
              <w:rPr>
                <w:spacing w:val="-5"/>
              </w:rPr>
              <w:t>0,10</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5"/>
              </w:rPr>
            </w:pPr>
            <w:r>
              <w:rPr>
                <w:spacing w:val="-5"/>
              </w:rPr>
              <w:t>0,14</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5"/>
              </w:rPr>
            </w:pPr>
            <w:r>
              <w:rPr>
                <w:spacing w:val="-5"/>
              </w:rPr>
              <w:t>0,14</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5"/>
              </w:rPr>
            </w:pPr>
            <w:r>
              <w:rPr>
                <w:spacing w:val="-5"/>
              </w:rPr>
              <w:t>0,14</w:t>
            </w:r>
          </w:p>
        </w:tc>
      </w:tr>
      <w:tr w:rsidR="00BE6933" w:rsidTr="002F430D">
        <w:trPr>
          <w:trHeight w:hRule="exact" w:val="409"/>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suppressAutoHyphens/>
              <w:autoSpaceDE w:val="0"/>
              <w:autoSpaceDN w:val="0"/>
              <w:rPr>
                <w:spacing w:val="-24"/>
                <w:szCs w:val="22"/>
              </w:rPr>
            </w:pPr>
            <w:r>
              <w:rPr>
                <w:szCs w:val="22"/>
              </w:rPr>
              <w:t xml:space="preserve">Темп роста к предыдущему году </w:t>
            </w:r>
            <w:r>
              <w:rPr>
                <w:spacing w:val="-24"/>
                <w:szCs w:val="22"/>
              </w:rPr>
              <w:t>(%)</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133</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83,3</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140</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100</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100</w:t>
            </w:r>
          </w:p>
        </w:tc>
      </w:tr>
      <w:tr w:rsidR="00BE6933" w:rsidTr="002F430D">
        <w:trPr>
          <w:trHeight w:hRule="exact" w:val="835"/>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suppressAutoHyphens/>
              <w:autoSpaceDE w:val="0"/>
              <w:autoSpaceDN w:val="0"/>
              <w:rPr>
                <w:spacing w:val="-4"/>
                <w:szCs w:val="22"/>
              </w:rPr>
            </w:pPr>
            <w:r>
              <w:rPr>
                <w:spacing w:val="-7"/>
                <w:szCs w:val="22"/>
              </w:rPr>
              <w:t xml:space="preserve">Улавливание загрязняющих </w:t>
            </w:r>
            <w:r>
              <w:rPr>
                <w:spacing w:val="-8"/>
                <w:szCs w:val="22"/>
              </w:rPr>
              <w:t xml:space="preserve">веществ, </w:t>
            </w:r>
            <w:r>
              <w:rPr>
                <w:spacing w:val="-5"/>
                <w:szCs w:val="22"/>
              </w:rPr>
              <w:t xml:space="preserve">отходящих от стационарных </w:t>
            </w:r>
            <w:r>
              <w:rPr>
                <w:szCs w:val="22"/>
              </w:rPr>
              <w:t xml:space="preserve">источников </w:t>
            </w:r>
            <w:r>
              <w:rPr>
                <w:spacing w:val="-9"/>
                <w:szCs w:val="22"/>
              </w:rPr>
              <w:t xml:space="preserve">загрязнения атмосферного </w:t>
            </w:r>
            <w:r>
              <w:rPr>
                <w:spacing w:val="-4"/>
                <w:szCs w:val="22"/>
              </w:rPr>
              <w:t>воздуха (тыс. тонн)</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0,11</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0,24</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0,24</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0,05</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0,05</w:t>
            </w:r>
          </w:p>
        </w:tc>
      </w:tr>
      <w:tr w:rsidR="00BE6933" w:rsidTr="002F430D">
        <w:trPr>
          <w:trHeight w:hRule="exact" w:val="283"/>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suppressAutoHyphens/>
              <w:autoSpaceDE w:val="0"/>
              <w:autoSpaceDN w:val="0"/>
              <w:rPr>
                <w:spacing w:val="-24"/>
                <w:szCs w:val="22"/>
              </w:rPr>
            </w:pPr>
            <w:r>
              <w:rPr>
                <w:szCs w:val="22"/>
              </w:rPr>
              <w:t xml:space="preserve">Темп роста к предыдущему году </w:t>
            </w:r>
            <w:r>
              <w:rPr>
                <w:spacing w:val="-24"/>
                <w:szCs w:val="22"/>
              </w:rPr>
              <w:t>(%)</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55</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218</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100</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20,8</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100</w:t>
            </w:r>
          </w:p>
        </w:tc>
      </w:tr>
      <w:tr w:rsidR="00BE6933" w:rsidTr="002F430D">
        <w:trPr>
          <w:trHeight w:hRule="exact" w:val="283"/>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suppressAutoHyphens/>
              <w:autoSpaceDE w:val="0"/>
              <w:autoSpaceDN w:val="0"/>
              <w:rPr>
                <w:spacing w:val="-4"/>
                <w:szCs w:val="22"/>
              </w:rPr>
            </w:pPr>
            <w:r>
              <w:rPr>
                <w:spacing w:val="-7"/>
                <w:szCs w:val="22"/>
              </w:rPr>
              <w:t xml:space="preserve">Использование свежей воды </w:t>
            </w:r>
            <w:r>
              <w:rPr>
                <w:spacing w:val="-4"/>
                <w:szCs w:val="22"/>
              </w:rPr>
              <w:t>(млн.м</w:t>
            </w:r>
            <w:r>
              <w:rPr>
                <w:spacing w:val="-4"/>
                <w:szCs w:val="22"/>
                <w:vertAlign w:val="superscript"/>
              </w:rPr>
              <w:t>3</w:t>
            </w:r>
            <w:r>
              <w:rPr>
                <w:spacing w:val="-4"/>
                <w:szCs w:val="22"/>
              </w:rPr>
              <w:t>)</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4,94</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4,78</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4,64</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4,05</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4"/>
              </w:rPr>
            </w:pPr>
            <w:r>
              <w:rPr>
                <w:spacing w:val="-4"/>
              </w:rPr>
              <w:t>4,03</w:t>
            </w:r>
          </w:p>
        </w:tc>
      </w:tr>
      <w:tr w:rsidR="00BE6933" w:rsidTr="002F430D">
        <w:trPr>
          <w:trHeight w:hRule="exact" w:val="283"/>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suppressAutoHyphens/>
              <w:autoSpaceDE w:val="0"/>
              <w:autoSpaceDN w:val="0"/>
              <w:rPr>
                <w:spacing w:val="-23"/>
                <w:szCs w:val="22"/>
              </w:rPr>
            </w:pPr>
            <w:r>
              <w:rPr>
                <w:szCs w:val="22"/>
              </w:rPr>
              <w:t xml:space="preserve">Темп роста к предыдущему </w:t>
            </w:r>
            <w:r>
              <w:rPr>
                <w:spacing w:val="-23"/>
                <w:szCs w:val="22"/>
              </w:rPr>
              <w:t>году (%)</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3"/>
              </w:rPr>
            </w:pPr>
            <w:r>
              <w:rPr>
                <w:spacing w:val="-23"/>
              </w:rPr>
              <w:t>88</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3"/>
              </w:rPr>
            </w:pPr>
            <w:r>
              <w:rPr>
                <w:spacing w:val="-23"/>
              </w:rPr>
              <w:t>96,7</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3"/>
              </w:rPr>
            </w:pPr>
            <w:r>
              <w:rPr>
                <w:spacing w:val="-23"/>
              </w:rPr>
              <w:t>97</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3"/>
              </w:rPr>
            </w:pPr>
            <w:r>
              <w:rPr>
                <w:spacing w:val="-23"/>
              </w:rPr>
              <w:t>87,3</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3"/>
              </w:rPr>
            </w:pPr>
            <w:r>
              <w:rPr>
                <w:spacing w:val="-23"/>
              </w:rPr>
              <w:t>99,5</w:t>
            </w:r>
          </w:p>
        </w:tc>
      </w:tr>
      <w:tr w:rsidR="00BE6933" w:rsidTr="002F430D">
        <w:trPr>
          <w:trHeight w:hRule="exact" w:val="342"/>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suppressAutoHyphens/>
              <w:autoSpaceDE w:val="0"/>
              <w:autoSpaceDN w:val="0"/>
              <w:rPr>
                <w:spacing w:val="-7"/>
                <w:szCs w:val="22"/>
              </w:rPr>
            </w:pPr>
            <w:r>
              <w:rPr>
                <w:spacing w:val="-6"/>
                <w:szCs w:val="22"/>
              </w:rPr>
              <w:t xml:space="preserve">Удельный вес системы контейнерного </w:t>
            </w:r>
            <w:r>
              <w:rPr>
                <w:spacing w:val="-14"/>
                <w:szCs w:val="22"/>
              </w:rPr>
              <w:t xml:space="preserve">сбора в </w:t>
            </w:r>
            <w:r>
              <w:rPr>
                <w:spacing w:val="-7"/>
                <w:szCs w:val="22"/>
              </w:rPr>
              <w:t>вывозе ТБО (%)</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7"/>
              </w:rPr>
            </w:pPr>
            <w:r>
              <w:rPr>
                <w:spacing w:val="-7"/>
              </w:rPr>
              <w:t>20</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7"/>
              </w:rPr>
            </w:pPr>
            <w:r>
              <w:rPr>
                <w:spacing w:val="-7"/>
              </w:rPr>
              <w:t>22</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7"/>
              </w:rPr>
            </w:pPr>
            <w:r>
              <w:rPr>
                <w:spacing w:val="-7"/>
              </w:rPr>
              <w:t>28</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7"/>
              </w:rPr>
            </w:pPr>
            <w:r>
              <w:rPr>
                <w:spacing w:val="-7"/>
              </w:rPr>
              <w:t>55</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7"/>
              </w:rPr>
            </w:pPr>
            <w:r>
              <w:rPr>
                <w:spacing w:val="-7"/>
              </w:rPr>
              <w:t>68</w:t>
            </w:r>
          </w:p>
        </w:tc>
      </w:tr>
      <w:tr w:rsidR="00BE6933" w:rsidTr="002F430D">
        <w:trPr>
          <w:trHeight w:hRule="exact" w:val="293"/>
        </w:trPr>
        <w:tc>
          <w:tcPr>
            <w:tcW w:w="5387" w:type="dxa"/>
            <w:tcBorders>
              <w:top w:val="single" w:sz="2" w:space="0" w:color="auto"/>
              <w:left w:val="single" w:sz="2" w:space="0" w:color="auto"/>
              <w:bottom w:val="single" w:sz="2" w:space="0" w:color="auto"/>
              <w:right w:val="single" w:sz="2" w:space="0" w:color="auto"/>
            </w:tcBorders>
          </w:tcPr>
          <w:p w:rsidR="00BE6933" w:rsidRDefault="00BE6933" w:rsidP="002F430D">
            <w:pPr>
              <w:widowControl w:val="0"/>
              <w:tabs>
                <w:tab w:val="left" w:pos="4560"/>
              </w:tabs>
              <w:suppressAutoHyphens/>
              <w:autoSpaceDE w:val="0"/>
              <w:autoSpaceDN w:val="0"/>
              <w:rPr>
                <w:spacing w:val="-24"/>
                <w:szCs w:val="22"/>
              </w:rPr>
            </w:pPr>
            <w:r>
              <w:rPr>
                <w:szCs w:val="22"/>
              </w:rPr>
              <w:t xml:space="preserve">Темп роста к предыдущему году </w:t>
            </w:r>
            <w:r>
              <w:rPr>
                <w:spacing w:val="-24"/>
                <w:szCs w:val="22"/>
              </w:rPr>
              <w:t>(%)</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111</w:t>
            </w:r>
          </w:p>
        </w:tc>
        <w:tc>
          <w:tcPr>
            <w:tcW w:w="851"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110</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127</w:t>
            </w:r>
          </w:p>
        </w:tc>
        <w:tc>
          <w:tcPr>
            <w:tcW w:w="850"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196</w:t>
            </w:r>
          </w:p>
        </w:tc>
        <w:tc>
          <w:tcPr>
            <w:tcW w:w="709" w:type="dxa"/>
            <w:tcBorders>
              <w:top w:val="single" w:sz="2" w:space="0" w:color="auto"/>
              <w:left w:val="single" w:sz="2" w:space="0" w:color="auto"/>
              <w:bottom w:val="single" w:sz="2" w:space="0" w:color="auto"/>
              <w:right w:val="single" w:sz="2" w:space="0" w:color="auto"/>
            </w:tcBorders>
            <w:vAlign w:val="center"/>
          </w:tcPr>
          <w:p w:rsidR="00BE6933" w:rsidRDefault="00BE6933" w:rsidP="002F430D">
            <w:pPr>
              <w:widowControl w:val="0"/>
              <w:suppressAutoHyphens/>
              <w:autoSpaceDE w:val="0"/>
              <w:autoSpaceDN w:val="0"/>
              <w:jc w:val="center"/>
              <w:rPr>
                <w:spacing w:val="-24"/>
              </w:rPr>
            </w:pPr>
            <w:r>
              <w:rPr>
                <w:spacing w:val="-24"/>
              </w:rPr>
              <w:t>124</w:t>
            </w:r>
          </w:p>
        </w:tc>
      </w:tr>
    </w:tbl>
    <w:p w:rsidR="00BE6933" w:rsidRPr="00B9577E" w:rsidRDefault="00BE6933" w:rsidP="00BE6933">
      <w:pPr>
        <w:widowControl w:val="0"/>
        <w:suppressAutoHyphens/>
        <w:jc w:val="both"/>
      </w:pPr>
      <w:r>
        <w:t xml:space="preserve">*по оперативным </w:t>
      </w:r>
      <w:r w:rsidRPr="00B9577E">
        <w:t>данным отдела Совета безопасности</w:t>
      </w:r>
      <w:r>
        <w:t xml:space="preserve"> администрации района</w:t>
      </w:r>
    </w:p>
    <w:p w:rsidR="00BE6933" w:rsidRPr="00B9577E" w:rsidRDefault="00BE6933" w:rsidP="00BE6933">
      <w:pPr>
        <w:widowControl w:val="0"/>
        <w:suppressAutoHyphens/>
        <w:ind w:firstLine="540"/>
        <w:jc w:val="both"/>
      </w:pPr>
    </w:p>
    <w:p w:rsidR="00BE6933" w:rsidRPr="00E922BE" w:rsidRDefault="00BE6933" w:rsidP="00BE6933">
      <w:pPr>
        <w:widowControl w:val="0"/>
        <w:suppressAutoHyphens/>
        <w:ind w:firstLine="709"/>
        <w:jc w:val="both"/>
        <w:rPr>
          <w:spacing w:val="-5"/>
          <w:sz w:val="28"/>
          <w:szCs w:val="28"/>
        </w:rPr>
      </w:pPr>
      <w:r>
        <w:rPr>
          <w:sz w:val="28"/>
          <w:szCs w:val="28"/>
        </w:rPr>
        <w:t>Объемы в</w:t>
      </w:r>
      <w:r>
        <w:rPr>
          <w:spacing w:val="-5"/>
          <w:sz w:val="28"/>
          <w:szCs w:val="28"/>
        </w:rPr>
        <w:t xml:space="preserve">ыбросов загрязняющих веществ, отходящих от </w:t>
      </w:r>
      <w:r>
        <w:rPr>
          <w:spacing w:val="3"/>
          <w:sz w:val="28"/>
          <w:szCs w:val="28"/>
        </w:rPr>
        <w:t xml:space="preserve">стационарных источников </w:t>
      </w:r>
      <w:r>
        <w:rPr>
          <w:spacing w:val="-7"/>
          <w:sz w:val="28"/>
          <w:szCs w:val="28"/>
        </w:rPr>
        <w:t xml:space="preserve">загрязнения </w:t>
      </w:r>
      <w:r>
        <w:rPr>
          <w:spacing w:val="-5"/>
          <w:sz w:val="28"/>
          <w:szCs w:val="28"/>
        </w:rPr>
        <w:t>атмосферного воздуха, за 2005-2007 годы оставались на одном уровне.</w:t>
      </w:r>
    </w:p>
    <w:p w:rsidR="00BE6933" w:rsidRPr="005543D6" w:rsidRDefault="00BE6933" w:rsidP="00BE6933">
      <w:pPr>
        <w:widowControl w:val="0"/>
        <w:suppressAutoHyphens/>
        <w:jc w:val="center"/>
        <w:rPr>
          <w:bCs/>
          <w:iCs/>
          <w:sz w:val="28"/>
          <w:szCs w:val="28"/>
        </w:rPr>
      </w:pPr>
    </w:p>
    <w:p w:rsidR="00BE6933" w:rsidRPr="00422867" w:rsidRDefault="00BE6933" w:rsidP="00BE6933">
      <w:pPr>
        <w:widowControl w:val="0"/>
        <w:suppressAutoHyphens/>
        <w:jc w:val="center"/>
        <w:rPr>
          <w:b/>
          <w:bCs/>
          <w:iCs/>
          <w:sz w:val="28"/>
          <w:szCs w:val="28"/>
        </w:rPr>
      </w:pPr>
      <w:r>
        <w:rPr>
          <w:b/>
          <w:bCs/>
          <w:iCs/>
          <w:sz w:val="28"/>
          <w:szCs w:val="28"/>
        </w:rPr>
        <w:t>1.2.15</w:t>
      </w:r>
      <w:r w:rsidRPr="00422867">
        <w:rPr>
          <w:b/>
          <w:bCs/>
          <w:iCs/>
          <w:sz w:val="28"/>
          <w:szCs w:val="28"/>
        </w:rPr>
        <w:t>. Общественно-политическая жизнь</w:t>
      </w:r>
    </w:p>
    <w:p w:rsidR="00BE6933" w:rsidRPr="005543D6" w:rsidRDefault="00BE6933" w:rsidP="00BE6933">
      <w:pPr>
        <w:widowControl w:val="0"/>
        <w:suppressAutoHyphens/>
        <w:jc w:val="center"/>
        <w:rPr>
          <w:bCs/>
          <w:iCs/>
          <w:sz w:val="16"/>
          <w:szCs w:val="16"/>
        </w:rPr>
      </w:pPr>
    </w:p>
    <w:p w:rsidR="00BE6933" w:rsidRDefault="00BE6933" w:rsidP="00BE6933">
      <w:pPr>
        <w:pStyle w:val="ConsPlusNormal"/>
        <w:suppressAutoHyphens/>
        <w:ind w:firstLine="709"/>
        <w:jc w:val="both"/>
        <w:rPr>
          <w:rFonts w:ascii="Times New Roman" w:hAnsi="Times New Roman" w:cs="Times New Roman"/>
          <w:b/>
          <w:sz w:val="28"/>
          <w:szCs w:val="28"/>
        </w:rPr>
      </w:pPr>
      <w:r>
        <w:rPr>
          <w:rFonts w:ascii="Times New Roman" w:hAnsi="Times New Roman" w:cs="Times New Roman"/>
          <w:sz w:val="28"/>
          <w:szCs w:val="28"/>
        </w:rPr>
        <w:t xml:space="preserve">В современных условиях политические партии, общественные объединения являются составляющей частью общественно-политической структуры общества. </w:t>
      </w:r>
      <w:r>
        <w:rPr>
          <w:rFonts w:ascii="Times New Roman" w:hAnsi="Times New Roman" w:cs="Times New Roman"/>
          <w:sz w:val="28"/>
          <w:szCs w:val="28"/>
        </w:rPr>
        <w:tab/>
      </w:r>
    </w:p>
    <w:p w:rsidR="00BE6933" w:rsidRDefault="00BE6933" w:rsidP="00BE693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Являясь посредниками между органами местного самоуправления и гражданским обществом, они определенным образом влияют на политическое сознание граждан, участвуют в формировании общественного мнения, выступают катализаторами социальных процессов, представляют интересы граждан в органах государственной власти и органах местного самоуправления.</w:t>
      </w:r>
    </w:p>
    <w:p w:rsidR="00BE6933" w:rsidRDefault="00BE6933" w:rsidP="00BE6933">
      <w:pPr>
        <w:pStyle w:val="a3"/>
        <w:widowControl w:val="0"/>
        <w:suppressAutoHyphens/>
        <w:ind w:firstLine="709"/>
        <w:rPr>
          <w:szCs w:val="28"/>
        </w:rPr>
      </w:pPr>
      <w:r>
        <w:rPr>
          <w:szCs w:val="28"/>
        </w:rPr>
        <w:t xml:space="preserve">В полной мере роль партий и общественных организаций раскрывается в период избирательных кампаний, принятия и претворения в жизнь непопулярных государственных законодательных актов, затрагивающих интересы большинства населения. </w:t>
      </w:r>
    </w:p>
    <w:p w:rsidR="00BE6933" w:rsidRDefault="00BE6933" w:rsidP="00BE6933">
      <w:pPr>
        <w:pStyle w:val="a3"/>
        <w:widowControl w:val="0"/>
        <w:suppressAutoHyphens/>
        <w:ind w:firstLine="709"/>
      </w:pPr>
      <w:r>
        <w:t>На территории муниципального района «Корочанский район» в        2007 году осуществляли свою деятельность 3 политические партии и             27 общественных организаций различных видов, которые оказывали значительное влияние на общественно-политическую ситуацию в районе.</w:t>
      </w:r>
    </w:p>
    <w:p w:rsidR="00BE6933" w:rsidRDefault="00BE6933" w:rsidP="00BE693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Взаимодействие между администрацией муниципального района и общественными организациями способствует формированию гражданского мира и согласия на территории района, обеспечению общественного правопорядка, недопущению социальной напряженности. </w:t>
      </w:r>
    </w:p>
    <w:p w:rsidR="00BE6933" w:rsidRDefault="00BE6933" w:rsidP="00BE6933">
      <w:pPr>
        <w:widowControl w:val="0"/>
        <w:suppressAutoHyphens/>
        <w:ind w:firstLine="709"/>
        <w:jc w:val="both"/>
        <w:rPr>
          <w:sz w:val="28"/>
          <w:szCs w:val="28"/>
        </w:rPr>
      </w:pPr>
      <w:r>
        <w:rPr>
          <w:sz w:val="28"/>
          <w:szCs w:val="28"/>
        </w:rPr>
        <w:t xml:space="preserve">Местное и первичные отделения политической партии «Единая Россия» активно участвуют в процессе формирования и становления органов местного самоуправления района, проведении массовых мероприятий. </w:t>
      </w:r>
    </w:p>
    <w:p w:rsidR="00BE6933" w:rsidRDefault="00BE6933" w:rsidP="00BE6933">
      <w:pPr>
        <w:widowControl w:val="0"/>
        <w:suppressAutoHyphens/>
        <w:ind w:firstLine="709"/>
        <w:jc w:val="both"/>
        <w:rPr>
          <w:sz w:val="28"/>
          <w:szCs w:val="28"/>
        </w:rPr>
      </w:pPr>
      <w:r>
        <w:rPr>
          <w:sz w:val="28"/>
          <w:szCs w:val="28"/>
        </w:rPr>
        <w:t xml:space="preserve">В декабре 2007 года сто девяносто четыре члена партии были избраны в представительные органы городского и сельских поселений. Тридцать восемь из них вошли в состав Муниципального совета района. Программой местного отделения партии предусмотрены мероприятия по социально-экономическому развитию района. </w:t>
      </w:r>
    </w:p>
    <w:p w:rsidR="00BE6933" w:rsidRDefault="00BE6933" w:rsidP="00BE6933">
      <w:pPr>
        <w:widowControl w:val="0"/>
        <w:suppressAutoHyphens/>
        <w:ind w:firstLine="709"/>
        <w:jc w:val="both"/>
        <w:rPr>
          <w:sz w:val="28"/>
          <w:szCs w:val="28"/>
        </w:rPr>
      </w:pPr>
      <w:r>
        <w:rPr>
          <w:sz w:val="28"/>
          <w:szCs w:val="28"/>
        </w:rPr>
        <w:t xml:space="preserve">Такие общественные организации как Корочанская местная организация Всероссийской общественной организации ветеранов (пенсионеров) войны, труда, Вооруженных Сил и правоохранительных органов, Корочанская местная организация Общероссийской общественной организации «Всероссийское общество инвалидов», Корочанская местная организация Всероссийского общества слепых, Корочанская местная общественная организация инвалидов «Союз Чернобыль», профсоюзные организации района занимаются решением вопросов жизнеобеспечения членов своих организаций, защитой их прав. Их деятельность способствует реализации прав и законных интересов граждан и осуществляется в соответствии с действующим законодательством. </w:t>
      </w:r>
    </w:p>
    <w:p w:rsidR="00BE6933" w:rsidRDefault="00BE6933" w:rsidP="00BE6933">
      <w:pPr>
        <w:pStyle w:val="a3"/>
        <w:widowControl w:val="0"/>
        <w:suppressAutoHyphens/>
        <w:ind w:firstLine="709"/>
      </w:pPr>
      <w:r>
        <w:t>Национальный состав жителей Корочанского района разнообразен - это русские (94,6 %), украинцы (3,3 %), турки (0,8 %), белорусы, молдаване и казахи, грузины и армяне, азербайджанцы.</w:t>
      </w:r>
    </w:p>
    <w:p w:rsidR="00BE6933" w:rsidRDefault="00BE6933" w:rsidP="00BE6933">
      <w:pPr>
        <w:widowControl w:val="0"/>
        <w:suppressAutoHyphens/>
        <w:rPr>
          <w:b/>
          <w:bCs/>
          <w:i/>
          <w:iCs/>
          <w:sz w:val="28"/>
          <w:szCs w:val="26"/>
        </w:rPr>
      </w:pPr>
    </w:p>
    <w:p w:rsidR="00BE6933" w:rsidRDefault="00BE6933" w:rsidP="00BE6933">
      <w:pPr>
        <w:widowControl w:val="0"/>
        <w:suppressAutoHyphens/>
        <w:ind w:firstLine="540"/>
        <w:jc w:val="center"/>
        <w:rPr>
          <w:b/>
          <w:bCs/>
          <w:iCs/>
          <w:sz w:val="28"/>
          <w:szCs w:val="28"/>
        </w:rPr>
      </w:pPr>
      <w:r>
        <w:rPr>
          <w:b/>
          <w:bCs/>
          <w:iCs/>
          <w:sz w:val="28"/>
          <w:szCs w:val="28"/>
        </w:rPr>
        <w:t>1.2.16</w:t>
      </w:r>
      <w:r w:rsidRPr="00422867">
        <w:rPr>
          <w:b/>
          <w:bCs/>
          <w:iCs/>
          <w:sz w:val="28"/>
          <w:szCs w:val="28"/>
        </w:rPr>
        <w:t>. Молодежная политика</w:t>
      </w:r>
    </w:p>
    <w:p w:rsidR="00BE6933" w:rsidRPr="00422867" w:rsidRDefault="00BE6933" w:rsidP="00BE6933">
      <w:pPr>
        <w:widowControl w:val="0"/>
        <w:suppressAutoHyphens/>
        <w:ind w:firstLine="540"/>
        <w:jc w:val="center"/>
        <w:rPr>
          <w:b/>
          <w:bCs/>
          <w:iCs/>
          <w:sz w:val="28"/>
          <w:szCs w:val="28"/>
        </w:rPr>
      </w:pPr>
    </w:p>
    <w:p w:rsidR="00BE6933" w:rsidRDefault="00BE6933" w:rsidP="00BE6933">
      <w:pPr>
        <w:tabs>
          <w:tab w:val="left" w:pos="780"/>
          <w:tab w:val="left" w:pos="3780"/>
        </w:tabs>
        <w:ind w:firstLine="709"/>
        <w:jc w:val="both"/>
        <w:rPr>
          <w:sz w:val="28"/>
          <w:szCs w:val="28"/>
        </w:rPr>
      </w:pPr>
      <w:r>
        <w:rPr>
          <w:sz w:val="28"/>
          <w:szCs w:val="28"/>
        </w:rPr>
        <w:t xml:space="preserve">Целью государственной молодежной политики является создание условий для усиленной социализации и эффективной самореализации молодежи. </w:t>
      </w:r>
    </w:p>
    <w:p w:rsidR="00BE6933" w:rsidRDefault="00BE6933" w:rsidP="00BE6933">
      <w:pPr>
        <w:tabs>
          <w:tab w:val="left" w:pos="780"/>
          <w:tab w:val="left" w:pos="3780"/>
        </w:tabs>
        <w:ind w:firstLine="709"/>
        <w:jc w:val="both"/>
        <w:rPr>
          <w:sz w:val="28"/>
          <w:szCs w:val="28"/>
        </w:rPr>
      </w:pPr>
      <w:r>
        <w:rPr>
          <w:sz w:val="28"/>
          <w:szCs w:val="28"/>
        </w:rPr>
        <w:t>Основополагающими документами в реализации молодежной политики в Корочанском районе является распоряжение Правительства Российской Федерации от 29 ноября 2014 года № 2403-р «Об утверждении Основ государственной молодежной политики на период до 2025 года» и постановление администрации муниципального района «Корочанский район» от 12 сентября 2014 года № 650 «Об утверждении муниципальной программы «Развитие образования Корочанского района на                        2015 – 2020 годы», подпрограммы № 5 «Мероприятия в области молодежной политики».</w:t>
      </w:r>
    </w:p>
    <w:p w:rsidR="00BE6933" w:rsidRDefault="00BE6933" w:rsidP="00BE6933">
      <w:pPr>
        <w:tabs>
          <w:tab w:val="left" w:pos="780"/>
          <w:tab w:val="left" w:pos="3780"/>
        </w:tabs>
        <w:ind w:firstLine="709"/>
        <w:jc w:val="both"/>
        <w:rPr>
          <w:sz w:val="28"/>
          <w:szCs w:val="28"/>
        </w:rPr>
      </w:pPr>
      <w:r>
        <w:rPr>
          <w:sz w:val="28"/>
          <w:szCs w:val="28"/>
        </w:rPr>
        <w:t>Общая численность молодежи в возрасте от 14 до 30 лет, проживающих на территории Корочанского района, составляет                  7362 человека, из них в сельских поселениях – 6191 человек, в т.ч.:</w:t>
      </w:r>
    </w:p>
    <w:p w:rsidR="00BE6933" w:rsidRDefault="00BE6933" w:rsidP="00BE6933">
      <w:pPr>
        <w:tabs>
          <w:tab w:val="left" w:pos="780"/>
          <w:tab w:val="left" w:pos="3780"/>
        </w:tabs>
        <w:ind w:firstLine="709"/>
        <w:jc w:val="both"/>
        <w:rPr>
          <w:sz w:val="28"/>
          <w:szCs w:val="28"/>
        </w:rPr>
      </w:pPr>
      <w:r>
        <w:rPr>
          <w:sz w:val="28"/>
          <w:szCs w:val="28"/>
        </w:rPr>
        <w:t xml:space="preserve">- работающей молодежи – 4262 человек; </w:t>
      </w:r>
    </w:p>
    <w:p w:rsidR="00BE6933" w:rsidRDefault="00BE6933" w:rsidP="00BE6933">
      <w:pPr>
        <w:tabs>
          <w:tab w:val="left" w:pos="780"/>
          <w:tab w:val="left" w:pos="3780"/>
        </w:tabs>
        <w:ind w:firstLine="709"/>
        <w:jc w:val="both"/>
        <w:rPr>
          <w:sz w:val="28"/>
          <w:szCs w:val="28"/>
        </w:rPr>
      </w:pPr>
      <w:r>
        <w:rPr>
          <w:sz w:val="28"/>
          <w:szCs w:val="28"/>
        </w:rPr>
        <w:t>- студенческой – 1745 человек;</w:t>
      </w:r>
    </w:p>
    <w:p w:rsidR="00BE6933" w:rsidRDefault="00BE6933" w:rsidP="00BE6933">
      <w:pPr>
        <w:tabs>
          <w:tab w:val="left" w:pos="780"/>
          <w:tab w:val="left" w:pos="3780"/>
        </w:tabs>
        <w:ind w:firstLine="709"/>
        <w:jc w:val="both"/>
        <w:rPr>
          <w:sz w:val="28"/>
          <w:szCs w:val="28"/>
        </w:rPr>
      </w:pPr>
      <w:r>
        <w:rPr>
          <w:sz w:val="28"/>
          <w:szCs w:val="28"/>
        </w:rPr>
        <w:t>- школьной – 1355 человек.</w:t>
      </w:r>
    </w:p>
    <w:p w:rsidR="00BE6933" w:rsidRDefault="00BE6933" w:rsidP="00BE6933">
      <w:pPr>
        <w:ind w:firstLine="709"/>
        <w:jc w:val="both"/>
        <w:rPr>
          <w:sz w:val="28"/>
          <w:szCs w:val="28"/>
        </w:rPr>
      </w:pPr>
      <w:r>
        <w:rPr>
          <w:sz w:val="28"/>
          <w:szCs w:val="28"/>
        </w:rPr>
        <w:t>Опорно-экспериментальной площадкой реализации направлений стратегии государственной политики, регламентированной приказом Федерального агентства по делам молодежи от 2 апреля 2015года № 42 стал Центр молодежных инициатив управления культуры и молодежной политики администрации Корочанского района, который по итогам рейтингового соревнования в своей категории занимает в Белгородской области первое место.</w:t>
      </w:r>
    </w:p>
    <w:p w:rsidR="00BE6933" w:rsidRDefault="00BE6933" w:rsidP="00BE6933">
      <w:pPr>
        <w:ind w:firstLine="709"/>
        <w:jc w:val="both"/>
        <w:rPr>
          <w:sz w:val="28"/>
          <w:szCs w:val="28"/>
        </w:rPr>
      </w:pPr>
      <w:r>
        <w:rPr>
          <w:sz w:val="28"/>
          <w:szCs w:val="28"/>
        </w:rPr>
        <w:t xml:space="preserve">С июня 1999 года осуществляет свою деятельность Корочанское местное отделение Белгородской региональной организации «Российский союз молодежи». Свое развитие в районе нашло волонтерское движение «Вместе», основополагающими принципами которого является добровольность, открытость, коллегиальность. </w:t>
      </w:r>
    </w:p>
    <w:p w:rsidR="00BE6933" w:rsidRDefault="00BE6933" w:rsidP="00BE6933">
      <w:pPr>
        <w:ind w:firstLine="709"/>
        <w:jc w:val="both"/>
        <w:rPr>
          <w:sz w:val="28"/>
          <w:szCs w:val="28"/>
        </w:rPr>
      </w:pPr>
      <w:r>
        <w:rPr>
          <w:sz w:val="28"/>
          <w:szCs w:val="28"/>
        </w:rPr>
        <w:t>В районе проводится большое количество мероприятий членами некоммерческих организаций.</w:t>
      </w:r>
    </w:p>
    <w:p w:rsidR="00BE6933" w:rsidRDefault="00BE6933" w:rsidP="00BE6933">
      <w:pPr>
        <w:ind w:firstLine="709"/>
        <w:jc w:val="both"/>
        <w:rPr>
          <w:sz w:val="28"/>
          <w:szCs w:val="28"/>
        </w:rPr>
      </w:pPr>
      <w:r>
        <w:rPr>
          <w:sz w:val="28"/>
          <w:szCs w:val="28"/>
        </w:rPr>
        <w:t xml:space="preserve">В деятельности молодежных объединений есть проблемы: недостаточно высокий уровень информированности молодежи о деятельности НКО и, как результат, низкий уровень мотивации к членству в НКО; отсутствует механизм материальной поддержки организаций на местном уровне; низкий уровень вовлеченности в молодежное движение работающей молодежи. </w:t>
      </w:r>
    </w:p>
    <w:p w:rsidR="00BE6933" w:rsidRDefault="00BE6933" w:rsidP="00BE6933">
      <w:pPr>
        <w:widowControl w:val="0"/>
        <w:tabs>
          <w:tab w:val="left" w:pos="709"/>
        </w:tabs>
        <w:suppressAutoHyphens/>
        <w:ind w:firstLine="709"/>
        <w:jc w:val="both"/>
        <w:rPr>
          <w:sz w:val="28"/>
        </w:rPr>
      </w:pPr>
      <w:r>
        <w:rPr>
          <w:sz w:val="28"/>
        </w:rPr>
        <w:t>Молодёжная политика в районе осуществляется по следующим направлениям:</w:t>
      </w:r>
    </w:p>
    <w:p w:rsidR="00BE6933" w:rsidRDefault="00BE6933" w:rsidP="00BE6933">
      <w:pPr>
        <w:widowControl w:val="0"/>
        <w:tabs>
          <w:tab w:val="left" w:pos="709"/>
        </w:tabs>
        <w:suppressAutoHyphens/>
        <w:ind w:firstLine="709"/>
        <w:jc w:val="both"/>
        <w:rPr>
          <w:sz w:val="28"/>
        </w:rPr>
      </w:pPr>
      <w:r>
        <w:rPr>
          <w:sz w:val="28"/>
        </w:rPr>
        <w:t>- здоровье и физическое воспитание молодёжи;</w:t>
      </w:r>
    </w:p>
    <w:p w:rsidR="00BE6933" w:rsidRDefault="00BE6933" w:rsidP="00BE6933">
      <w:pPr>
        <w:widowControl w:val="0"/>
        <w:tabs>
          <w:tab w:val="left" w:pos="709"/>
        </w:tabs>
        <w:suppressAutoHyphens/>
        <w:ind w:firstLine="709"/>
        <w:jc w:val="both"/>
        <w:rPr>
          <w:sz w:val="28"/>
        </w:rPr>
      </w:pPr>
      <w:r>
        <w:rPr>
          <w:sz w:val="28"/>
        </w:rPr>
        <w:t>- поддержка одарённой молодёжи;</w:t>
      </w:r>
    </w:p>
    <w:p w:rsidR="00BE6933" w:rsidRDefault="00BE6933" w:rsidP="00BE6933">
      <w:pPr>
        <w:widowControl w:val="0"/>
        <w:tabs>
          <w:tab w:val="left" w:pos="709"/>
        </w:tabs>
        <w:suppressAutoHyphens/>
        <w:ind w:firstLine="709"/>
        <w:jc w:val="both"/>
        <w:rPr>
          <w:sz w:val="28"/>
        </w:rPr>
      </w:pPr>
      <w:r>
        <w:rPr>
          <w:sz w:val="28"/>
        </w:rPr>
        <w:t xml:space="preserve">- социальное развитие сельской молодежи; </w:t>
      </w:r>
    </w:p>
    <w:p w:rsidR="00BE6933" w:rsidRDefault="00BE6933" w:rsidP="00BE6933">
      <w:pPr>
        <w:widowControl w:val="0"/>
        <w:tabs>
          <w:tab w:val="left" w:pos="709"/>
        </w:tabs>
        <w:suppressAutoHyphens/>
        <w:ind w:firstLine="709"/>
        <w:jc w:val="both"/>
        <w:rPr>
          <w:sz w:val="28"/>
        </w:rPr>
      </w:pPr>
      <w:r>
        <w:rPr>
          <w:sz w:val="28"/>
        </w:rPr>
        <w:t xml:space="preserve">- социальная защита молодой семьи; </w:t>
      </w:r>
    </w:p>
    <w:p w:rsidR="00BE6933" w:rsidRDefault="00BE6933" w:rsidP="00BE6933">
      <w:pPr>
        <w:widowControl w:val="0"/>
        <w:tabs>
          <w:tab w:val="left" w:pos="709"/>
        </w:tabs>
        <w:suppressAutoHyphens/>
        <w:ind w:firstLine="709"/>
        <w:jc w:val="both"/>
        <w:rPr>
          <w:sz w:val="28"/>
        </w:rPr>
      </w:pPr>
      <w:r>
        <w:rPr>
          <w:sz w:val="28"/>
        </w:rPr>
        <w:t>- занятость молодежи;</w:t>
      </w:r>
    </w:p>
    <w:p w:rsidR="00BE6933" w:rsidRDefault="00BE6933" w:rsidP="00BE6933">
      <w:pPr>
        <w:widowControl w:val="0"/>
        <w:tabs>
          <w:tab w:val="left" w:pos="709"/>
        </w:tabs>
        <w:suppressAutoHyphens/>
        <w:ind w:firstLine="709"/>
        <w:jc w:val="both"/>
        <w:rPr>
          <w:sz w:val="28"/>
        </w:rPr>
      </w:pPr>
      <w:r>
        <w:rPr>
          <w:sz w:val="28"/>
        </w:rPr>
        <w:t>- военно-патриотическое воспитание молодёжи;</w:t>
      </w:r>
    </w:p>
    <w:p w:rsidR="00BE6933" w:rsidRDefault="00BE6933" w:rsidP="00BE6933">
      <w:pPr>
        <w:widowControl w:val="0"/>
        <w:tabs>
          <w:tab w:val="left" w:pos="709"/>
        </w:tabs>
        <w:suppressAutoHyphens/>
        <w:ind w:firstLine="709"/>
        <w:jc w:val="both"/>
        <w:rPr>
          <w:sz w:val="28"/>
        </w:rPr>
      </w:pPr>
      <w:r>
        <w:rPr>
          <w:sz w:val="28"/>
        </w:rPr>
        <w:t>- профилактика правонарушений несовершеннолетних и молодежи.</w:t>
      </w:r>
    </w:p>
    <w:p w:rsidR="00BE6933" w:rsidRDefault="00BE6933" w:rsidP="00BE6933">
      <w:pPr>
        <w:widowControl w:val="0"/>
        <w:tabs>
          <w:tab w:val="left" w:pos="709"/>
        </w:tabs>
        <w:suppressAutoHyphens/>
        <w:ind w:firstLine="709"/>
        <w:jc w:val="both"/>
        <w:rPr>
          <w:sz w:val="28"/>
        </w:rPr>
      </w:pPr>
      <w:r>
        <w:rPr>
          <w:sz w:val="28"/>
        </w:rPr>
        <w:t>Опыт решения проблем молодежи в районе показывает, что эффективное выполнение поставленных задач возможно лишь на программной основе, при условии соответствующего финансового и организационного обеспечения.</w:t>
      </w:r>
    </w:p>
    <w:p w:rsidR="00BE6933" w:rsidRDefault="00BE6933" w:rsidP="00BE6933">
      <w:pPr>
        <w:widowControl w:val="0"/>
        <w:tabs>
          <w:tab w:val="left" w:pos="709"/>
        </w:tabs>
        <w:suppressAutoHyphens/>
        <w:ind w:firstLine="709"/>
        <w:jc w:val="both"/>
        <w:rPr>
          <w:sz w:val="28"/>
        </w:rPr>
      </w:pPr>
      <w:r>
        <w:rPr>
          <w:sz w:val="28"/>
        </w:rPr>
        <w:t>Вся работа, проводимая администрацией района, направлена на оздоровление нравственной атмосферы в коллективах, семьях, на возрождение духовно-нравственных традиций и возвращение православных ценностей подрастающего поколения.</w:t>
      </w:r>
    </w:p>
    <w:p w:rsidR="00BE6933" w:rsidRPr="00292276" w:rsidRDefault="00BE6933" w:rsidP="00BE6933">
      <w:pPr>
        <w:widowControl w:val="0"/>
        <w:tabs>
          <w:tab w:val="left" w:pos="709"/>
        </w:tabs>
        <w:suppressAutoHyphens/>
        <w:ind w:firstLine="709"/>
        <w:jc w:val="both"/>
        <w:rPr>
          <w:sz w:val="28"/>
        </w:rPr>
      </w:pPr>
    </w:p>
    <w:p w:rsidR="00BE6933" w:rsidRPr="005543D6" w:rsidRDefault="00BE6933" w:rsidP="00BE6933">
      <w:pPr>
        <w:widowControl w:val="0"/>
        <w:suppressAutoHyphens/>
        <w:jc w:val="center"/>
        <w:rPr>
          <w:b/>
          <w:bCs/>
          <w:sz w:val="32"/>
          <w:szCs w:val="32"/>
        </w:rPr>
      </w:pPr>
      <w:r w:rsidRPr="005543D6">
        <w:rPr>
          <w:b/>
          <w:bCs/>
          <w:sz w:val="32"/>
          <w:szCs w:val="32"/>
        </w:rPr>
        <w:t>1.3. Экономический потенциал</w:t>
      </w:r>
    </w:p>
    <w:p w:rsidR="00BE6933" w:rsidRPr="005543D6" w:rsidRDefault="00BE6933" w:rsidP="00BE6933">
      <w:pPr>
        <w:widowControl w:val="0"/>
        <w:suppressAutoHyphens/>
        <w:jc w:val="center"/>
        <w:rPr>
          <w:bCs/>
          <w:sz w:val="16"/>
          <w:szCs w:val="16"/>
        </w:rPr>
      </w:pPr>
    </w:p>
    <w:p w:rsidR="00BE6933" w:rsidRDefault="00BE6933" w:rsidP="00BE6933">
      <w:pPr>
        <w:widowControl w:val="0"/>
        <w:suppressAutoHyphens/>
        <w:ind w:firstLine="540"/>
        <w:jc w:val="both"/>
        <w:rPr>
          <w:sz w:val="28"/>
          <w:szCs w:val="28"/>
        </w:rPr>
      </w:pPr>
      <w:r>
        <w:rPr>
          <w:sz w:val="28"/>
          <w:szCs w:val="28"/>
        </w:rPr>
        <w:t>Структура экономики муниципального образования «Корочанский район» в разрезе видов экономической деятельности с указанием удельного веса каждого вида в общем обороте организаций по итогам работы в 2007 году приведена в таблице 24.</w:t>
      </w:r>
    </w:p>
    <w:p w:rsidR="00BE6933" w:rsidRDefault="00BE6933" w:rsidP="00BE6933">
      <w:pPr>
        <w:widowControl w:val="0"/>
        <w:suppressAutoHyphens/>
        <w:rPr>
          <w:i/>
          <w:iCs/>
        </w:rPr>
      </w:pPr>
    </w:p>
    <w:p w:rsidR="00BE6933" w:rsidRDefault="00BE6933" w:rsidP="00BE6933">
      <w:pPr>
        <w:widowControl w:val="0"/>
        <w:suppressAutoHyphens/>
        <w:ind w:firstLine="720"/>
        <w:jc w:val="right"/>
        <w:rPr>
          <w:i/>
          <w:iCs/>
        </w:rPr>
      </w:pPr>
      <w:r>
        <w:rPr>
          <w:i/>
          <w:iCs/>
        </w:rPr>
        <w:t>Таблица 24</w:t>
      </w:r>
    </w:p>
    <w:p w:rsidR="00BE6933" w:rsidRPr="00422867" w:rsidRDefault="00BE6933" w:rsidP="00BE6933">
      <w:pPr>
        <w:widowControl w:val="0"/>
        <w:suppressAutoHyphens/>
        <w:ind w:firstLine="720"/>
        <w:jc w:val="center"/>
        <w:rPr>
          <w:b/>
          <w:bCs/>
          <w:sz w:val="28"/>
          <w:szCs w:val="28"/>
        </w:rPr>
      </w:pPr>
      <w:r w:rsidRPr="00422867">
        <w:rPr>
          <w:b/>
          <w:bCs/>
          <w:sz w:val="28"/>
          <w:szCs w:val="28"/>
        </w:rPr>
        <w:t xml:space="preserve">Видовая структура экономики </w:t>
      </w:r>
    </w:p>
    <w:p w:rsidR="00BE6933" w:rsidRPr="00422867" w:rsidRDefault="00BE6933" w:rsidP="00BE6933">
      <w:pPr>
        <w:widowControl w:val="0"/>
        <w:suppressAutoHyphens/>
        <w:ind w:firstLine="720"/>
        <w:jc w:val="center"/>
        <w:rPr>
          <w:b/>
          <w:bCs/>
          <w:sz w:val="28"/>
          <w:szCs w:val="28"/>
        </w:rPr>
      </w:pPr>
      <w:r w:rsidRPr="00422867">
        <w:rPr>
          <w:b/>
          <w:bCs/>
          <w:sz w:val="28"/>
          <w:szCs w:val="28"/>
        </w:rPr>
        <w:t>муниципального района «Корочанский район» в 2007 году по крупным и средним организациям</w:t>
      </w:r>
    </w:p>
    <w:p w:rsidR="00BE6933" w:rsidRPr="005543D6" w:rsidRDefault="00BE6933" w:rsidP="00BE6933">
      <w:pPr>
        <w:widowControl w:val="0"/>
        <w:suppressAutoHyphens/>
        <w:ind w:firstLine="720"/>
        <w:jc w:val="center"/>
        <w:rPr>
          <w:b/>
          <w:bCs/>
          <w:sz w:val="16"/>
          <w:szCs w:val="16"/>
        </w:rPr>
      </w:pPr>
    </w:p>
    <w:tbl>
      <w:tblPr>
        <w:tblW w:w="11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1180"/>
        <w:gridCol w:w="1626"/>
        <w:gridCol w:w="1418"/>
        <w:gridCol w:w="1134"/>
        <w:gridCol w:w="2273"/>
      </w:tblGrid>
      <w:tr w:rsidR="00BE6933" w:rsidTr="002F430D">
        <w:trPr>
          <w:cantSplit/>
        </w:trPr>
        <w:tc>
          <w:tcPr>
            <w:tcW w:w="4248" w:type="dxa"/>
            <w:vMerge w:val="restart"/>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ind w:firstLine="720"/>
              <w:jc w:val="center"/>
              <w:rPr>
                <w:b/>
                <w:bCs/>
              </w:rPr>
            </w:pPr>
            <w:r>
              <w:rPr>
                <w:b/>
                <w:bCs/>
              </w:rPr>
              <w:t xml:space="preserve">Виды экономической </w:t>
            </w:r>
          </w:p>
          <w:p w:rsidR="00BE6933" w:rsidRDefault="00BE6933" w:rsidP="002F430D">
            <w:pPr>
              <w:widowControl w:val="0"/>
              <w:suppressAutoHyphens/>
              <w:ind w:firstLine="720"/>
              <w:jc w:val="center"/>
              <w:rPr>
                <w:b/>
                <w:bCs/>
              </w:rPr>
            </w:pPr>
            <w:r>
              <w:rPr>
                <w:b/>
                <w:bCs/>
              </w:rPr>
              <w:t>деятельности</w:t>
            </w:r>
          </w:p>
        </w:tc>
        <w:tc>
          <w:tcPr>
            <w:tcW w:w="2806" w:type="dxa"/>
            <w:gridSpan w:val="2"/>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Оборот организаций по видам экономической деятельности  в 2007 году</w:t>
            </w:r>
          </w:p>
        </w:tc>
        <w:tc>
          <w:tcPr>
            <w:tcW w:w="2552" w:type="dxa"/>
            <w:gridSpan w:val="2"/>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ind w:hanging="432"/>
              <w:jc w:val="center"/>
              <w:rPr>
                <w:b/>
                <w:bCs/>
              </w:rPr>
            </w:pPr>
            <w:r>
              <w:rPr>
                <w:b/>
                <w:bCs/>
              </w:rPr>
              <w:t>Среднесписочная</w:t>
            </w:r>
          </w:p>
          <w:p w:rsidR="00BE6933" w:rsidRDefault="00BE6933" w:rsidP="002F430D">
            <w:pPr>
              <w:widowControl w:val="0"/>
              <w:suppressAutoHyphens/>
              <w:ind w:hanging="432"/>
              <w:jc w:val="center"/>
              <w:rPr>
                <w:b/>
                <w:bCs/>
              </w:rPr>
            </w:pPr>
            <w:r>
              <w:rPr>
                <w:b/>
                <w:bCs/>
              </w:rPr>
              <w:t>численность работников в 2007 году</w:t>
            </w:r>
          </w:p>
        </w:tc>
        <w:tc>
          <w:tcPr>
            <w:tcW w:w="2273" w:type="dxa"/>
            <w:tcBorders>
              <w:top w:val="nil"/>
              <w:left w:val="single" w:sz="4" w:space="0" w:color="auto"/>
              <w:bottom w:val="nil"/>
              <w:right w:val="nil"/>
            </w:tcBorders>
          </w:tcPr>
          <w:p w:rsidR="00BE6933" w:rsidRDefault="00BE6933" w:rsidP="002F430D">
            <w:pPr>
              <w:widowControl w:val="0"/>
              <w:suppressAutoHyphens/>
              <w:jc w:val="center"/>
              <w:rPr>
                <w:b/>
                <w:bCs/>
              </w:rPr>
            </w:pPr>
          </w:p>
        </w:tc>
      </w:tr>
      <w:tr w:rsidR="00BE6933" w:rsidTr="0047679B">
        <w:trPr>
          <w:gridAfter w:val="1"/>
          <w:wAfter w:w="2273" w:type="dxa"/>
          <w:cantSplit/>
        </w:trPr>
        <w:tc>
          <w:tcPr>
            <w:tcW w:w="4248" w:type="dxa"/>
            <w:vMerge/>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rPr>
                <w:b/>
                <w:bCs/>
              </w:rPr>
            </w:pP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млн. руб.</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 к итогу</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Чел.</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 к итогу</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b/>
                <w:bCs/>
              </w:rPr>
            </w:pPr>
            <w:r>
              <w:rPr>
                <w:b/>
                <w:bCs/>
              </w:rPr>
              <w:t xml:space="preserve">ВСЕГО </w:t>
            </w:r>
          </w:p>
          <w:p w:rsidR="00BE6933" w:rsidRDefault="00BE6933" w:rsidP="002F430D">
            <w:pPr>
              <w:widowControl w:val="0"/>
              <w:suppressAutoHyphens/>
              <w:rPr>
                <w:b/>
                <w:bCs/>
              </w:rPr>
            </w:pPr>
            <w:r>
              <w:rPr>
                <w:b/>
                <w:bCs/>
              </w:rPr>
              <w:t>по муниципальному образованию</w:t>
            </w:r>
          </w:p>
        </w:tc>
        <w:tc>
          <w:tcPr>
            <w:tcW w:w="1180" w:type="dxa"/>
            <w:tcBorders>
              <w:top w:val="single" w:sz="4" w:space="0" w:color="auto"/>
              <w:left w:val="single" w:sz="4" w:space="0" w:color="auto"/>
              <w:bottom w:val="single" w:sz="4" w:space="0" w:color="auto"/>
              <w:right w:val="single" w:sz="4" w:space="0" w:color="auto"/>
            </w:tcBorders>
          </w:tcPr>
          <w:p w:rsidR="00BE6933" w:rsidRPr="00CE2D1D" w:rsidRDefault="00BE6933" w:rsidP="002F430D">
            <w:pPr>
              <w:widowControl w:val="0"/>
              <w:suppressAutoHyphens/>
              <w:jc w:val="center"/>
              <w:rPr>
                <w:b/>
                <w:bCs/>
                <w:color w:val="000000"/>
              </w:rPr>
            </w:pPr>
            <w:r w:rsidRPr="00CE2D1D">
              <w:rPr>
                <w:b/>
                <w:bCs/>
                <w:color w:val="000000"/>
              </w:rPr>
              <w:t>1667,5</w:t>
            </w:r>
          </w:p>
        </w:tc>
        <w:tc>
          <w:tcPr>
            <w:tcW w:w="1626" w:type="dxa"/>
            <w:tcBorders>
              <w:top w:val="single" w:sz="4" w:space="0" w:color="auto"/>
              <w:left w:val="single" w:sz="4" w:space="0" w:color="auto"/>
              <w:bottom w:val="single" w:sz="4" w:space="0" w:color="auto"/>
              <w:right w:val="single" w:sz="4" w:space="0" w:color="auto"/>
            </w:tcBorders>
          </w:tcPr>
          <w:p w:rsidR="00BE6933" w:rsidRPr="00CE2D1D" w:rsidRDefault="00BE6933" w:rsidP="002F430D">
            <w:pPr>
              <w:widowControl w:val="0"/>
              <w:suppressAutoHyphens/>
              <w:jc w:val="center"/>
              <w:rPr>
                <w:b/>
                <w:bCs/>
                <w:color w:val="000000"/>
              </w:rPr>
            </w:pPr>
            <w:r w:rsidRPr="00CE2D1D">
              <w:rPr>
                <w:b/>
                <w:bCs/>
                <w:color w:val="000000"/>
              </w:rPr>
              <w:t>100</w:t>
            </w:r>
          </w:p>
        </w:tc>
        <w:tc>
          <w:tcPr>
            <w:tcW w:w="1418" w:type="dxa"/>
            <w:tcBorders>
              <w:top w:val="single" w:sz="4" w:space="0" w:color="auto"/>
              <w:left w:val="single" w:sz="4" w:space="0" w:color="auto"/>
              <w:bottom w:val="single" w:sz="4" w:space="0" w:color="auto"/>
              <w:right w:val="single" w:sz="4" w:space="0" w:color="auto"/>
            </w:tcBorders>
          </w:tcPr>
          <w:p w:rsidR="00BE6933" w:rsidRPr="00CE2D1D" w:rsidRDefault="00BE6933" w:rsidP="002F430D">
            <w:pPr>
              <w:widowControl w:val="0"/>
              <w:suppressAutoHyphens/>
              <w:jc w:val="center"/>
              <w:rPr>
                <w:b/>
                <w:bCs/>
                <w:color w:val="000000"/>
              </w:rPr>
            </w:pPr>
            <w:r w:rsidRPr="00CE2D1D">
              <w:rPr>
                <w:b/>
                <w:bCs/>
                <w:color w:val="000000"/>
              </w:rPr>
              <w:t>6930</w:t>
            </w:r>
          </w:p>
        </w:tc>
        <w:tc>
          <w:tcPr>
            <w:tcW w:w="1134" w:type="dxa"/>
            <w:tcBorders>
              <w:top w:val="single" w:sz="4" w:space="0" w:color="auto"/>
              <w:left w:val="single" w:sz="4" w:space="0" w:color="auto"/>
              <w:bottom w:val="single" w:sz="4" w:space="0" w:color="auto"/>
              <w:right w:val="single" w:sz="4" w:space="0" w:color="auto"/>
            </w:tcBorders>
          </w:tcPr>
          <w:p w:rsidR="00BE6933" w:rsidRPr="00CE2D1D" w:rsidRDefault="00BE6933" w:rsidP="002F430D">
            <w:pPr>
              <w:widowControl w:val="0"/>
              <w:suppressAutoHyphens/>
              <w:jc w:val="center"/>
              <w:rPr>
                <w:b/>
                <w:bCs/>
                <w:color w:val="000000"/>
              </w:rPr>
            </w:pPr>
            <w:r w:rsidRPr="00CE2D1D">
              <w:rPr>
                <w:b/>
                <w:bCs/>
                <w:color w:val="000000"/>
              </w:rPr>
              <w:t>100</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ind w:firstLine="720"/>
              <w:jc w:val="center"/>
              <w:rPr>
                <w:b/>
                <w:bCs/>
              </w:rPr>
            </w:pPr>
            <w:r>
              <w:rPr>
                <w:b/>
                <w:bCs/>
              </w:rPr>
              <w:t xml:space="preserve">     в том числе:</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pStyle w:val="a5"/>
              <w:widowControl w:val="0"/>
              <w:suppressAutoHyphens/>
              <w:spacing w:before="0" w:beforeAutospacing="0" w:after="0" w:afterAutospacing="0"/>
            </w:pPr>
            <w:r>
              <w:t>Сельское хозяйство, охота и лесное хозяйство</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831,8</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49,88</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1882</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26,0</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Обрабатывающие производства</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182,1</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10,9</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501</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5,5</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Производство и распределение электроэнергии, газа и воды</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151,9</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9,1</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388</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5,6</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Строительство</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65,1</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3,9</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101</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1,5</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Оптовая и розничная торговля; ремонт автотранспортных средств, мотоциклов, бытовых изделий и предметов личного пользования</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288,5</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17,3</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227</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3,2</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Транспорт и связь</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68,2</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4,1</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338</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4,9</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Операции с недвижимым имуществом, аренда и предоставление услуг</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25,8</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1,5</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125</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1,8</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Государственное управление и обеспечение военной безопасности; обязательное социальное обеспечение</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2,4</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0,1</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670</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9,7</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Образование</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0,5</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0,03</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1419</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20,4</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Здравоохранение и предоставление социальных услуг</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47,8</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2,9</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1050</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15,2</w:t>
            </w:r>
          </w:p>
        </w:tc>
      </w:tr>
      <w:tr w:rsidR="00BE6933" w:rsidTr="0047679B">
        <w:trPr>
          <w:gridAfter w:val="1"/>
          <w:wAfter w:w="2273" w:type="dxa"/>
        </w:trPr>
        <w:tc>
          <w:tcPr>
            <w:tcW w:w="424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Предоставление прочих коммунальных, социальных и персональных услуг (гостиницы и рестораны)</w:t>
            </w:r>
          </w:p>
        </w:tc>
        <w:tc>
          <w:tcPr>
            <w:tcW w:w="118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3,3</w:t>
            </w:r>
          </w:p>
        </w:tc>
        <w:tc>
          <w:tcPr>
            <w:tcW w:w="162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0,2</w:t>
            </w:r>
          </w:p>
        </w:tc>
        <w:tc>
          <w:tcPr>
            <w:tcW w:w="1418"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431</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6,2</w:t>
            </w:r>
          </w:p>
        </w:tc>
      </w:tr>
    </w:tbl>
    <w:p w:rsidR="00BE6933" w:rsidRPr="00531C3B" w:rsidRDefault="00BE6933" w:rsidP="00BE6933">
      <w:pPr>
        <w:widowControl w:val="0"/>
        <w:suppressAutoHyphens/>
        <w:jc w:val="both"/>
        <w:rPr>
          <w:bCs/>
        </w:rPr>
      </w:pPr>
      <w:r>
        <w:rPr>
          <w:bCs/>
        </w:rPr>
        <w:t>*</w:t>
      </w:r>
      <w:r w:rsidRPr="00531C3B">
        <w:rPr>
          <w:bCs/>
        </w:rPr>
        <w:t>по оперативным  данным Белгородстата</w:t>
      </w:r>
    </w:p>
    <w:p w:rsidR="00BE6933" w:rsidRPr="00531C3B" w:rsidRDefault="00BE6933" w:rsidP="00BE6933">
      <w:pPr>
        <w:widowControl w:val="0"/>
        <w:suppressAutoHyphens/>
        <w:ind w:firstLine="540"/>
        <w:jc w:val="both"/>
        <w:rPr>
          <w:bCs/>
        </w:rPr>
      </w:pPr>
    </w:p>
    <w:p w:rsidR="00BE6933" w:rsidRDefault="00BE6933" w:rsidP="00BE6933">
      <w:pPr>
        <w:widowControl w:val="0"/>
        <w:suppressAutoHyphens/>
        <w:ind w:firstLine="709"/>
        <w:jc w:val="both"/>
        <w:rPr>
          <w:sz w:val="28"/>
          <w:szCs w:val="28"/>
        </w:rPr>
      </w:pPr>
      <w:r>
        <w:rPr>
          <w:sz w:val="28"/>
          <w:szCs w:val="28"/>
        </w:rPr>
        <w:t>Оборот крупных и средних организаций  Корочанского района в разрезе видов экономической деятельности по данным Белгородстата за  2007 год составил 1667,5 млн рублей, что больше 2006 года в 2,14 раза, численность работников по крупным и средним предприятиям за 2007 год составил 6930 человек.</w:t>
      </w:r>
    </w:p>
    <w:p w:rsidR="00BE6933" w:rsidRPr="00817D48" w:rsidRDefault="00BE6933" w:rsidP="00BE6933">
      <w:pPr>
        <w:widowControl w:val="0"/>
        <w:suppressAutoHyphens/>
        <w:ind w:firstLine="709"/>
        <w:jc w:val="both"/>
        <w:rPr>
          <w:sz w:val="28"/>
          <w:szCs w:val="28"/>
        </w:rPr>
      </w:pPr>
      <w:r>
        <w:rPr>
          <w:sz w:val="28"/>
          <w:szCs w:val="28"/>
        </w:rPr>
        <w:t xml:space="preserve">Наибольший удельный вес в структуре оборота занимает сельское хозяйство - 49,88%, оптовая и розничная торговля – 17,3%, обрабатывающие производства – 10,9%. </w:t>
      </w:r>
    </w:p>
    <w:p w:rsidR="00BE6933" w:rsidRPr="00422867" w:rsidRDefault="00BE6933" w:rsidP="00BE6933">
      <w:pPr>
        <w:widowControl w:val="0"/>
        <w:suppressAutoHyphens/>
        <w:jc w:val="center"/>
        <w:rPr>
          <w:b/>
          <w:bCs/>
          <w:iCs/>
          <w:sz w:val="28"/>
          <w:szCs w:val="28"/>
        </w:rPr>
      </w:pPr>
      <w:r w:rsidRPr="00422867">
        <w:rPr>
          <w:b/>
          <w:bCs/>
          <w:iCs/>
          <w:sz w:val="28"/>
          <w:szCs w:val="28"/>
        </w:rPr>
        <w:t>1.3.1. Промышленное производство</w:t>
      </w:r>
    </w:p>
    <w:p w:rsidR="00BE6933" w:rsidRPr="005543D6" w:rsidRDefault="00BE6933" w:rsidP="00BE6933">
      <w:pPr>
        <w:widowControl w:val="0"/>
        <w:suppressAutoHyphens/>
        <w:jc w:val="center"/>
        <w:rPr>
          <w:bCs/>
          <w:iCs/>
          <w:sz w:val="16"/>
          <w:szCs w:val="16"/>
        </w:rPr>
      </w:pPr>
    </w:p>
    <w:p w:rsidR="00BE6933" w:rsidRDefault="00BE6933" w:rsidP="00BE6933">
      <w:pPr>
        <w:pStyle w:val="a3"/>
        <w:widowControl w:val="0"/>
        <w:suppressAutoHyphens/>
        <w:ind w:firstLine="709"/>
        <w:rPr>
          <w:szCs w:val="28"/>
        </w:rPr>
      </w:pPr>
      <w:r>
        <w:t xml:space="preserve">По данным Корочанского подразделения государственной статистики по Белгородской области в 2007году промышленное производство в районе представлено 4 предприятиями. Они производят пищевые продукты и мясокостную муку. </w:t>
      </w:r>
    </w:p>
    <w:p w:rsidR="00BE6933" w:rsidRPr="00C515B4" w:rsidRDefault="00BE6933" w:rsidP="00BE6933">
      <w:pPr>
        <w:widowControl w:val="0"/>
        <w:suppressAutoHyphens/>
        <w:ind w:firstLine="709"/>
        <w:jc w:val="both"/>
        <w:rPr>
          <w:sz w:val="28"/>
          <w:szCs w:val="28"/>
        </w:rPr>
      </w:pPr>
      <w:r>
        <w:rPr>
          <w:sz w:val="28"/>
          <w:szCs w:val="28"/>
        </w:rPr>
        <w:t>Основные показатели развития промышленных видов деятельности муниципального образования «Корочанский район» в 2003-2007 гг. представлены в таблице 25.</w:t>
      </w:r>
    </w:p>
    <w:p w:rsidR="00BE6933" w:rsidRDefault="00BE6933" w:rsidP="00BE6933">
      <w:pPr>
        <w:widowControl w:val="0"/>
        <w:suppressAutoHyphens/>
        <w:ind w:firstLine="540"/>
        <w:jc w:val="right"/>
        <w:rPr>
          <w:i/>
          <w:iCs/>
        </w:rPr>
      </w:pPr>
    </w:p>
    <w:p w:rsidR="00BE6933" w:rsidRDefault="00BE6933" w:rsidP="00BE6933">
      <w:pPr>
        <w:widowControl w:val="0"/>
        <w:suppressAutoHyphens/>
        <w:ind w:firstLine="540"/>
        <w:jc w:val="right"/>
        <w:rPr>
          <w:i/>
          <w:iCs/>
        </w:rPr>
      </w:pPr>
      <w:r>
        <w:rPr>
          <w:i/>
          <w:iCs/>
        </w:rPr>
        <w:t>Таблица 25</w:t>
      </w:r>
    </w:p>
    <w:p w:rsidR="00BE6933" w:rsidRPr="005A4499" w:rsidRDefault="00BE6933" w:rsidP="00BE6933">
      <w:pPr>
        <w:widowControl w:val="0"/>
        <w:suppressAutoHyphens/>
        <w:ind w:firstLine="720"/>
        <w:jc w:val="center"/>
        <w:rPr>
          <w:b/>
          <w:bCs/>
          <w:sz w:val="28"/>
          <w:szCs w:val="28"/>
        </w:rPr>
      </w:pPr>
      <w:r w:rsidRPr="005A4499">
        <w:rPr>
          <w:b/>
          <w:bCs/>
          <w:sz w:val="28"/>
          <w:szCs w:val="28"/>
        </w:rPr>
        <w:t>Основные показатели развития промышленных предприятий</w:t>
      </w:r>
    </w:p>
    <w:p w:rsidR="00BE6933" w:rsidRPr="00422867" w:rsidRDefault="00BE6933" w:rsidP="00BE6933">
      <w:pPr>
        <w:widowControl w:val="0"/>
        <w:suppressAutoHyphens/>
        <w:jc w:val="center"/>
        <w:rPr>
          <w:b/>
          <w:sz w:val="28"/>
          <w:szCs w:val="28"/>
        </w:rPr>
      </w:pPr>
      <w:r w:rsidRPr="005A4499">
        <w:rPr>
          <w:b/>
          <w:bCs/>
          <w:sz w:val="28"/>
          <w:szCs w:val="28"/>
        </w:rPr>
        <w:t xml:space="preserve"> </w:t>
      </w:r>
      <w:r>
        <w:rPr>
          <w:b/>
          <w:sz w:val="28"/>
          <w:szCs w:val="28"/>
        </w:rPr>
        <w:t>м</w:t>
      </w:r>
      <w:r w:rsidRPr="00422867">
        <w:rPr>
          <w:b/>
          <w:sz w:val="28"/>
          <w:szCs w:val="28"/>
        </w:rPr>
        <w:t>униципального</w:t>
      </w:r>
      <w:r>
        <w:rPr>
          <w:b/>
          <w:sz w:val="28"/>
          <w:szCs w:val="28"/>
        </w:rPr>
        <w:t xml:space="preserve"> </w:t>
      </w:r>
      <w:r w:rsidRPr="00422867">
        <w:rPr>
          <w:b/>
          <w:sz w:val="28"/>
          <w:szCs w:val="28"/>
        </w:rPr>
        <w:t>района «Корочанский район»</w:t>
      </w:r>
    </w:p>
    <w:p w:rsidR="00BE6933" w:rsidRPr="005A4499" w:rsidRDefault="00BE6933" w:rsidP="00BE6933">
      <w:pPr>
        <w:widowControl w:val="0"/>
        <w:suppressAutoHyphens/>
        <w:ind w:firstLine="720"/>
        <w:jc w:val="center"/>
        <w:rPr>
          <w:b/>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276"/>
        <w:gridCol w:w="1134"/>
        <w:gridCol w:w="992"/>
        <w:gridCol w:w="992"/>
        <w:gridCol w:w="876"/>
        <w:gridCol w:w="1251"/>
      </w:tblGrid>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Показатели</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 xml:space="preserve">2003 </w:t>
            </w:r>
          </w:p>
          <w:p w:rsidR="00BE6933" w:rsidRDefault="00BE6933" w:rsidP="002F430D">
            <w:pPr>
              <w:widowControl w:val="0"/>
              <w:suppressAutoHyphens/>
              <w:jc w:val="center"/>
              <w:rPr>
                <w:b/>
                <w:bCs/>
              </w:rPr>
            </w:pPr>
            <w:r>
              <w:rPr>
                <w:b/>
                <w:bCs/>
              </w:rPr>
              <w:t>год</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2004</w:t>
            </w:r>
          </w:p>
          <w:p w:rsidR="00BE6933" w:rsidRDefault="00BE6933" w:rsidP="002F430D">
            <w:pPr>
              <w:widowControl w:val="0"/>
              <w:suppressAutoHyphens/>
              <w:jc w:val="center"/>
              <w:rPr>
                <w:b/>
                <w:bCs/>
              </w:rPr>
            </w:pPr>
            <w:r>
              <w:rPr>
                <w:b/>
                <w:bCs/>
              </w:rPr>
              <w:t>год</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 xml:space="preserve">2005 </w:t>
            </w:r>
          </w:p>
          <w:p w:rsidR="00BE6933" w:rsidRDefault="00BE6933" w:rsidP="002F430D">
            <w:pPr>
              <w:widowControl w:val="0"/>
              <w:suppressAutoHyphens/>
              <w:jc w:val="center"/>
              <w:rPr>
                <w:b/>
                <w:bCs/>
              </w:rPr>
            </w:pPr>
            <w:r>
              <w:rPr>
                <w:b/>
                <w:bCs/>
              </w:rPr>
              <w:t>год</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 xml:space="preserve">2006 </w:t>
            </w:r>
          </w:p>
          <w:p w:rsidR="00BE6933" w:rsidRDefault="00BE6933" w:rsidP="002F430D">
            <w:pPr>
              <w:widowControl w:val="0"/>
              <w:suppressAutoHyphens/>
              <w:jc w:val="center"/>
              <w:rPr>
                <w:b/>
                <w:bCs/>
              </w:rPr>
            </w:pPr>
            <w:r>
              <w:rPr>
                <w:b/>
                <w:bCs/>
              </w:rPr>
              <w:t>год</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2007</w:t>
            </w:r>
          </w:p>
          <w:p w:rsidR="00BE6933" w:rsidRDefault="00BE6933" w:rsidP="002F430D">
            <w:pPr>
              <w:widowControl w:val="0"/>
              <w:suppressAutoHyphens/>
              <w:jc w:val="center"/>
              <w:rPr>
                <w:b/>
                <w:bCs/>
              </w:rPr>
            </w:pPr>
            <w:r>
              <w:rPr>
                <w:b/>
                <w:bCs/>
              </w:rPr>
              <w:t>год*)</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Темп роста 2007 к 2003, %</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Количество промышленных предприятий (ед.)</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4</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4</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4</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4</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4</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100</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Объем отгруженной продукции, выполненных работ и услуг собственными силами (млн. рублей)</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80,2</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89,7</w:t>
            </w:r>
          </w:p>
        </w:tc>
        <w:tc>
          <w:tcPr>
            <w:tcW w:w="992"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90,8</w:t>
            </w:r>
          </w:p>
        </w:tc>
        <w:tc>
          <w:tcPr>
            <w:tcW w:w="992"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71,5</w:t>
            </w:r>
          </w:p>
        </w:tc>
        <w:tc>
          <w:tcPr>
            <w:tcW w:w="876" w:type="dxa"/>
            <w:tcBorders>
              <w:top w:val="single" w:sz="4" w:space="0" w:color="auto"/>
              <w:left w:val="single" w:sz="4" w:space="0" w:color="auto"/>
              <w:bottom w:val="single" w:sz="4" w:space="0" w:color="auto"/>
              <w:right w:val="single" w:sz="4" w:space="0" w:color="auto"/>
            </w:tcBorders>
          </w:tcPr>
          <w:p w:rsidR="00BE6933" w:rsidRPr="00DC027F" w:rsidRDefault="00BE6933" w:rsidP="002F430D">
            <w:pPr>
              <w:widowControl w:val="0"/>
              <w:suppressAutoHyphens/>
              <w:jc w:val="center"/>
            </w:pPr>
            <w:r w:rsidRPr="00DC027F">
              <w:t>160,2</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199,7</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Фонд оплаты труда (млн. рублей)</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8,4</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10,3</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13,2</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21,7</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39,6</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в 4,7 раза</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Среднемесячная заработная плата (рублей)</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2363,1</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2950,2</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4011,2</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5421,8</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8685,7</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в 3,7 раза</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Среднесписочная численность работающих, человек</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294</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290</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275</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334</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380</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129,3</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Степень износа основных фондов (%)</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38,9</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38,7</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38,4</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38,2</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26"/>
                <w:szCs w:val="26"/>
              </w:rPr>
            </w:pPr>
            <w:r>
              <w:rPr>
                <w:sz w:val="26"/>
                <w:szCs w:val="26"/>
              </w:rPr>
              <w:t>38,0</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Инвестиции в основной капитал за счет всех источников финансирования (млн. рублей)</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0,2</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0,1</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0,3</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0,6</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0,3</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150</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Поступление налогов в бюджет МО от промышленных предприятий (млн. руб.)</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8,9</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9,1</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10,9</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1,3</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23,7</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в 2,7 раза</w:t>
            </w:r>
          </w:p>
        </w:tc>
      </w:tr>
      <w:tr w:rsidR="00BE6933" w:rsidTr="002F430D">
        <w:tc>
          <w:tcPr>
            <w:tcW w:w="3085"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Доля налогов от промышленных предприятий в доходной части бюджета МО (%)</w:t>
            </w:r>
          </w:p>
        </w:tc>
        <w:tc>
          <w:tcPr>
            <w:tcW w:w="12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15,1</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16,8</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19,3</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20,0</w:t>
            </w:r>
          </w:p>
        </w:tc>
        <w:tc>
          <w:tcPr>
            <w:tcW w:w="87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21,0</w:t>
            </w:r>
          </w:p>
        </w:tc>
        <w:tc>
          <w:tcPr>
            <w:tcW w:w="12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6"/>
                <w:szCs w:val="26"/>
              </w:rPr>
            </w:pPr>
            <w:r>
              <w:rPr>
                <w:sz w:val="26"/>
                <w:szCs w:val="26"/>
              </w:rPr>
              <w:t>-</w:t>
            </w:r>
          </w:p>
        </w:tc>
      </w:tr>
    </w:tbl>
    <w:p w:rsidR="00BE6933" w:rsidRDefault="00BE6933" w:rsidP="00BE6933">
      <w:pPr>
        <w:widowControl w:val="0"/>
        <w:suppressAutoHyphens/>
      </w:pPr>
      <w:r>
        <w:t>*по оперативным данным Белгородстата</w:t>
      </w:r>
    </w:p>
    <w:p w:rsidR="00BE6933" w:rsidRDefault="00BE6933" w:rsidP="00BE6933">
      <w:pPr>
        <w:widowControl w:val="0"/>
        <w:suppressAutoHyphens/>
        <w:ind w:firstLine="540"/>
      </w:pPr>
    </w:p>
    <w:p w:rsidR="00BE6933" w:rsidRDefault="00BE6933" w:rsidP="00BE6933">
      <w:pPr>
        <w:widowControl w:val="0"/>
        <w:suppressAutoHyphens/>
        <w:ind w:firstLine="709"/>
        <w:jc w:val="both"/>
        <w:rPr>
          <w:sz w:val="28"/>
          <w:szCs w:val="28"/>
        </w:rPr>
      </w:pPr>
      <w:r>
        <w:rPr>
          <w:sz w:val="28"/>
          <w:szCs w:val="28"/>
        </w:rPr>
        <w:t>За период 2003-2007 год количество предприятий оставалось на одном уровне. Прослеживалась положительная тенденция роста объемов промышленного производства. За 2007 год промышленными предприятиями муниципального образования было отгружено товаров собственного производства, выполнено работ и услуг собственными силами на сумму     160,2 млн рублей, что в действующих ценах выше уровня 2003 года в 2 раза. Увеличилась среднесписочная численность работающих на 29 % и в          2007 году составила 380 человек. Среднемесячная номинальная начисленная заработная плата по промышленным видам экономической деятельности в 2007 году составляла 8685,7 рублей и увеличилась по сравнению с            2003 годом в 3,7 раза.</w:t>
      </w:r>
    </w:p>
    <w:p w:rsidR="00BE6933" w:rsidRDefault="00BE6933" w:rsidP="00BE6933">
      <w:pPr>
        <w:widowControl w:val="0"/>
        <w:suppressAutoHyphens/>
        <w:ind w:firstLine="709"/>
        <w:jc w:val="both"/>
        <w:rPr>
          <w:sz w:val="28"/>
          <w:szCs w:val="28"/>
        </w:rPr>
      </w:pPr>
      <w:r>
        <w:rPr>
          <w:sz w:val="28"/>
          <w:szCs w:val="28"/>
        </w:rPr>
        <w:t>В2007 году в областном производстве крупных и средних организаций на долю района приходилось 2,6% цельномолочной продукции, 100 % пива, 8,2 % безалкогольных напитков, 17,8 % сухих животных кормов,             100% напитков винных с содержанием спирта более 20 %.</w:t>
      </w:r>
    </w:p>
    <w:p w:rsidR="00BE6933" w:rsidRDefault="00BE6933" w:rsidP="00BE6933">
      <w:pPr>
        <w:widowControl w:val="0"/>
        <w:suppressAutoHyphens/>
        <w:jc w:val="both"/>
        <w:rPr>
          <w:sz w:val="28"/>
          <w:szCs w:val="28"/>
        </w:rPr>
      </w:pPr>
    </w:p>
    <w:p w:rsidR="00BE6933" w:rsidRPr="004218A1" w:rsidRDefault="00BE6933" w:rsidP="00BE6933">
      <w:pPr>
        <w:widowControl w:val="0"/>
        <w:tabs>
          <w:tab w:val="left" w:pos="3320"/>
        </w:tabs>
        <w:suppressAutoHyphens/>
        <w:jc w:val="center"/>
        <w:rPr>
          <w:b/>
          <w:bCs/>
          <w:iCs/>
          <w:sz w:val="28"/>
          <w:szCs w:val="28"/>
        </w:rPr>
      </w:pPr>
      <w:r w:rsidRPr="004218A1">
        <w:rPr>
          <w:b/>
          <w:bCs/>
          <w:iCs/>
          <w:sz w:val="28"/>
          <w:szCs w:val="28"/>
        </w:rPr>
        <w:t>1.3.2. Сельское хозяйство</w:t>
      </w:r>
    </w:p>
    <w:p w:rsidR="00BE6933" w:rsidRPr="00F5265E" w:rsidRDefault="00BE6933" w:rsidP="00BE6933">
      <w:pPr>
        <w:widowControl w:val="0"/>
        <w:tabs>
          <w:tab w:val="left" w:pos="3320"/>
        </w:tabs>
        <w:suppressAutoHyphens/>
        <w:rPr>
          <w:bCs/>
          <w:iCs/>
          <w:sz w:val="16"/>
          <w:szCs w:val="16"/>
        </w:rPr>
      </w:pPr>
    </w:p>
    <w:p w:rsidR="00BE6933" w:rsidRDefault="00BE6933" w:rsidP="00BE6933">
      <w:pPr>
        <w:pStyle w:val="a3"/>
        <w:widowControl w:val="0"/>
        <w:suppressAutoHyphens/>
        <w:ind w:firstLine="709"/>
      </w:pPr>
      <w:r>
        <w:t>Сельское хозяйство является основным видом экономической деятельности  муниципального района «Корочанский район». На его долю в 2007году приходилось 49,9 процентов общего оборота организаций района.</w:t>
      </w:r>
    </w:p>
    <w:p w:rsidR="00BE6933" w:rsidRDefault="00BE6933" w:rsidP="00BE6933">
      <w:pPr>
        <w:pStyle w:val="a3"/>
        <w:widowControl w:val="0"/>
        <w:suppressAutoHyphens/>
        <w:ind w:firstLine="709"/>
      </w:pPr>
      <w:r>
        <w:t>В агропромышленный комплекс района в 2007 году входило                14 сельскохозяйственных предприятий (11 из которых являются интегрированными структурами), 115 фермерских хозяйств, 15747 личных подсобных хозяйств, шесть сельскохозяйственных кооперативов.</w:t>
      </w:r>
    </w:p>
    <w:p w:rsidR="00BE6933" w:rsidRDefault="00BE6933" w:rsidP="00BE6933">
      <w:pPr>
        <w:pStyle w:val="a3"/>
        <w:widowControl w:val="0"/>
        <w:suppressAutoHyphens/>
        <w:ind w:firstLine="709"/>
      </w:pPr>
      <w:r>
        <w:t xml:space="preserve">Под постоянным контролем администрации района находится развитие и повышение экономической стабильности крестьянских (фермерских) хозяйств и личных подсобных хозяйств. </w:t>
      </w:r>
    </w:p>
    <w:p w:rsidR="00BE6933" w:rsidRDefault="00BE6933" w:rsidP="00BE6933">
      <w:pPr>
        <w:pStyle w:val="a3"/>
        <w:widowControl w:val="0"/>
        <w:suppressAutoHyphens/>
        <w:ind w:firstLine="709"/>
      </w:pPr>
      <w:r>
        <w:t xml:space="preserve">С начала реализации приоритетного национального проекта «Развитие АПК» крестьянскими фермерскими хозяйствами получено  кредитов в банках на сумму 26,9 млн рублей, личными подсобными хозяйствами -      57,8 млн рублей. </w:t>
      </w:r>
    </w:p>
    <w:p w:rsidR="00BE6933" w:rsidRDefault="00BE6933" w:rsidP="00BE6933">
      <w:pPr>
        <w:widowControl w:val="0"/>
        <w:suppressAutoHyphens/>
        <w:ind w:firstLine="709"/>
        <w:jc w:val="both"/>
        <w:rPr>
          <w:sz w:val="28"/>
          <w:szCs w:val="28"/>
        </w:rPr>
      </w:pPr>
      <w:r>
        <w:rPr>
          <w:sz w:val="28"/>
          <w:szCs w:val="28"/>
        </w:rPr>
        <w:t>Начиная с 2006 года, осуществлялись мероприятия по развитию свиноводства</w:t>
      </w:r>
      <w:r w:rsidRPr="00055CE0">
        <w:rPr>
          <w:sz w:val="28"/>
          <w:szCs w:val="28"/>
        </w:rPr>
        <w:t xml:space="preserve"> </w:t>
      </w:r>
      <w:r>
        <w:rPr>
          <w:sz w:val="28"/>
          <w:szCs w:val="28"/>
        </w:rPr>
        <w:t>в районе. В 2007 году были открыты на территории района площадки по откорму свиней на территории Анновского сельского округа с поголовьем: 1-я откормочная площадка (ООО «Стрелецкий свинокомплекс») на 24 тыс. гол., 2-я (ЗАО «Свинокомплекс Короча») на 12 тыс. гол. ООО «Белгород – семена» производство «Яблоново» в 2007 году провели реконструкцию имеющихся и строительство новых корпусов свиноводческого комплекса мощностью 6 тысяч тонн свинины в год, начато заполнение корпусов маточным свинопоголовьем.</w:t>
      </w:r>
    </w:p>
    <w:p w:rsidR="00BE6933" w:rsidRDefault="00BE6933" w:rsidP="00BE6933">
      <w:pPr>
        <w:pStyle w:val="31"/>
        <w:widowControl w:val="0"/>
        <w:suppressAutoHyphens/>
        <w:spacing w:line="240" w:lineRule="auto"/>
        <w:ind w:firstLine="709"/>
      </w:pPr>
      <w:r>
        <w:t>Основные показатели работы сельскохозяйственных предприятий приведены в таблице 26.</w:t>
      </w:r>
    </w:p>
    <w:p w:rsidR="00BE6933" w:rsidRDefault="00BE6933" w:rsidP="00BE6933">
      <w:pPr>
        <w:widowControl w:val="0"/>
        <w:suppressAutoHyphens/>
        <w:rPr>
          <w:i/>
          <w:iCs/>
        </w:rPr>
      </w:pPr>
    </w:p>
    <w:p w:rsidR="00BE6933" w:rsidRPr="00F5265E" w:rsidRDefault="00BE6933" w:rsidP="00BE6933">
      <w:pPr>
        <w:widowControl w:val="0"/>
        <w:suppressAutoHyphens/>
        <w:jc w:val="right"/>
        <w:rPr>
          <w:i/>
          <w:iCs/>
        </w:rPr>
      </w:pPr>
      <w:r>
        <w:rPr>
          <w:i/>
          <w:iCs/>
        </w:rPr>
        <w:t>Таблица 26</w:t>
      </w:r>
    </w:p>
    <w:p w:rsidR="00BE6933" w:rsidRPr="005A4499" w:rsidRDefault="00BE6933" w:rsidP="00BE6933">
      <w:pPr>
        <w:widowControl w:val="0"/>
        <w:suppressAutoHyphens/>
        <w:ind w:firstLine="720"/>
        <w:jc w:val="center"/>
        <w:rPr>
          <w:b/>
          <w:bCs/>
          <w:sz w:val="28"/>
          <w:szCs w:val="28"/>
        </w:rPr>
      </w:pPr>
      <w:r w:rsidRPr="005A4499">
        <w:rPr>
          <w:b/>
          <w:bCs/>
          <w:sz w:val="28"/>
          <w:szCs w:val="28"/>
        </w:rPr>
        <w:t>Основные показатели развития сельскохозяйственных</w:t>
      </w:r>
    </w:p>
    <w:p w:rsidR="00BE6933" w:rsidRPr="005A4499" w:rsidRDefault="00BE6933" w:rsidP="00BE6933">
      <w:pPr>
        <w:widowControl w:val="0"/>
        <w:suppressAutoHyphens/>
        <w:ind w:firstLine="720"/>
        <w:jc w:val="center"/>
        <w:rPr>
          <w:b/>
          <w:bCs/>
          <w:sz w:val="28"/>
          <w:szCs w:val="28"/>
        </w:rPr>
      </w:pPr>
      <w:r w:rsidRPr="005A4499">
        <w:rPr>
          <w:b/>
          <w:bCs/>
          <w:sz w:val="28"/>
          <w:szCs w:val="28"/>
        </w:rPr>
        <w:t>предприятий муниципального района</w:t>
      </w:r>
    </w:p>
    <w:p w:rsidR="00BE6933" w:rsidRPr="005A4499" w:rsidRDefault="00BE6933" w:rsidP="00BE6933">
      <w:pPr>
        <w:widowControl w:val="0"/>
        <w:suppressAutoHyphens/>
        <w:ind w:firstLine="720"/>
        <w:jc w:val="center"/>
        <w:rPr>
          <w:b/>
          <w:bCs/>
          <w:sz w:val="28"/>
          <w:szCs w:val="28"/>
        </w:rPr>
      </w:pPr>
      <w:r w:rsidRPr="005A4499">
        <w:rPr>
          <w:b/>
          <w:bCs/>
          <w:sz w:val="28"/>
          <w:szCs w:val="28"/>
        </w:rPr>
        <w:t>«Корочанский район»</w:t>
      </w:r>
      <w:r>
        <w:rPr>
          <w:b/>
          <w:bCs/>
          <w:sz w:val="28"/>
          <w:szCs w:val="28"/>
        </w:rPr>
        <w:t xml:space="preserve"> </w:t>
      </w:r>
      <w:r w:rsidRPr="005A4499">
        <w:rPr>
          <w:b/>
          <w:bCs/>
          <w:sz w:val="28"/>
          <w:szCs w:val="28"/>
        </w:rPr>
        <w:t>в 2003-2007 годах</w:t>
      </w:r>
    </w:p>
    <w:p w:rsidR="00BE6933" w:rsidRPr="00F5265E" w:rsidRDefault="00BE6933" w:rsidP="00BE6933">
      <w:pPr>
        <w:widowControl w:val="0"/>
        <w:suppressAutoHyphens/>
        <w:ind w:firstLine="720"/>
        <w:jc w:val="center"/>
        <w:rPr>
          <w:b/>
          <w:bCs/>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93"/>
        <w:gridCol w:w="850"/>
        <w:gridCol w:w="851"/>
        <w:gridCol w:w="850"/>
        <w:gridCol w:w="851"/>
        <w:gridCol w:w="1134"/>
      </w:tblGrid>
      <w:tr w:rsidR="00BE6933" w:rsidTr="002F430D">
        <w:trPr>
          <w:tblHeader/>
        </w:trPr>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Показатели</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 xml:space="preserve">2003 </w:t>
            </w:r>
          </w:p>
          <w:p w:rsidR="00BE6933" w:rsidRDefault="00BE6933" w:rsidP="002F430D">
            <w:pPr>
              <w:widowControl w:val="0"/>
              <w:suppressAutoHyphens/>
              <w:jc w:val="center"/>
              <w:rPr>
                <w:b/>
                <w:bCs/>
              </w:rPr>
            </w:pPr>
            <w:r>
              <w:rPr>
                <w:b/>
                <w:bCs/>
              </w:rPr>
              <w:t>год</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 xml:space="preserve">2004 </w:t>
            </w:r>
          </w:p>
          <w:p w:rsidR="00BE6933" w:rsidRDefault="00BE6933" w:rsidP="002F430D">
            <w:pPr>
              <w:widowControl w:val="0"/>
              <w:suppressAutoHyphens/>
              <w:jc w:val="center"/>
              <w:rPr>
                <w:b/>
                <w:bCs/>
              </w:rPr>
            </w:pPr>
            <w:r>
              <w:rPr>
                <w:b/>
                <w:bCs/>
              </w:rPr>
              <w:t>год</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2005</w:t>
            </w:r>
          </w:p>
          <w:p w:rsidR="00BE6933" w:rsidRDefault="00BE6933" w:rsidP="002F430D">
            <w:pPr>
              <w:widowControl w:val="0"/>
              <w:suppressAutoHyphens/>
              <w:jc w:val="center"/>
              <w:rPr>
                <w:b/>
                <w:bCs/>
              </w:rPr>
            </w:pPr>
            <w:r>
              <w:rPr>
                <w:b/>
                <w:bCs/>
              </w:rPr>
              <w:t>год</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 xml:space="preserve">2006 </w:t>
            </w:r>
          </w:p>
          <w:p w:rsidR="00BE6933" w:rsidRDefault="00BE6933" w:rsidP="002F430D">
            <w:pPr>
              <w:widowControl w:val="0"/>
              <w:suppressAutoHyphens/>
              <w:jc w:val="center"/>
              <w:rPr>
                <w:b/>
                <w:bCs/>
              </w:rPr>
            </w:pPr>
            <w:r>
              <w:rPr>
                <w:b/>
                <w:bCs/>
              </w:rPr>
              <w:t>год</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2007</w:t>
            </w:r>
          </w:p>
          <w:p w:rsidR="00BE6933" w:rsidRDefault="00BE6933" w:rsidP="002F430D">
            <w:pPr>
              <w:widowControl w:val="0"/>
              <w:suppressAutoHyphens/>
              <w:jc w:val="center"/>
              <w:rPr>
                <w:b/>
                <w:bCs/>
              </w:rPr>
            </w:pPr>
            <w:r>
              <w:rPr>
                <w:b/>
                <w:bCs/>
              </w:rPr>
              <w:t>год*</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Темп роста 2007 к 2003, %</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Количество сельскохозяйственных предприятий (ед.)</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15</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15</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14</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14</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14</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93,3</w:t>
            </w:r>
          </w:p>
        </w:tc>
      </w:tr>
      <w:tr w:rsidR="00BE6933" w:rsidTr="002F430D">
        <w:trPr>
          <w:trHeight w:val="429"/>
        </w:trPr>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Количество крестьянских (фермерских) хозяйств и малых с/х предприятий (ед.)</w:t>
            </w:r>
          </w:p>
        </w:tc>
        <w:tc>
          <w:tcPr>
            <w:tcW w:w="993"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134</w:t>
            </w:r>
          </w:p>
        </w:tc>
        <w:tc>
          <w:tcPr>
            <w:tcW w:w="850"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132</w:t>
            </w:r>
          </w:p>
        </w:tc>
        <w:tc>
          <w:tcPr>
            <w:tcW w:w="851"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122</w:t>
            </w:r>
          </w:p>
        </w:tc>
        <w:tc>
          <w:tcPr>
            <w:tcW w:w="850"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118</w:t>
            </w:r>
          </w:p>
        </w:tc>
        <w:tc>
          <w:tcPr>
            <w:tcW w:w="851"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115</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85,8</w:t>
            </w:r>
          </w:p>
        </w:tc>
      </w:tr>
      <w:tr w:rsidR="00BE6933" w:rsidTr="002F430D">
        <w:trPr>
          <w:trHeight w:val="429"/>
        </w:trPr>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Количество ЛПХ, занимающихся  производством товарной продукции,(ед)</w:t>
            </w:r>
          </w:p>
        </w:tc>
        <w:tc>
          <w:tcPr>
            <w:tcW w:w="993"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260</w:t>
            </w:r>
          </w:p>
        </w:tc>
        <w:tc>
          <w:tcPr>
            <w:tcW w:w="850"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262</w:t>
            </w:r>
          </w:p>
        </w:tc>
        <w:tc>
          <w:tcPr>
            <w:tcW w:w="851"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276</w:t>
            </w:r>
          </w:p>
        </w:tc>
        <w:tc>
          <w:tcPr>
            <w:tcW w:w="850"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289</w:t>
            </w:r>
          </w:p>
        </w:tc>
        <w:tc>
          <w:tcPr>
            <w:tcW w:w="851"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413</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158,8</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Продукция сельского хозяйства всех категорий хозяйств в действующих ценах каждого года (млн рублей)</w:t>
            </w:r>
          </w:p>
        </w:tc>
        <w:tc>
          <w:tcPr>
            <w:tcW w:w="993"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801</w:t>
            </w:r>
          </w:p>
        </w:tc>
        <w:tc>
          <w:tcPr>
            <w:tcW w:w="850"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1273,2</w:t>
            </w:r>
          </w:p>
        </w:tc>
        <w:tc>
          <w:tcPr>
            <w:tcW w:w="851"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1532,2</w:t>
            </w:r>
          </w:p>
        </w:tc>
        <w:tc>
          <w:tcPr>
            <w:tcW w:w="850"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1629,7</w:t>
            </w:r>
          </w:p>
        </w:tc>
        <w:tc>
          <w:tcPr>
            <w:tcW w:w="851" w:type="dxa"/>
            <w:tcBorders>
              <w:top w:val="single" w:sz="4" w:space="0" w:color="auto"/>
              <w:left w:val="single" w:sz="4" w:space="0" w:color="auto"/>
              <w:bottom w:val="single" w:sz="4" w:space="0" w:color="auto"/>
              <w:right w:val="single" w:sz="4" w:space="0" w:color="auto"/>
            </w:tcBorders>
          </w:tcPr>
          <w:p w:rsidR="00BE6933" w:rsidRPr="00B01DA4" w:rsidRDefault="00BE6933" w:rsidP="002F430D">
            <w:pPr>
              <w:widowControl w:val="0"/>
              <w:suppressAutoHyphens/>
              <w:jc w:val="center"/>
              <w:rPr>
                <w:sz w:val="22"/>
                <w:szCs w:val="22"/>
              </w:rPr>
            </w:pPr>
            <w:r w:rsidRPr="00B01DA4">
              <w:rPr>
                <w:sz w:val="22"/>
                <w:szCs w:val="22"/>
              </w:rPr>
              <w:t>1907</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в 2,3 раза</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20"/>
                <w:szCs w:val="20"/>
              </w:rPr>
            </w:pPr>
            <w:r>
              <w:rPr>
                <w:sz w:val="20"/>
                <w:szCs w:val="20"/>
              </w:rPr>
              <w:t>в т.ч. в сельскохозяйственных предприятиях (млн. рублей)</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511,3</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672,6</w:t>
            </w:r>
          </w:p>
          <w:p w:rsidR="00BE6933" w:rsidRDefault="00BE6933" w:rsidP="002F430D">
            <w:pPr>
              <w:widowControl w:val="0"/>
              <w:suppressAutoHyphens/>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779,7</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911,3</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995</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0"/>
                <w:szCs w:val="20"/>
              </w:rPr>
            </w:pPr>
            <w:r>
              <w:rPr>
                <w:sz w:val="20"/>
                <w:szCs w:val="20"/>
              </w:rPr>
              <w:t>194</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rPr>
                <w:sz w:val="20"/>
                <w:szCs w:val="20"/>
              </w:rPr>
            </w:pPr>
            <w:r>
              <w:rPr>
                <w:sz w:val="20"/>
                <w:szCs w:val="20"/>
              </w:rPr>
              <w:t xml:space="preserve">     из них в расчете на </w:t>
            </w:r>
            <w:smartTag w:uri="urn:schemas-microsoft-com:office:smarttags" w:element="metricconverter">
              <w:smartTagPr>
                <w:attr w:name="ProductID" w:val="1 гектар"/>
              </w:smartTagPr>
              <w:r>
                <w:rPr>
                  <w:sz w:val="20"/>
                  <w:szCs w:val="20"/>
                </w:rPr>
                <w:t>1 гектар</w:t>
              </w:r>
            </w:smartTag>
            <w:r>
              <w:rPr>
                <w:sz w:val="20"/>
                <w:szCs w:val="20"/>
              </w:rPr>
              <w:t xml:space="preserve"> пашни (тыс. рублей)</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8,8</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11,1</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11,9</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12,9</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14,1</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0"/>
                <w:szCs w:val="20"/>
              </w:rPr>
            </w:pPr>
            <w:r>
              <w:rPr>
                <w:sz w:val="20"/>
                <w:szCs w:val="20"/>
              </w:rPr>
              <w:t>160</w:t>
            </w:r>
          </w:p>
        </w:tc>
      </w:tr>
      <w:tr w:rsidR="00BE6933" w:rsidTr="002F430D">
        <w:trPr>
          <w:trHeight w:val="541"/>
        </w:trPr>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Балансовая прибыль (млн рублей)</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1,7</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-3,0</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-4,4</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45,2</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105</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в 61,8 раза</w:t>
            </w:r>
          </w:p>
        </w:tc>
      </w:tr>
      <w:tr w:rsidR="00BE6933" w:rsidTr="002F430D">
        <w:trPr>
          <w:trHeight w:val="342"/>
        </w:trPr>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Поступление доходов в бюджет МО от сельскохозяйственных предприятий (млн. руб.)</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11,4</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19,1</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20,2</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13</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22,1</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в 2раза</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Доля доходов от сельскохозяйственных предприятий в доходной части бюджета МО (%)</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16,8</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17,3</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18,3</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18,5</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19</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Степень износа основных фондов (%)</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39</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37</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36</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35</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34</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pPr>
            <w:r>
              <w:t>Х</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Инвестиции в основной капитал за счет всех источников финансирования (млн  рублей)</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57</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63</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94</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105</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2418</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в 42раза</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Фонд оплаты труда</w:t>
            </w:r>
          </w:p>
          <w:p w:rsidR="00BE6933" w:rsidRDefault="00BE6933" w:rsidP="002F430D">
            <w:pPr>
              <w:widowControl w:val="0"/>
              <w:suppressAutoHyphens/>
            </w:pPr>
            <w:r>
              <w:t>(млн рублей)</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77,4</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94,5</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107,5</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115,2</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163,2</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в 2,1раза</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Среднемесячная заработная плата (рублей)</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2153</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3014,7</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3710,5</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4945</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7227,4</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в 3,4 раза</w:t>
            </w:r>
          </w:p>
        </w:tc>
      </w:tr>
      <w:tr w:rsidR="00BE6933" w:rsidTr="002F430D">
        <w:tc>
          <w:tcPr>
            <w:tcW w:w="4077"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Среднесписочная численность работников (чел.)</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2600</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2435</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2165</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1943</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1882</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sz w:val="22"/>
                <w:szCs w:val="22"/>
              </w:rPr>
            </w:pPr>
            <w:r>
              <w:rPr>
                <w:sz w:val="22"/>
                <w:szCs w:val="22"/>
              </w:rPr>
              <w:t>72,3</w:t>
            </w:r>
          </w:p>
        </w:tc>
      </w:tr>
    </w:tbl>
    <w:p w:rsidR="00BE6933" w:rsidRPr="008E5A5C" w:rsidRDefault="00BE6933" w:rsidP="00BE6933">
      <w:pPr>
        <w:pStyle w:val="31"/>
        <w:widowControl w:val="0"/>
        <w:suppressAutoHyphens/>
        <w:spacing w:line="240" w:lineRule="auto"/>
        <w:ind w:firstLine="0"/>
        <w:rPr>
          <w:sz w:val="24"/>
          <w:szCs w:val="24"/>
        </w:rPr>
      </w:pPr>
      <w:r>
        <w:t>*</w:t>
      </w:r>
      <w:r w:rsidRPr="008E5A5C">
        <w:rPr>
          <w:sz w:val="24"/>
          <w:szCs w:val="24"/>
        </w:rPr>
        <w:t>по данным департамента АПК</w:t>
      </w:r>
      <w:r>
        <w:rPr>
          <w:sz w:val="24"/>
          <w:szCs w:val="24"/>
        </w:rPr>
        <w:t xml:space="preserve"> области</w:t>
      </w:r>
    </w:p>
    <w:p w:rsidR="00BE6933" w:rsidRDefault="00BE6933" w:rsidP="00BE6933">
      <w:pPr>
        <w:pStyle w:val="31"/>
        <w:widowControl w:val="0"/>
        <w:suppressAutoHyphens/>
        <w:spacing w:line="240" w:lineRule="auto"/>
        <w:ind w:firstLine="539"/>
      </w:pPr>
    </w:p>
    <w:p w:rsidR="00BE6933" w:rsidRDefault="00BE6933" w:rsidP="00BE6933">
      <w:pPr>
        <w:pStyle w:val="31"/>
        <w:widowControl w:val="0"/>
        <w:suppressAutoHyphens/>
        <w:spacing w:line="240" w:lineRule="auto"/>
        <w:ind w:firstLine="709"/>
      </w:pPr>
      <w:r>
        <w:t xml:space="preserve">В структуре налоговых поступлений в местный бюджет сельскохозяйственные предприятия дают 24 % общей суммы платежей. </w:t>
      </w:r>
    </w:p>
    <w:p w:rsidR="00BE6933" w:rsidRDefault="00BE6933" w:rsidP="00BE6933">
      <w:pPr>
        <w:widowControl w:val="0"/>
        <w:suppressAutoHyphens/>
        <w:ind w:firstLine="709"/>
        <w:jc w:val="both"/>
        <w:rPr>
          <w:sz w:val="28"/>
          <w:szCs w:val="28"/>
        </w:rPr>
      </w:pPr>
      <w:r>
        <w:rPr>
          <w:sz w:val="28"/>
          <w:szCs w:val="28"/>
        </w:rPr>
        <w:t xml:space="preserve">Количество сельскохозяйственных предприятий за последние пять лет сократилось за счет процессов интеграции и укрупнения сельскохозяйственных формирований. Объем продукции сельского хозяйства за 2003-2007 годы увеличился в действующих ценах в 2,3 раза и в 2007 году достиг 1,9 млрд рублей, в т.ч. по сельскохозяйственным предприятиям –      1,0 млрд руб., что в 1,5 раза выше уровня 2003 года. В расчете на </w:t>
      </w:r>
      <w:smartTag w:uri="urn:schemas-microsoft-com:office:smarttags" w:element="metricconverter">
        <w:smartTagPr>
          <w:attr w:name="ProductID" w:val="1 гектар"/>
        </w:smartTagPr>
        <w:r>
          <w:rPr>
            <w:sz w:val="28"/>
            <w:szCs w:val="28"/>
          </w:rPr>
          <w:t>1 гектар</w:t>
        </w:r>
      </w:smartTag>
      <w:r>
        <w:rPr>
          <w:sz w:val="28"/>
          <w:szCs w:val="28"/>
        </w:rPr>
        <w:t xml:space="preserve"> пашни производство продукции сельскохозяйственных предприятий составило 14,1 тыс. рублей против 8,8 тыс. рублей в 2003 году. Среднемесячная номинальная начисленная заработная плата в сельском хозяйстве в 2007 году составила 7227,4 рублей и увеличилась по сравнению с 2003 годом в 3,35 раза. </w:t>
      </w:r>
    </w:p>
    <w:p w:rsidR="00BE6933" w:rsidRDefault="00BE6933" w:rsidP="00BE6933">
      <w:pPr>
        <w:widowControl w:val="0"/>
        <w:suppressAutoHyphens/>
        <w:ind w:firstLine="709"/>
        <w:jc w:val="both"/>
        <w:rPr>
          <w:sz w:val="28"/>
          <w:szCs w:val="28"/>
        </w:rPr>
      </w:pPr>
      <w:r>
        <w:rPr>
          <w:sz w:val="28"/>
          <w:szCs w:val="28"/>
        </w:rPr>
        <w:t>В производственно-финансовой деятельности предприятий замедлен процесс обновления основных производственных фондов, что наглядно показывает коэффициент износа основных средств, который в 2007 году составлял 34% против 39% в 2003 году. Увеличивается число прибыльных предприятий. Балансовая прибыль в 2007 году составила 105 млн рублей против 1,7 млн рублей  в 2003 году.</w:t>
      </w:r>
    </w:p>
    <w:p w:rsidR="00BE6933" w:rsidRPr="00180C2D" w:rsidRDefault="00BE6933" w:rsidP="00BE6933">
      <w:pPr>
        <w:pStyle w:val="21"/>
        <w:widowControl w:val="0"/>
        <w:suppressAutoHyphens/>
        <w:spacing w:line="240" w:lineRule="auto"/>
        <w:ind w:firstLine="0"/>
        <w:jc w:val="left"/>
        <w:rPr>
          <w:b w:val="0"/>
          <w:bCs w:val="0"/>
          <w:sz w:val="16"/>
          <w:szCs w:val="16"/>
        </w:rPr>
      </w:pPr>
    </w:p>
    <w:p w:rsidR="00BE6933" w:rsidRDefault="00BE6933" w:rsidP="00BE6933">
      <w:pPr>
        <w:pStyle w:val="21"/>
        <w:widowControl w:val="0"/>
        <w:suppressAutoHyphens/>
        <w:spacing w:line="240" w:lineRule="auto"/>
        <w:ind w:firstLine="0"/>
        <w:jc w:val="right"/>
        <w:rPr>
          <w:szCs w:val="24"/>
        </w:rPr>
      </w:pPr>
      <w:r>
        <w:rPr>
          <w:b w:val="0"/>
          <w:bCs w:val="0"/>
          <w:szCs w:val="24"/>
        </w:rPr>
        <w:t>Таблица 27</w:t>
      </w:r>
    </w:p>
    <w:p w:rsidR="00BE6933" w:rsidRPr="005A4499" w:rsidRDefault="00BE6933" w:rsidP="00BE6933">
      <w:pPr>
        <w:widowControl w:val="0"/>
        <w:suppressAutoHyphens/>
        <w:ind w:firstLine="540"/>
        <w:jc w:val="center"/>
        <w:rPr>
          <w:b/>
          <w:bCs/>
          <w:sz w:val="28"/>
          <w:szCs w:val="28"/>
        </w:rPr>
      </w:pPr>
      <w:r w:rsidRPr="005A4499">
        <w:rPr>
          <w:b/>
          <w:bCs/>
          <w:sz w:val="28"/>
          <w:szCs w:val="28"/>
        </w:rPr>
        <w:t xml:space="preserve">Основные показатели производственной деятельности производителей сельскохозяйственной продукции </w:t>
      </w:r>
    </w:p>
    <w:p w:rsidR="00BE6933" w:rsidRPr="00422867" w:rsidRDefault="00BE6933" w:rsidP="00BE6933">
      <w:pPr>
        <w:widowControl w:val="0"/>
        <w:suppressAutoHyphens/>
        <w:jc w:val="center"/>
        <w:rPr>
          <w:b/>
          <w:sz w:val="28"/>
          <w:szCs w:val="28"/>
        </w:rPr>
      </w:pPr>
      <w:r>
        <w:rPr>
          <w:b/>
          <w:sz w:val="28"/>
          <w:szCs w:val="28"/>
        </w:rPr>
        <w:t>м</w:t>
      </w:r>
      <w:r w:rsidRPr="00422867">
        <w:rPr>
          <w:b/>
          <w:sz w:val="28"/>
          <w:szCs w:val="28"/>
        </w:rPr>
        <w:t>униципального</w:t>
      </w:r>
      <w:r>
        <w:rPr>
          <w:b/>
          <w:sz w:val="28"/>
          <w:szCs w:val="28"/>
        </w:rPr>
        <w:t xml:space="preserve"> </w:t>
      </w:r>
      <w:r w:rsidRPr="00422867">
        <w:rPr>
          <w:b/>
          <w:sz w:val="28"/>
          <w:szCs w:val="28"/>
        </w:rPr>
        <w:t>района «Корочанский район»</w:t>
      </w:r>
    </w:p>
    <w:p w:rsidR="00BE6933" w:rsidRDefault="00BE6933" w:rsidP="00BE6933">
      <w:pPr>
        <w:widowControl w:val="0"/>
        <w:suppressAutoHyphens/>
        <w:jc w:val="center"/>
        <w:rPr>
          <w:b/>
          <w:bCs/>
          <w:i/>
          <w:iC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1134"/>
        <w:gridCol w:w="1134"/>
        <w:gridCol w:w="992"/>
        <w:gridCol w:w="850"/>
        <w:gridCol w:w="851"/>
        <w:gridCol w:w="850"/>
        <w:gridCol w:w="851"/>
      </w:tblGrid>
      <w:tr w:rsidR="00BE6933" w:rsidTr="002F430D">
        <w:trPr>
          <w:cantSplit/>
          <w:trHeight w:val="233"/>
          <w:tblHeader/>
        </w:trPr>
        <w:tc>
          <w:tcPr>
            <w:tcW w:w="2802" w:type="dxa"/>
            <w:vMerge w:val="restart"/>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Наименование показателей</w:t>
            </w:r>
          </w:p>
        </w:tc>
        <w:tc>
          <w:tcPr>
            <w:tcW w:w="1134" w:type="dxa"/>
            <w:vMerge w:val="restart"/>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Ед.</w:t>
            </w:r>
          </w:p>
          <w:p w:rsidR="00BE6933" w:rsidRPr="00533EDA" w:rsidRDefault="00BE6933" w:rsidP="002F430D">
            <w:pPr>
              <w:widowControl w:val="0"/>
              <w:suppressAutoHyphens/>
              <w:jc w:val="center"/>
              <w:rPr>
                <w:b/>
                <w:bCs/>
              </w:rPr>
            </w:pPr>
            <w:r w:rsidRPr="00533EDA">
              <w:rPr>
                <w:b/>
                <w:bCs/>
              </w:rPr>
              <w:t>измер</w:t>
            </w:r>
          </w:p>
        </w:tc>
        <w:tc>
          <w:tcPr>
            <w:tcW w:w="4677" w:type="dxa"/>
            <w:gridSpan w:val="5"/>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Годы</w:t>
            </w:r>
          </w:p>
        </w:tc>
        <w:tc>
          <w:tcPr>
            <w:tcW w:w="851" w:type="dxa"/>
            <w:vMerge w:val="restart"/>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smartTag w:uri="urn:schemas-microsoft-com:office:smarttags" w:element="metricconverter">
              <w:smartTagPr>
                <w:attr w:name="ProductID" w:val="2007 г"/>
              </w:smartTagPr>
              <w:r w:rsidRPr="00533EDA">
                <w:t>2007 г</w:t>
              </w:r>
            </w:smartTag>
            <w:r w:rsidRPr="00533EDA">
              <w:t>.</w:t>
            </w:r>
          </w:p>
          <w:p w:rsidR="00BE6933" w:rsidRPr="00533EDA" w:rsidRDefault="00BE6933" w:rsidP="002F430D">
            <w:pPr>
              <w:widowControl w:val="0"/>
              <w:suppressAutoHyphens/>
              <w:jc w:val="center"/>
            </w:pPr>
            <w:r w:rsidRPr="00533EDA">
              <w:t>в % к</w:t>
            </w:r>
          </w:p>
          <w:p w:rsidR="00BE6933" w:rsidRPr="00533EDA" w:rsidRDefault="00BE6933" w:rsidP="002F430D">
            <w:pPr>
              <w:widowControl w:val="0"/>
              <w:suppressAutoHyphens/>
              <w:jc w:val="center"/>
            </w:pPr>
            <w:smartTag w:uri="urn:schemas-microsoft-com:office:smarttags" w:element="metricconverter">
              <w:smartTagPr>
                <w:attr w:name="ProductID" w:val="2003 г"/>
              </w:smartTagPr>
              <w:r w:rsidRPr="00533EDA">
                <w:t>2003 г</w:t>
              </w:r>
            </w:smartTag>
            <w:r w:rsidRPr="00533EDA">
              <w:t>.</w:t>
            </w:r>
          </w:p>
        </w:tc>
      </w:tr>
      <w:tr w:rsidR="00BE6933" w:rsidTr="002F430D">
        <w:trPr>
          <w:cantSplit/>
          <w:trHeight w:val="232"/>
          <w:tblHeader/>
        </w:trPr>
        <w:tc>
          <w:tcPr>
            <w:tcW w:w="2802" w:type="dxa"/>
            <w:vMerge/>
            <w:tcBorders>
              <w:top w:val="single" w:sz="4" w:space="0" w:color="auto"/>
              <w:left w:val="single" w:sz="4" w:space="0" w:color="auto"/>
              <w:bottom w:val="single" w:sz="4" w:space="0" w:color="auto"/>
              <w:right w:val="single" w:sz="4" w:space="0" w:color="auto"/>
            </w:tcBorders>
            <w:vAlign w:val="center"/>
          </w:tcPr>
          <w:p w:rsidR="00BE6933" w:rsidRPr="00533EDA" w:rsidRDefault="00BE6933" w:rsidP="002F430D">
            <w:pPr>
              <w:widowControl w:val="0"/>
              <w:suppressAutoHyphens/>
              <w:rPr>
                <w:b/>
                <w:bCs/>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BE6933" w:rsidRPr="00533EDA" w:rsidRDefault="00BE6933" w:rsidP="002F430D">
            <w:pPr>
              <w:widowControl w:val="0"/>
              <w:suppressAutoHyphens/>
              <w:rPr>
                <w:b/>
                <w:bCs/>
              </w:rPr>
            </w:pP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2003</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2004</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 xml:space="preserve">2005 </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 xml:space="preserve">2006 </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rPr>
                <w:b/>
                <w:bCs/>
              </w:rPr>
            </w:pPr>
            <w:r w:rsidRPr="00533EDA">
              <w:rPr>
                <w:b/>
                <w:bCs/>
              </w:rPr>
              <w:t>2007*</w:t>
            </w:r>
          </w:p>
        </w:tc>
        <w:tc>
          <w:tcPr>
            <w:tcW w:w="851" w:type="dxa"/>
            <w:vMerge/>
            <w:tcBorders>
              <w:top w:val="single" w:sz="4" w:space="0" w:color="auto"/>
              <w:left w:val="single" w:sz="4" w:space="0" w:color="auto"/>
              <w:bottom w:val="single" w:sz="4" w:space="0" w:color="auto"/>
              <w:right w:val="single" w:sz="4" w:space="0" w:color="auto"/>
            </w:tcBorders>
            <w:vAlign w:val="center"/>
          </w:tcPr>
          <w:p w:rsidR="00BE6933" w:rsidRPr="00533EDA" w:rsidRDefault="00BE6933" w:rsidP="002F430D">
            <w:pPr>
              <w:widowControl w:val="0"/>
              <w:suppressAutoHyphens/>
            </w:pPr>
          </w:p>
        </w:tc>
      </w:tr>
      <w:tr w:rsidR="00BE6933" w:rsidTr="002F430D">
        <w:trPr>
          <w:cantSplit/>
          <w:trHeight w:val="232"/>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both"/>
            </w:pPr>
            <w:r w:rsidRPr="00533EDA">
              <w:t>Площадь пашни</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га</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91569</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91569</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91953</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91953</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91953</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100,4</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both"/>
            </w:pPr>
            <w:r w:rsidRPr="00533EDA">
              <w:t>в т.ч. сельскохозяйствен. предприятий</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га</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62175</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60053</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65693</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73700</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70404</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113,2</w:t>
            </w:r>
          </w:p>
        </w:tc>
      </w:tr>
      <w:tr w:rsidR="00BE6933" w:rsidTr="002F430D">
        <w:trPr>
          <w:cantSplit/>
          <w:trHeight w:val="317"/>
        </w:trPr>
        <w:tc>
          <w:tcPr>
            <w:tcW w:w="9464" w:type="dxa"/>
            <w:gridSpan w:val="8"/>
            <w:tcBorders>
              <w:top w:val="single" w:sz="4" w:space="0" w:color="auto"/>
              <w:left w:val="single" w:sz="4" w:space="0" w:color="auto"/>
              <w:bottom w:val="single" w:sz="4" w:space="0" w:color="auto"/>
              <w:right w:val="single" w:sz="4" w:space="0" w:color="auto"/>
            </w:tcBorders>
          </w:tcPr>
          <w:p w:rsidR="00BE6933" w:rsidRPr="00533EDA" w:rsidRDefault="00BE6933" w:rsidP="002F430D">
            <w:pPr>
              <w:pStyle w:val="2"/>
              <w:keepNext w:val="0"/>
              <w:widowControl w:val="0"/>
              <w:suppressAutoHyphens/>
              <w:jc w:val="center"/>
              <w:rPr>
                <w:sz w:val="24"/>
                <w:szCs w:val="24"/>
              </w:rPr>
            </w:pPr>
            <w:r w:rsidRPr="00533EDA">
              <w:rPr>
                <w:sz w:val="24"/>
                <w:szCs w:val="24"/>
              </w:rPr>
              <w:t>Валовое производство</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Зерно в весе после доработки</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Т.тн</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59,3</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96,4</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125,0</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104,7</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102,7</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173</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Подсолнечник в зач. Весе</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Т.тн</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11,8</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8,0</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8,8</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8,9</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9,8</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83</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Сахарная свекла в зач. Весе</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Т.тн</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100,9</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95,8</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69,6</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92,4</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97,7</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96,8</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Молоко</w:t>
            </w:r>
          </w:p>
          <w:p w:rsidR="00BE6933" w:rsidRPr="00533EDA" w:rsidRDefault="00BE6933" w:rsidP="002F430D">
            <w:pPr>
              <w:widowControl w:val="0"/>
              <w:suppressAutoHyphens/>
            </w:pPr>
            <w:r w:rsidRPr="00533EDA">
              <w:t>яйцо</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Т.тн</w:t>
            </w:r>
          </w:p>
          <w:p w:rsidR="00BE6933" w:rsidRPr="00533EDA" w:rsidRDefault="00BE6933" w:rsidP="002F430D">
            <w:pPr>
              <w:widowControl w:val="0"/>
              <w:suppressAutoHyphens/>
              <w:jc w:val="center"/>
            </w:pPr>
            <w:r w:rsidRPr="00533EDA">
              <w:t>Млн.шт.</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28,0</w:t>
            </w:r>
          </w:p>
          <w:p w:rsidR="00BE6933" w:rsidRPr="00533EDA" w:rsidRDefault="00BE6933" w:rsidP="002F430D">
            <w:pPr>
              <w:widowControl w:val="0"/>
              <w:suppressAutoHyphens/>
              <w:jc w:val="center"/>
            </w:pPr>
            <w:r w:rsidRPr="00533EDA">
              <w:t>111,9</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25,6</w:t>
            </w:r>
          </w:p>
          <w:p w:rsidR="00BE6933" w:rsidRPr="00533EDA" w:rsidRDefault="00BE6933" w:rsidP="002F430D">
            <w:pPr>
              <w:widowControl w:val="0"/>
              <w:suppressAutoHyphens/>
              <w:jc w:val="center"/>
            </w:pPr>
            <w:r w:rsidRPr="00533EDA">
              <w:t>101,7</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24,3</w:t>
            </w:r>
          </w:p>
          <w:p w:rsidR="00BE6933" w:rsidRPr="00533EDA" w:rsidRDefault="00BE6933" w:rsidP="002F430D">
            <w:pPr>
              <w:widowControl w:val="0"/>
              <w:suppressAutoHyphens/>
              <w:jc w:val="center"/>
            </w:pPr>
            <w:r w:rsidRPr="00533EDA">
              <w:t>115,4</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26,6</w:t>
            </w:r>
          </w:p>
          <w:p w:rsidR="00BE6933" w:rsidRPr="00533EDA" w:rsidRDefault="00BE6933" w:rsidP="002F430D">
            <w:pPr>
              <w:widowControl w:val="0"/>
              <w:suppressAutoHyphens/>
              <w:jc w:val="center"/>
            </w:pPr>
            <w:r w:rsidRPr="00533EDA">
              <w:t>160,3</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27,8</w:t>
            </w:r>
          </w:p>
          <w:p w:rsidR="00BE6933" w:rsidRPr="00533EDA" w:rsidRDefault="00BE6933" w:rsidP="002F430D">
            <w:pPr>
              <w:widowControl w:val="0"/>
              <w:suppressAutoHyphens/>
              <w:jc w:val="center"/>
            </w:pPr>
            <w:r w:rsidRPr="00533EDA">
              <w:t>151,2</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99,3</w:t>
            </w:r>
          </w:p>
          <w:p w:rsidR="00BE6933" w:rsidRPr="00533EDA" w:rsidRDefault="00BE6933" w:rsidP="002F430D">
            <w:pPr>
              <w:widowControl w:val="0"/>
              <w:suppressAutoHyphens/>
              <w:jc w:val="center"/>
            </w:pPr>
            <w:r w:rsidRPr="00533EDA">
              <w:t>135,1</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Скот и птица в жив. Весе</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Т.тн</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5,0</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4,8</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4,5</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5,2</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7,0</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140</w:t>
            </w:r>
          </w:p>
        </w:tc>
      </w:tr>
      <w:tr w:rsidR="00BE6933" w:rsidTr="002F430D">
        <w:trPr>
          <w:cantSplit/>
        </w:trPr>
        <w:tc>
          <w:tcPr>
            <w:tcW w:w="9464" w:type="dxa"/>
            <w:gridSpan w:val="8"/>
            <w:tcBorders>
              <w:top w:val="single" w:sz="4" w:space="0" w:color="auto"/>
              <w:left w:val="single" w:sz="4" w:space="0" w:color="auto"/>
              <w:bottom w:val="single" w:sz="4" w:space="0" w:color="auto"/>
              <w:right w:val="single" w:sz="4" w:space="0" w:color="auto"/>
            </w:tcBorders>
          </w:tcPr>
          <w:p w:rsidR="00BE6933" w:rsidRPr="00533EDA" w:rsidRDefault="00BE6933" w:rsidP="002F430D">
            <w:pPr>
              <w:pStyle w:val="7"/>
              <w:keepNext w:val="0"/>
              <w:widowControl w:val="0"/>
              <w:suppressAutoHyphens/>
              <w:rPr>
                <w:szCs w:val="24"/>
              </w:rPr>
            </w:pPr>
            <w:r w:rsidRPr="00533EDA">
              <w:rPr>
                <w:szCs w:val="24"/>
              </w:rPr>
              <w:t>Урожайность, продуктивность</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Зерно в весе после доработки</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ц/га</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20,3</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27,6</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27,8</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26,9</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24,2</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119,2</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Подсолнечник в зачетном весе</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ц/га</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15,2</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10,7</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10,9</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14,8</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20,5</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134,9</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Сахарная свекла в зач. Весе</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ц/га</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274,3</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300,1</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335,7</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357,1</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361,0</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131,6</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Надой на 1 ф. корову</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кг</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3325</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3251</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3277</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3524</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3643</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109,6</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Среднесуточный привес КРС</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гр.</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306</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341</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365</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376</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372,0</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121,6</w:t>
            </w:r>
          </w:p>
        </w:tc>
      </w:tr>
      <w:tr w:rsidR="00BE6933" w:rsidTr="002F430D">
        <w:trPr>
          <w:cantSplit/>
        </w:trPr>
        <w:tc>
          <w:tcPr>
            <w:tcW w:w="280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pPr>
            <w:r w:rsidRPr="00533EDA">
              <w:t>яйцо</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Шт.</w:t>
            </w:r>
          </w:p>
        </w:tc>
        <w:tc>
          <w:tcPr>
            <w:tcW w:w="1134"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302</w:t>
            </w:r>
          </w:p>
        </w:tc>
        <w:tc>
          <w:tcPr>
            <w:tcW w:w="992"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304</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307</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313</w:t>
            </w:r>
          </w:p>
        </w:tc>
        <w:tc>
          <w:tcPr>
            <w:tcW w:w="850"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299</w:t>
            </w:r>
          </w:p>
        </w:tc>
        <w:tc>
          <w:tcPr>
            <w:tcW w:w="851" w:type="dxa"/>
            <w:tcBorders>
              <w:top w:val="single" w:sz="4" w:space="0" w:color="auto"/>
              <w:left w:val="single" w:sz="4" w:space="0" w:color="auto"/>
              <w:bottom w:val="single" w:sz="4" w:space="0" w:color="auto"/>
              <w:right w:val="single" w:sz="4" w:space="0" w:color="auto"/>
            </w:tcBorders>
          </w:tcPr>
          <w:p w:rsidR="00BE6933" w:rsidRPr="00533EDA" w:rsidRDefault="00BE6933" w:rsidP="002F430D">
            <w:pPr>
              <w:widowControl w:val="0"/>
              <w:suppressAutoHyphens/>
              <w:jc w:val="center"/>
            </w:pPr>
            <w:r w:rsidRPr="00533EDA">
              <w:t>99</w:t>
            </w:r>
          </w:p>
        </w:tc>
      </w:tr>
    </w:tbl>
    <w:p w:rsidR="00BE6933" w:rsidRPr="00F9017B" w:rsidRDefault="00BE6933" w:rsidP="00BE6933">
      <w:pPr>
        <w:widowControl w:val="0"/>
        <w:suppressAutoHyphens/>
      </w:pPr>
      <w:r w:rsidRPr="00F9017B">
        <w:t xml:space="preserve">* по данным департамента АПК области </w:t>
      </w:r>
    </w:p>
    <w:p w:rsidR="00BE6933" w:rsidRPr="00F9017B" w:rsidRDefault="00BE6933" w:rsidP="00BE6933">
      <w:pPr>
        <w:widowControl w:val="0"/>
        <w:suppressAutoHyphens/>
        <w:rPr>
          <w:sz w:val="20"/>
          <w:szCs w:val="20"/>
        </w:rPr>
      </w:pPr>
    </w:p>
    <w:p w:rsidR="00BE6933" w:rsidRDefault="00BE6933" w:rsidP="00BE6933">
      <w:pPr>
        <w:widowControl w:val="0"/>
        <w:suppressAutoHyphens/>
        <w:ind w:firstLine="709"/>
        <w:jc w:val="both"/>
        <w:rPr>
          <w:sz w:val="28"/>
          <w:szCs w:val="28"/>
        </w:rPr>
      </w:pPr>
      <w:r>
        <w:rPr>
          <w:sz w:val="28"/>
          <w:szCs w:val="28"/>
        </w:rPr>
        <w:t>В 2007 году сельскохозяйственными производителями всех категорий было получено (в весе после доработки): зерна 102,7 тыс. тонн, что составляло173 % к уровню 2003 года при средней урожайности 24,2 ц/га, подсолнечника соответственно 9,8 тыс. тонн, что на 2,0 тыс. тонн ниже уровня 2003 года, сахарной свеклы 97,7 тыс. тонн при средней урожайности 361 ц/га.</w:t>
      </w:r>
    </w:p>
    <w:p w:rsidR="00BE6933" w:rsidRDefault="00BE6933" w:rsidP="00BE6933">
      <w:pPr>
        <w:widowControl w:val="0"/>
        <w:suppressAutoHyphens/>
        <w:ind w:firstLine="709"/>
        <w:jc w:val="both"/>
        <w:rPr>
          <w:sz w:val="28"/>
          <w:szCs w:val="28"/>
        </w:rPr>
      </w:pPr>
      <w:r>
        <w:rPr>
          <w:sz w:val="28"/>
          <w:szCs w:val="28"/>
        </w:rPr>
        <w:t xml:space="preserve">В 2007 году было произведено 27,8 тыс. тонн молока, в том числе сельскохозяйственными предприятиями – 14,2 тыс. тонн молока, надой на      1 фуражную корову составил </w:t>
      </w:r>
      <w:smartTag w:uri="urn:schemas-microsoft-com:office:smarttags" w:element="metricconverter">
        <w:smartTagPr>
          <w:attr w:name="ProductID" w:val="3643 кг"/>
        </w:smartTagPr>
        <w:r>
          <w:rPr>
            <w:sz w:val="28"/>
            <w:szCs w:val="28"/>
          </w:rPr>
          <w:t>3643 кг</w:t>
        </w:r>
      </w:smartTag>
      <w:r>
        <w:rPr>
          <w:sz w:val="28"/>
          <w:szCs w:val="28"/>
        </w:rPr>
        <w:t xml:space="preserve"> молока.</w:t>
      </w:r>
    </w:p>
    <w:p w:rsidR="00BE6933" w:rsidRDefault="00BE6933" w:rsidP="00BE6933">
      <w:pPr>
        <w:pStyle w:val="a3"/>
        <w:widowControl w:val="0"/>
        <w:suppressAutoHyphens/>
        <w:ind w:firstLine="709"/>
      </w:pPr>
      <w:r>
        <w:t>Производство мяса во всех категориях хозяйств в 2007 году составляло       7,0 тыс.тонн, в том числе в сельхозпредприятиях - 1,04 тыс,тонн, среднесуточный привес КРС в 2007 году составил 372 гр., что на 21,6 % выше уровня 2003 года.</w:t>
      </w:r>
    </w:p>
    <w:p w:rsidR="00BE6933" w:rsidRPr="00DE34A4" w:rsidRDefault="00BE6933" w:rsidP="00BE6933">
      <w:pPr>
        <w:pStyle w:val="a3"/>
        <w:widowControl w:val="0"/>
        <w:suppressAutoHyphens/>
        <w:ind w:firstLine="709"/>
      </w:pPr>
    </w:p>
    <w:p w:rsidR="00BE6933" w:rsidRPr="00422867" w:rsidRDefault="00BE6933" w:rsidP="00BE6933">
      <w:pPr>
        <w:widowControl w:val="0"/>
        <w:suppressAutoHyphens/>
        <w:ind w:firstLine="540"/>
        <w:jc w:val="center"/>
        <w:rPr>
          <w:b/>
          <w:bCs/>
          <w:iCs/>
          <w:sz w:val="28"/>
          <w:szCs w:val="28"/>
        </w:rPr>
      </w:pPr>
      <w:r w:rsidRPr="00422867">
        <w:rPr>
          <w:b/>
          <w:bCs/>
          <w:iCs/>
          <w:sz w:val="28"/>
          <w:szCs w:val="28"/>
        </w:rPr>
        <w:t>1.3.3. Предпринимательская деятельность</w:t>
      </w:r>
    </w:p>
    <w:p w:rsidR="00BE6933" w:rsidRPr="00F5265E" w:rsidRDefault="00BE6933" w:rsidP="00BE6933">
      <w:pPr>
        <w:widowControl w:val="0"/>
        <w:suppressAutoHyphens/>
        <w:ind w:firstLine="540"/>
        <w:jc w:val="center"/>
        <w:rPr>
          <w:bCs/>
          <w:iCs/>
          <w:sz w:val="16"/>
          <w:szCs w:val="16"/>
        </w:rPr>
      </w:pPr>
    </w:p>
    <w:p w:rsidR="00BE6933" w:rsidRDefault="00BE6933" w:rsidP="00BE6933">
      <w:pPr>
        <w:widowControl w:val="0"/>
        <w:suppressAutoHyphens/>
        <w:ind w:firstLine="709"/>
        <w:jc w:val="both"/>
        <w:rPr>
          <w:sz w:val="28"/>
          <w:szCs w:val="28"/>
        </w:rPr>
      </w:pPr>
      <w:r>
        <w:rPr>
          <w:sz w:val="28"/>
          <w:szCs w:val="28"/>
        </w:rPr>
        <w:t>За последние годы в Корочанском районе улучшается инвестиционный климат, успешно формируется потенциал внутренних ресурсов, создаются условия для эффективной работы малого предпринимательства.</w:t>
      </w:r>
      <w:r w:rsidRPr="00643687">
        <w:rPr>
          <w:sz w:val="28"/>
          <w:szCs w:val="28"/>
        </w:rPr>
        <w:t xml:space="preserve"> </w:t>
      </w:r>
      <w:r>
        <w:rPr>
          <w:sz w:val="28"/>
          <w:szCs w:val="28"/>
        </w:rPr>
        <w:t>В нашем районе развитие малого предпринимательства является составной частью общей стратегии экономического развития.</w:t>
      </w:r>
    </w:p>
    <w:p w:rsidR="00BE6933" w:rsidRPr="007A37C5" w:rsidRDefault="00BE6933" w:rsidP="00BE6933">
      <w:pPr>
        <w:widowControl w:val="0"/>
        <w:suppressAutoHyphens/>
        <w:ind w:firstLine="709"/>
        <w:jc w:val="both"/>
        <w:rPr>
          <w:sz w:val="28"/>
          <w:szCs w:val="28"/>
        </w:rPr>
      </w:pPr>
      <w:r>
        <w:rPr>
          <w:sz w:val="28"/>
          <w:szCs w:val="28"/>
        </w:rPr>
        <w:t>27 октября 2005 года постановлением главы местного самоуправления района были утверждены мероприятия администрации Корочанского района по поддержке малого предпринимательства на 2006-2008 годы. Их целью являлись реализация политики администрации района, направленной на повышение уровня жизни населения, через дальнейшее развитие малого предпринимательства, увеличение объемов выпускаемой продукции и расширение ассортимента оказываемых услуг, решение проблем занятости населения путем создания новых рабочих мест, повышение налоговых поступлений в доходную часть местного бюджета и сборов во внебюджетные фонды.</w:t>
      </w:r>
    </w:p>
    <w:p w:rsidR="00BE6933" w:rsidRDefault="00BE6933" w:rsidP="00BE6933">
      <w:pPr>
        <w:widowControl w:val="0"/>
        <w:suppressAutoHyphens/>
        <w:rPr>
          <w:i/>
          <w:iCs/>
        </w:rPr>
      </w:pPr>
    </w:p>
    <w:p w:rsidR="00BE6933" w:rsidRDefault="00BE6933" w:rsidP="00BE6933">
      <w:pPr>
        <w:widowControl w:val="0"/>
        <w:suppressAutoHyphens/>
        <w:ind w:firstLine="540"/>
        <w:jc w:val="right"/>
        <w:rPr>
          <w:i/>
          <w:iCs/>
        </w:rPr>
      </w:pPr>
      <w:r>
        <w:rPr>
          <w:i/>
          <w:iCs/>
        </w:rPr>
        <w:t>Таблица28</w:t>
      </w:r>
    </w:p>
    <w:p w:rsidR="00BE6933" w:rsidRPr="005A4499" w:rsidRDefault="00BE6933" w:rsidP="00BE6933">
      <w:pPr>
        <w:widowControl w:val="0"/>
        <w:suppressAutoHyphens/>
        <w:ind w:firstLine="720"/>
        <w:jc w:val="center"/>
        <w:rPr>
          <w:b/>
          <w:bCs/>
          <w:sz w:val="28"/>
          <w:szCs w:val="28"/>
        </w:rPr>
      </w:pPr>
      <w:r w:rsidRPr="005A4499">
        <w:rPr>
          <w:b/>
          <w:bCs/>
          <w:sz w:val="28"/>
          <w:szCs w:val="28"/>
        </w:rPr>
        <w:t xml:space="preserve">Основные показатели развития предприятий малого бизнеса муниципального района </w:t>
      </w:r>
    </w:p>
    <w:p w:rsidR="00BE6933" w:rsidRPr="005A4499" w:rsidRDefault="00BE6933" w:rsidP="00BE6933">
      <w:pPr>
        <w:widowControl w:val="0"/>
        <w:suppressAutoHyphens/>
        <w:ind w:firstLine="720"/>
        <w:jc w:val="center"/>
        <w:rPr>
          <w:b/>
          <w:bCs/>
          <w:sz w:val="28"/>
          <w:szCs w:val="28"/>
        </w:rPr>
      </w:pPr>
      <w:r w:rsidRPr="005A4499">
        <w:rPr>
          <w:b/>
          <w:bCs/>
          <w:sz w:val="28"/>
          <w:szCs w:val="28"/>
        </w:rPr>
        <w:t>«Корочанский район»</w:t>
      </w:r>
    </w:p>
    <w:p w:rsidR="00BE6933" w:rsidRPr="00F5265E" w:rsidRDefault="00BE6933" w:rsidP="00BE6933">
      <w:pPr>
        <w:widowControl w:val="0"/>
        <w:suppressAutoHyphens/>
        <w:ind w:firstLine="720"/>
        <w:jc w:val="center"/>
        <w:rPr>
          <w:b/>
          <w:bCs/>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992"/>
        <w:gridCol w:w="993"/>
        <w:gridCol w:w="850"/>
        <w:gridCol w:w="851"/>
        <w:gridCol w:w="1134"/>
      </w:tblGrid>
      <w:tr w:rsidR="00BE6933" w:rsidTr="002F430D">
        <w:trPr>
          <w:tblHeader/>
        </w:trPr>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Показатели</w:t>
            </w:r>
          </w:p>
        </w:tc>
        <w:tc>
          <w:tcPr>
            <w:tcW w:w="992"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Ед. изм.</w:t>
            </w:r>
          </w:p>
        </w:tc>
        <w:tc>
          <w:tcPr>
            <w:tcW w:w="993"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2005</w:t>
            </w:r>
          </w:p>
          <w:p w:rsidR="00BE6933" w:rsidRDefault="00BE6933" w:rsidP="002F430D">
            <w:pPr>
              <w:widowControl w:val="0"/>
              <w:suppressAutoHyphens/>
              <w:jc w:val="center"/>
              <w:rPr>
                <w:b/>
                <w:bCs/>
              </w:rPr>
            </w:pPr>
            <w:r>
              <w:rPr>
                <w:b/>
                <w:bCs/>
              </w:rPr>
              <w:t>год</w:t>
            </w:r>
          </w:p>
        </w:tc>
        <w:tc>
          <w:tcPr>
            <w:tcW w:w="850"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 xml:space="preserve">2006 </w:t>
            </w:r>
          </w:p>
          <w:p w:rsidR="00BE6933" w:rsidRDefault="00BE6933" w:rsidP="002F430D">
            <w:pPr>
              <w:widowControl w:val="0"/>
              <w:suppressAutoHyphens/>
              <w:jc w:val="center"/>
              <w:rPr>
                <w:b/>
                <w:bCs/>
              </w:rPr>
            </w:pPr>
            <w:r>
              <w:rPr>
                <w:b/>
                <w:bCs/>
              </w:rPr>
              <w:t>год</w:t>
            </w:r>
          </w:p>
        </w:tc>
        <w:tc>
          <w:tcPr>
            <w:tcW w:w="851"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p>
          <w:p w:rsidR="00BE6933" w:rsidRDefault="00BE6933" w:rsidP="002F430D">
            <w:pPr>
              <w:widowControl w:val="0"/>
              <w:suppressAutoHyphens/>
              <w:jc w:val="center"/>
              <w:rPr>
                <w:b/>
                <w:bCs/>
              </w:rPr>
            </w:pPr>
            <w:r>
              <w:rPr>
                <w:b/>
                <w:bCs/>
              </w:rPr>
              <w:t xml:space="preserve">2007 </w:t>
            </w:r>
          </w:p>
          <w:p w:rsidR="00BE6933" w:rsidRDefault="00BE6933" w:rsidP="002F430D">
            <w:pPr>
              <w:widowControl w:val="0"/>
              <w:suppressAutoHyphens/>
              <w:jc w:val="center"/>
              <w:rPr>
                <w:b/>
                <w:bCs/>
              </w:rPr>
            </w:pPr>
            <w:r>
              <w:rPr>
                <w:b/>
                <w:bCs/>
              </w:rPr>
              <w:t>год*</w:t>
            </w:r>
          </w:p>
        </w:tc>
        <w:tc>
          <w:tcPr>
            <w:tcW w:w="1134"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jc w:val="center"/>
              <w:rPr>
                <w:b/>
                <w:bCs/>
              </w:rPr>
            </w:pPr>
            <w:r>
              <w:rPr>
                <w:b/>
                <w:bCs/>
              </w:rPr>
              <w:t>Темп роста 2007 к 2005, %</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Количество работающих субъектов малого бизнеса по состоянию на конец года – всего</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ед.</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701</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739</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764</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118</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в том числе:</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 малые предприятия – юридические лица (по данным налоговых органов)</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ед.</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53</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38</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40</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75</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 индивидуальные предприниматели, включая ЛПХ (по данным налоговых органов)</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ед.</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Pr="00B32F86" w:rsidRDefault="00BE6933" w:rsidP="002F430D">
            <w:pPr>
              <w:widowControl w:val="0"/>
              <w:suppressAutoHyphens/>
              <w:jc w:val="center"/>
              <w:rPr>
                <w:sz w:val="26"/>
                <w:szCs w:val="26"/>
              </w:rPr>
            </w:pPr>
            <w:r w:rsidRPr="00B32F86">
              <w:rPr>
                <w:sz w:val="26"/>
                <w:szCs w:val="26"/>
              </w:rPr>
              <w:t>648</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701</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656</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101</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Среднесписочная численность работников в малом бизнесе</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чел.</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1793</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1800</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1900</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105,9</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Среднемесячная номинальная начисленная заработная плата в малом бизнесе</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тыс.</w:t>
            </w:r>
          </w:p>
          <w:p w:rsidR="00BE6933" w:rsidRDefault="00BE6933" w:rsidP="002F430D">
            <w:pPr>
              <w:widowControl w:val="0"/>
              <w:suppressAutoHyphens/>
              <w:jc w:val="center"/>
            </w:pPr>
            <w:r>
              <w:t>руб.</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2,3</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2,8</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3,2</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139</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Доля занятых в малом бизнесе, включая ИП, в общей численности занятых в экономике</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28</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27</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26</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Оборот предприятий по малому бизнесу</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млн</w:t>
            </w:r>
          </w:p>
          <w:p w:rsidR="00BE6933" w:rsidRDefault="00BE6933" w:rsidP="002F430D">
            <w:pPr>
              <w:widowControl w:val="0"/>
              <w:suppressAutoHyphens/>
              <w:jc w:val="center"/>
            </w:pPr>
            <w:r>
              <w:t>руб.</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283</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377</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502</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162</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Объем привлечения инвестиций в сферу малого бизнеса</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млн</w:t>
            </w:r>
          </w:p>
          <w:p w:rsidR="00BE6933" w:rsidRDefault="00BE6933" w:rsidP="002F430D">
            <w:pPr>
              <w:widowControl w:val="0"/>
              <w:suppressAutoHyphens/>
              <w:jc w:val="center"/>
            </w:pPr>
            <w:r>
              <w:t>руб.</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12,6</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28</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35,5</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в 3 раза</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в том числе</w:t>
            </w:r>
          </w:p>
          <w:p w:rsidR="00BE6933" w:rsidRDefault="00BE6933" w:rsidP="002F430D">
            <w:pPr>
              <w:widowControl w:val="0"/>
              <w:suppressAutoHyphens/>
            </w:pPr>
            <w:r>
              <w:t>за счет банковских кредитов</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млн</w:t>
            </w:r>
          </w:p>
          <w:p w:rsidR="00BE6933" w:rsidRDefault="00BE6933" w:rsidP="002F430D">
            <w:pPr>
              <w:widowControl w:val="0"/>
              <w:suppressAutoHyphens/>
              <w:jc w:val="center"/>
            </w:pPr>
            <w:r>
              <w:t>руб.</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5</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20,5</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35,5</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в 7раз</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Налоговые поступления от малого бизнеса в местный бюджет</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млн</w:t>
            </w:r>
          </w:p>
          <w:p w:rsidR="00BE6933" w:rsidRDefault="00BE6933" w:rsidP="002F430D">
            <w:pPr>
              <w:widowControl w:val="0"/>
              <w:suppressAutoHyphens/>
              <w:jc w:val="center"/>
            </w:pPr>
            <w:r>
              <w:t>руб.</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18,1</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20,8</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11</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61</w:t>
            </w:r>
          </w:p>
        </w:tc>
      </w:tr>
      <w:tr w:rsidR="00BE6933" w:rsidTr="002F430D">
        <w:tc>
          <w:tcPr>
            <w:tcW w:w="4786" w:type="dxa"/>
            <w:tcBorders>
              <w:top w:val="single" w:sz="4" w:space="0" w:color="auto"/>
              <w:left w:val="single" w:sz="4" w:space="0" w:color="auto"/>
              <w:bottom w:val="single" w:sz="4" w:space="0" w:color="auto"/>
              <w:right w:val="single" w:sz="4" w:space="0" w:color="auto"/>
            </w:tcBorders>
          </w:tcPr>
          <w:p w:rsidR="00BE6933" w:rsidRDefault="00BE6933" w:rsidP="002F430D">
            <w:pPr>
              <w:widowControl w:val="0"/>
              <w:suppressAutoHyphens/>
            </w:pPr>
            <w:r>
              <w:t>Доля налогов субъектов малого бизнеса в объеме собственных доходов местного бюджета</w:t>
            </w:r>
          </w:p>
        </w:tc>
        <w:tc>
          <w:tcPr>
            <w:tcW w:w="992"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6,9</w:t>
            </w:r>
          </w:p>
        </w:tc>
        <w:tc>
          <w:tcPr>
            <w:tcW w:w="850"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7,2</w:t>
            </w:r>
          </w:p>
        </w:tc>
        <w:tc>
          <w:tcPr>
            <w:tcW w:w="851"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11</w:t>
            </w:r>
          </w:p>
        </w:tc>
        <w:tc>
          <w:tcPr>
            <w:tcW w:w="1134" w:type="dxa"/>
            <w:tcBorders>
              <w:top w:val="single" w:sz="4" w:space="0" w:color="auto"/>
              <w:left w:val="single" w:sz="4" w:space="0" w:color="auto"/>
              <w:bottom w:val="single" w:sz="4" w:space="0" w:color="auto"/>
              <w:right w:val="single" w:sz="4" w:space="0" w:color="auto"/>
            </w:tcBorders>
            <w:vAlign w:val="center"/>
          </w:tcPr>
          <w:p w:rsidR="00BE6933" w:rsidRDefault="00BE6933" w:rsidP="002F430D">
            <w:pPr>
              <w:widowControl w:val="0"/>
              <w:suppressAutoHyphens/>
              <w:jc w:val="center"/>
              <w:rPr>
                <w:sz w:val="26"/>
                <w:szCs w:val="26"/>
              </w:rPr>
            </w:pPr>
            <w:r>
              <w:rPr>
                <w:sz w:val="26"/>
                <w:szCs w:val="26"/>
              </w:rPr>
              <w:t>-</w:t>
            </w:r>
          </w:p>
        </w:tc>
      </w:tr>
    </w:tbl>
    <w:p w:rsidR="00BE6933" w:rsidRDefault="00BE6933" w:rsidP="00BE6933">
      <w:pPr>
        <w:widowControl w:val="0"/>
        <w:suppressAutoHyphens/>
        <w:jc w:val="both"/>
      </w:pPr>
      <w:r>
        <w:rPr>
          <w:sz w:val="28"/>
          <w:szCs w:val="28"/>
        </w:rPr>
        <w:t>*</w:t>
      </w:r>
      <w:r w:rsidRPr="00AB5413">
        <w:t>по данным отдел</w:t>
      </w:r>
      <w:r>
        <w:t>ов</w:t>
      </w:r>
      <w:r w:rsidRPr="00AB5413">
        <w:t xml:space="preserve"> </w:t>
      </w:r>
      <w:r>
        <w:t>экономики и муниципальных закупок, потребительского рынка и ЗПП администрации района</w:t>
      </w:r>
    </w:p>
    <w:p w:rsidR="00BE6933" w:rsidRDefault="00BE6933" w:rsidP="00BE6933">
      <w:pPr>
        <w:widowControl w:val="0"/>
        <w:suppressAutoHyphens/>
        <w:ind w:firstLine="540"/>
        <w:jc w:val="both"/>
      </w:pPr>
    </w:p>
    <w:p w:rsidR="00BE6933" w:rsidRDefault="00BE6933" w:rsidP="00BE6933">
      <w:pPr>
        <w:widowControl w:val="0"/>
        <w:suppressAutoHyphens/>
        <w:ind w:firstLine="709"/>
        <w:jc w:val="both"/>
        <w:rPr>
          <w:sz w:val="28"/>
          <w:szCs w:val="28"/>
        </w:rPr>
      </w:pPr>
      <w:r>
        <w:rPr>
          <w:sz w:val="28"/>
          <w:szCs w:val="28"/>
        </w:rPr>
        <w:t xml:space="preserve">Развитие малого и среднего  бизнеса в настоящий момент создает благоприятные условия для расширения возможностей человека, проявления деловой инициативы, позволяет создать новые рабочие места, обеспечить постоянный источник дохода граждан, решает задачи улучшения благосостояния жителей, становясь при этом фактором социальной стабильности. Малый бизнес в районе успешно развивается как самостоятельный и самодостаточный сегмент экономики, в нем работает четвертая часть экономически активного населения района. </w:t>
      </w:r>
    </w:p>
    <w:p w:rsidR="00BE6933" w:rsidRDefault="00BE6933" w:rsidP="00BE6933">
      <w:pPr>
        <w:widowControl w:val="0"/>
        <w:suppressAutoHyphens/>
        <w:ind w:firstLine="709"/>
        <w:jc w:val="both"/>
        <w:rPr>
          <w:sz w:val="28"/>
          <w:szCs w:val="28"/>
        </w:rPr>
      </w:pPr>
      <w:r>
        <w:rPr>
          <w:sz w:val="28"/>
          <w:szCs w:val="28"/>
        </w:rPr>
        <w:t xml:space="preserve">Среди предпринимателей большая половина занимается сферой обслуживания: торговлей, общественным питанием, оказанием бытовых и прочих услуг. </w:t>
      </w:r>
    </w:p>
    <w:p w:rsidR="00BE6933" w:rsidRPr="00F9017B" w:rsidRDefault="00BE6933" w:rsidP="00BE6933">
      <w:pPr>
        <w:widowControl w:val="0"/>
        <w:suppressAutoHyphens/>
        <w:ind w:firstLine="709"/>
        <w:jc w:val="both"/>
        <w:rPr>
          <w:sz w:val="28"/>
          <w:szCs w:val="28"/>
        </w:rPr>
      </w:pPr>
      <w:r>
        <w:rPr>
          <w:sz w:val="28"/>
          <w:szCs w:val="28"/>
        </w:rPr>
        <w:t>В целях поддержки малого предпринимательства и во исполнение постановления Губернатора области, администрацией района оказывается помощь субъектам малого предпринимательства в получении льготных кредитов через Белгородский фонд поддержки малого предпринимательства. В 2007 году через вышеназванный фонд предпринимателями нашего района получено льготных кредитов на сумму 4,5 млн рублей. Необходимо отметить положительную тенденцию в плане привлечения субъектов малого предпринимательства к участию в конкурсах (торгах) на поставку продукции, товаров и услуг для муниципальных нужд.</w:t>
      </w:r>
    </w:p>
    <w:p w:rsidR="00BE6933" w:rsidRDefault="00BE6933" w:rsidP="00BE6933">
      <w:pPr>
        <w:widowControl w:val="0"/>
        <w:suppressAutoHyphens/>
        <w:ind w:firstLine="540"/>
        <w:jc w:val="both"/>
        <w:rPr>
          <w:sz w:val="28"/>
          <w:szCs w:val="28"/>
        </w:rPr>
      </w:pPr>
    </w:p>
    <w:p w:rsidR="00BE6933" w:rsidRPr="00CF5816" w:rsidRDefault="00BE6933" w:rsidP="00BE6933">
      <w:pPr>
        <w:pStyle w:val="a6"/>
        <w:widowControl w:val="0"/>
        <w:tabs>
          <w:tab w:val="left" w:pos="7020"/>
        </w:tabs>
        <w:suppressAutoHyphens/>
        <w:ind w:firstLine="540"/>
        <w:jc w:val="center"/>
        <w:rPr>
          <w:sz w:val="28"/>
          <w:szCs w:val="28"/>
        </w:rPr>
      </w:pPr>
      <w:r w:rsidRPr="00CF5816">
        <w:rPr>
          <w:sz w:val="28"/>
          <w:szCs w:val="28"/>
        </w:rPr>
        <w:t>1.3.4.Туристско-рекреационный потенциал</w:t>
      </w:r>
    </w:p>
    <w:p w:rsidR="00BE6933" w:rsidRPr="00F5265E" w:rsidRDefault="00BE6933" w:rsidP="00BE6933">
      <w:pPr>
        <w:pStyle w:val="a6"/>
        <w:widowControl w:val="0"/>
        <w:tabs>
          <w:tab w:val="left" w:pos="7020"/>
        </w:tabs>
        <w:suppressAutoHyphens/>
        <w:ind w:firstLine="540"/>
        <w:jc w:val="center"/>
        <w:rPr>
          <w:b w:val="0"/>
          <w:sz w:val="16"/>
          <w:szCs w:val="16"/>
        </w:rPr>
      </w:pPr>
    </w:p>
    <w:p w:rsidR="00BE6933" w:rsidRPr="00DE1255" w:rsidRDefault="00BE6933" w:rsidP="00BE6933">
      <w:pPr>
        <w:widowControl w:val="0"/>
        <w:shd w:val="clear" w:color="auto" w:fill="FFFFFF"/>
        <w:suppressAutoHyphens/>
        <w:ind w:firstLine="709"/>
        <w:jc w:val="both"/>
        <w:rPr>
          <w:sz w:val="28"/>
          <w:szCs w:val="28"/>
        </w:rPr>
      </w:pPr>
      <w:r w:rsidRPr="00DE1255">
        <w:rPr>
          <w:sz w:val="28"/>
          <w:szCs w:val="28"/>
        </w:rPr>
        <w:t>С целью нормативно - правового обеспечения мероприятий по организации сельского туризма, создания и развития его инфраструктуры, продвижения туристского продукта Корочанского района на внутреннем и российском туристских рынках, повышения качества услуг в сфере туризма постановлением администрации муниципального района «Корочанский район» от 12 сентября 2014 года № 654 «Об утверждении муниципальной программы «Развитие экономического потенциала и формирование благоприятного предпринимательского климата в Корочанском районе на 2015-2020 годы» утверждена подпрограмма «Развитие внутреннего и въездного туризма на территории муниципального района «Корочан</w:t>
      </w:r>
      <w:r>
        <w:rPr>
          <w:sz w:val="28"/>
          <w:szCs w:val="28"/>
        </w:rPr>
        <w:t>ский район».</w:t>
      </w:r>
    </w:p>
    <w:p w:rsidR="00BE6933" w:rsidRPr="00DE1255" w:rsidRDefault="00BE6933" w:rsidP="00BE6933">
      <w:pPr>
        <w:widowControl w:val="0"/>
        <w:shd w:val="clear" w:color="auto" w:fill="FFFFFF"/>
        <w:suppressAutoHyphens/>
        <w:ind w:firstLine="709"/>
        <w:jc w:val="both"/>
        <w:rPr>
          <w:color w:val="000000"/>
          <w:sz w:val="28"/>
          <w:szCs w:val="28"/>
        </w:rPr>
      </w:pPr>
      <w:r w:rsidRPr="00DE1255">
        <w:rPr>
          <w:color w:val="000000"/>
          <w:sz w:val="28"/>
          <w:szCs w:val="28"/>
        </w:rPr>
        <w:t>Реализация данной программы направлена, прежде всего, на повышение качества жизни населения, в том числе за счет развития инфраструктуры индустрии туризма, обеспечения качества, доступности и конкурентоспособности туристских услуг.</w:t>
      </w:r>
    </w:p>
    <w:p w:rsidR="00BE6933" w:rsidRPr="00DE1255" w:rsidRDefault="00BE6933" w:rsidP="00BE6933">
      <w:pPr>
        <w:widowControl w:val="0"/>
        <w:tabs>
          <w:tab w:val="left" w:pos="567"/>
        </w:tabs>
        <w:suppressAutoHyphens/>
        <w:ind w:firstLine="709"/>
        <w:jc w:val="both"/>
        <w:rPr>
          <w:rFonts w:eastAsia="Calibri"/>
          <w:sz w:val="28"/>
          <w:szCs w:val="28"/>
          <w:lang w:eastAsia="en-US"/>
        </w:rPr>
      </w:pPr>
      <w:r w:rsidRPr="00DE1255">
        <w:rPr>
          <w:rFonts w:eastAsia="Calibri"/>
          <w:sz w:val="28"/>
          <w:szCs w:val="28"/>
          <w:lang w:eastAsia="en-US"/>
        </w:rPr>
        <w:t>Основными туристическими объектами района являются Корочанский историко-краеведческий музей и открытый на базе музея «Интересный двор уездный», храмы района, родник «Ясный колодец»</w:t>
      </w:r>
      <w:r>
        <w:rPr>
          <w:rFonts w:eastAsia="Calibri"/>
          <w:sz w:val="28"/>
          <w:szCs w:val="28"/>
          <w:lang w:eastAsia="en-US"/>
        </w:rPr>
        <w:t>,</w:t>
      </w:r>
      <w:r w:rsidRPr="00DE1255">
        <w:rPr>
          <w:rFonts w:eastAsia="Calibri"/>
          <w:sz w:val="28"/>
          <w:szCs w:val="28"/>
          <w:lang w:eastAsia="en-US"/>
        </w:rPr>
        <w:t xml:space="preserve"> ООО «</w:t>
      </w:r>
      <w:r>
        <w:rPr>
          <w:rFonts w:eastAsia="Calibri"/>
          <w:sz w:val="28"/>
          <w:szCs w:val="28"/>
          <w:lang w:eastAsia="en-US"/>
        </w:rPr>
        <w:t>ПК Старая Крепость</w:t>
      </w:r>
      <w:r w:rsidRPr="00DE1255">
        <w:rPr>
          <w:rFonts w:eastAsia="Calibri"/>
          <w:sz w:val="28"/>
          <w:szCs w:val="28"/>
          <w:lang w:eastAsia="en-US"/>
        </w:rPr>
        <w:t xml:space="preserve">», санаторий «Дубравушка», базы отдыха «Казачий стан», </w:t>
      </w:r>
      <w:r>
        <w:rPr>
          <w:rFonts w:eastAsia="Calibri"/>
          <w:sz w:val="28"/>
          <w:szCs w:val="28"/>
          <w:lang w:eastAsia="en-US"/>
        </w:rPr>
        <w:t xml:space="preserve">        </w:t>
      </w:r>
      <w:r w:rsidRPr="00DE1255">
        <w:rPr>
          <w:rFonts w:eastAsia="Calibri"/>
          <w:sz w:val="28"/>
          <w:szCs w:val="28"/>
          <w:lang w:eastAsia="en-US"/>
        </w:rPr>
        <w:t>«ООО Мелихово», ООО «ОК «Белоречье».</w:t>
      </w:r>
    </w:p>
    <w:p w:rsidR="00BE6933" w:rsidRPr="00DE1255" w:rsidRDefault="00BE6933" w:rsidP="00BE6933">
      <w:pPr>
        <w:widowControl w:val="0"/>
        <w:tabs>
          <w:tab w:val="left" w:pos="567"/>
        </w:tabs>
        <w:suppressAutoHyphens/>
        <w:ind w:firstLine="709"/>
        <w:jc w:val="both"/>
        <w:rPr>
          <w:rFonts w:eastAsia="Calibri"/>
          <w:sz w:val="28"/>
          <w:szCs w:val="28"/>
          <w:lang w:eastAsia="en-US"/>
        </w:rPr>
      </w:pPr>
      <w:r w:rsidRPr="00DE1255">
        <w:rPr>
          <w:rFonts w:eastAsia="Calibri"/>
          <w:sz w:val="28"/>
          <w:szCs w:val="28"/>
          <w:lang w:eastAsia="en-US"/>
        </w:rPr>
        <w:t>Музей под открытым небом «Интересный двор уездный», расположенный на территории районного историко-краеведческого музея, пользуется повышенным спросом у гостей района. За 2016 год музей посетили с экскурсионной программой 6100 человек.</w:t>
      </w:r>
    </w:p>
    <w:p w:rsidR="00BE6933" w:rsidRPr="00DE1255" w:rsidRDefault="00BE6933" w:rsidP="00BE6933">
      <w:pPr>
        <w:widowControl w:val="0"/>
        <w:tabs>
          <w:tab w:val="left" w:pos="567"/>
        </w:tabs>
        <w:suppressAutoHyphens/>
        <w:ind w:firstLine="709"/>
        <w:jc w:val="both"/>
        <w:rPr>
          <w:rFonts w:eastAsia="Calibri"/>
          <w:sz w:val="28"/>
          <w:szCs w:val="28"/>
          <w:lang w:eastAsia="en-US"/>
        </w:rPr>
      </w:pPr>
      <w:r w:rsidRPr="00DE1255">
        <w:rPr>
          <w:rFonts w:eastAsia="Calibri"/>
          <w:sz w:val="28"/>
          <w:szCs w:val="22"/>
          <w:lang w:eastAsia="en-US"/>
        </w:rPr>
        <w:t xml:space="preserve">9 ноября 2016 года на территории </w:t>
      </w:r>
      <w:r w:rsidRPr="00DE1255">
        <w:rPr>
          <w:rFonts w:eastAsia="Calibri"/>
          <w:sz w:val="28"/>
          <w:szCs w:val="28"/>
          <w:lang w:eastAsia="en-US"/>
        </w:rPr>
        <w:t xml:space="preserve">Корочанского историко-краеведческого музея </w:t>
      </w:r>
      <w:r w:rsidRPr="00DE1255">
        <w:rPr>
          <w:rFonts w:eastAsia="Calibri"/>
          <w:sz w:val="28"/>
          <w:szCs w:val="22"/>
          <w:lang w:eastAsia="en-US"/>
        </w:rPr>
        <w:t>состоялось торжественное открытие новой площадки – «Короча купеческая», которая является продолжением проекта «Создание музейно-просветительного комплекса «Интересный двор уездный». Благодаря его реализации удалось не только увеличить экспозиционную площадь самого музея, но и восстановить исторический облик здания. Так, для посетителей во всей своей красе предстала «Купеческая лавка» с разнообразными товарами: скобяными изделиями, продуктами питания, посудой, сувенирами, галантереей, упряжью; «Погребок - все впрок» со всевозможными мочеными фруктами, овощами, копченостями и соленьями, а также «Комната купечества»</w:t>
      </w:r>
      <w:r>
        <w:rPr>
          <w:rFonts w:eastAsia="Calibri"/>
          <w:sz w:val="28"/>
          <w:szCs w:val="22"/>
          <w:lang w:eastAsia="en-US"/>
        </w:rPr>
        <w:t>,</w:t>
      </w:r>
      <w:r w:rsidRPr="00DE1255">
        <w:rPr>
          <w:rFonts w:eastAsia="Calibri"/>
          <w:sz w:val="28"/>
          <w:szCs w:val="22"/>
          <w:lang w:eastAsia="en-US"/>
        </w:rPr>
        <w:t xml:space="preserve"> убранство которой соответствовало домашней обстановке и быту привилегированного сословия. Изюминкой празд</w:t>
      </w:r>
      <w:r>
        <w:rPr>
          <w:rFonts w:eastAsia="Calibri"/>
          <w:sz w:val="28"/>
          <w:szCs w:val="22"/>
          <w:lang w:eastAsia="en-US"/>
        </w:rPr>
        <w:t>ника стали мастер–</w:t>
      </w:r>
      <w:r w:rsidRPr="00DE1255">
        <w:rPr>
          <w:rFonts w:eastAsia="Calibri"/>
          <w:sz w:val="28"/>
          <w:szCs w:val="22"/>
          <w:lang w:eastAsia="en-US"/>
        </w:rPr>
        <w:t>классы от мастеров декоративно - прикладного творчества по плетению поясов на бердо, резьбе по дереву и изготовлению обрядовой куклы.</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Стало традицией проведение на базе му</w:t>
      </w:r>
      <w:r>
        <w:rPr>
          <w:color w:val="000000"/>
          <w:sz w:val="28"/>
          <w:szCs w:val="28"/>
        </w:rPr>
        <w:t>зейного дворика мастер-классов К</w:t>
      </w:r>
      <w:r w:rsidRPr="00DE1255">
        <w:rPr>
          <w:color w:val="000000"/>
          <w:sz w:val="28"/>
          <w:szCs w:val="28"/>
        </w:rPr>
        <w:t>орочанских мастеров декоративно-прикладного творчества, в т.ч.:</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 «Уроки солнечного мастерства» - лозоплетение;</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 «Учитесь видеть красоту» - изделия из глины;</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 «Волшебной кисти завиток» - роспись по дереву;</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 «Золотой колосок» - плетение из соломки;</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 «Ты, моя куколка» - изготовление кукол;</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 «Искусство квиллинга» - изготовление самодельной открытки.</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Корочанский район активно участвует в выставочно-ярмарочных мероприятиях как областного, так и международного уровня. В 2016 году Корочанский район принимал участие в ежегодном международном фестивале – ярмарке славянской культуры «Белгородская Слобода», Фестивале туризма</w:t>
      </w:r>
      <w:r>
        <w:rPr>
          <w:color w:val="000000"/>
          <w:sz w:val="28"/>
          <w:szCs w:val="28"/>
        </w:rPr>
        <w:t xml:space="preserve"> </w:t>
      </w:r>
      <w:r w:rsidRPr="00DE1255">
        <w:rPr>
          <w:color w:val="000000"/>
          <w:sz w:val="28"/>
          <w:szCs w:val="28"/>
        </w:rPr>
        <w:t xml:space="preserve">(г. Белгород) и т.д. </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В целях популяризации бренда Корочанского района и продвижения туристских услуг района на внутреннем рынке был разработан цикл культурно-массовых мероприятий (событийный проект) «Яблочное колесо». Событийный проект «Яблочное колесо» содействует повышению конкурентоспособности и продвижению туристских продуктов Белгородской области на туристском рынке, а также развитию событийного туризма в регионе.</w:t>
      </w:r>
    </w:p>
    <w:p w:rsidR="00BE6933" w:rsidRPr="00DE1255" w:rsidRDefault="00BE6933" w:rsidP="00BE6933">
      <w:pPr>
        <w:widowControl w:val="0"/>
        <w:suppressAutoHyphens/>
        <w:ind w:firstLine="709"/>
        <w:jc w:val="both"/>
        <w:rPr>
          <w:rFonts w:eastAsia="Calibri"/>
          <w:sz w:val="28"/>
          <w:szCs w:val="28"/>
          <w:lang w:eastAsia="en-US"/>
        </w:rPr>
      </w:pPr>
      <w:r w:rsidRPr="00DE1255">
        <w:rPr>
          <w:rFonts w:eastAsia="Calibri"/>
          <w:sz w:val="28"/>
          <w:szCs w:val="28"/>
          <w:lang w:eastAsia="en-US"/>
        </w:rPr>
        <w:t xml:space="preserve">15 сентября 2016 года на гостеприимной Корочанской земле в городе Короча на площади Васильева при поддержке департамента экономического развития Белгородской области состоялась областная театрализованная ярмарка «Яблочные Осенины». </w:t>
      </w:r>
    </w:p>
    <w:p w:rsidR="00BE6933" w:rsidRPr="00DE1255" w:rsidRDefault="00BE6933" w:rsidP="00BE6933">
      <w:pPr>
        <w:widowControl w:val="0"/>
        <w:suppressAutoHyphens/>
        <w:ind w:firstLine="709"/>
        <w:jc w:val="both"/>
        <w:rPr>
          <w:rFonts w:eastAsia="Calibri"/>
          <w:bCs/>
          <w:sz w:val="28"/>
          <w:szCs w:val="28"/>
          <w:shd w:val="clear" w:color="auto" w:fill="FFFFFF"/>
          <w:lang w:eastAsia="en-US"/>
        </w:rPr>
      </w:pPr>
      <w:r w:rsidRPr="00DE1255">
        <w:rPr>
          <w:rFonts w:eastAsia="Calibri"/>
          <w:sz w:val="28"/>
          <w:szCs w:val="28"/>
          <w:lang w:eastAsia="en-US"/>
        </w:rPr>
        <w:t xml:space="preserve">Для всех жителей Корочанского района 15 сентября 2016 года значимый день. Ведь именно 15 сентября 2016 года герб Корочанского района был занесен в книгу рекордов России в номинации «Самый большой герб района, выложенный из цельных яблок». В подтверждение этого </w:t>
      </w:r>
      <w:r w:rsidRPr="00DE1255">
        <w:rPr>
          <w:rFonts w:eastAsia="Calibri"/>
          <w:sz w:val="28"/>
          <w:szCs w:val="28"/>
          <w:shd w:val="clear" w:color="auto" w:fill="FFFFFF"/>
          <w:lang w:eastAsia="en-US"/>
        </w:rPr>
        <w:t xml:space="preserve">генеральный арбитр Российского комитета по регистрации </w:t>
      </w:r>
      <w:r w:rsidRPr="00DE1255">
        <w:rPr>
          <w:rFonts w:eastAsia="Calibri"/>
          <w:bCs/>
          <w:sz w:val="28"/>
          <w:szCs w:val="28"/>
          <w:shd w:val="clear" w:color="auto" w:fill="FFFFFF"/>
          <w:lang w:eastAsia="en-US"/>
        </w:rPr>
        <w:t>рекордов</w:t>
      </w:r>
      <w:r w:rsidRPr="00DE1255">
        <w:rPr>
          <w:rFonts w:eastAsia="Calibri"/>
          <w:b/>
          <w:bCs/>
          <w:sz w:val="28"/>
          <w:szCs w:val="28"/>
          <w:shd w:val="clear" w:color="auto" w:fill="FFFFFF"/>
          <w:lang w:eastAsia="en-US"/>
        </w:rPr>
        <w:t xml:space="preserve"> </w:t>
      </w:r>
      <w:r w:rsidRPr="00DE1255">
        <w:rPr>
          <w:rFonts w:eastAsia="Calibri"/>
          <w:sz w:val="28"/>
          <w:szCs w:val="28"/>
          <w:shd w:val="clear" w:color="auto" w:fill="FFFFFF"/>
          <w:lang w:eastAsia="en-US"/>
        </w:rPr>
        <w:t xml:space="preserve">планеты </w:t>
      </w:r>
      <w:r w:rsidRPr="00DE1255">
        <w:rPr>
          <w:rFonts w:eastAsia="Calibri"/>
          <w:bCs/>
          <w:sz w:val="28"/>
          <w:szCs w:val="28"/>
          <w:shd w:val="clear" w:color="auto" w:fill="FFFFFF"/>
          <w:lang w:eastAsia="en-US"/>
        </w:rPr>
        <w:t>Горюнов</w:t>
      </w:r>
      <w:r>
        <w:rPr>
          <w:rFonts w:eastAsia="Calibri"/>
          <w:bCs/>
          <w:sz w:val="28"/>
          <w:szCs w:val="28"/>
          <w:shd w:val="clear" w:color="auto" w:fill="FFFFFF"/>
          <w:lang w:eastAsia="en-US"/>
        </w:rPr>
        <w:t xml:space="preserve"> В.В.</w:t>
      </w:r>
      <w:r w:rsidRPr="00DE1255">
        <w:rPr>
          <w:rFonts w:eastAsia="Calibri"/>
          <w:bCs/>
          <w:sz w:val="28"/>
          <w:szCs w:val="28"/>
          <w:shd w:val="clear" w:color="auto" w:fill="FFFFFF"/>
          <w:lang w:eastAsia="en-US"/>
        </w:rPr>
        <w:t xml:space="preserve"> вручил главе </w:t>
      </w:r>
      <w:r>
        <w:rPr>
          <w:rFonts w:eastAsia="Calibri"/>
          <w:bCs/>
          <w:sz w:val="28"/>
          <w:szCs w:val="28"/>
          <w:shd w:val="clear" w:color="auto" w:fill="FFFFFF"/>
          <w:lang w:eastAsia="en-US"/>
        </w:rPr>
        <w:t xml:space="preserve">администрации Корочанского района </w:t>
      </w:r>
      <w:r w:rsidRPr="00DE1255">
        <w:rPr>
          <w:rFonts w:eastAsia="Calibri"/>
          <w:bCs/>
          <w:sz w:val="28"/>
          <w:szCs w:val="28"/>
          <w:shd w:val="clear" w:color="auto" w:fill="FFFFFF"/>
          <w:lang w:eastAsia="en-US"/>
        </w:rPr>
        <w:t xml:space="preserve">Полуяновой </w:t>
      </w:r>
      <w:r>
        <w:rPr>
          <w:rFonts w:eastAsia="Calibri"/>
          <w:bCs/>
          <w:sz w:val="28"/>
          <w:szCs w:val="28"/>
          <w:shd w:val="clear" w:color="auto" w:fill="FFFFFF"/>
          <w:lang w:eastAsia="en-US"/>
        </w:rPr>
        <w:t xml:space="preserve">Н.В </w:t>
      </w:r>
      <w:r w:rsidRPr="00DE1255">
        <w:rPr>
          <w:rFonts w:eastAsia="Calibri"/>
          <w:bCs/>
          <w:sz w:val="28"/>
          <w:szCs w:val="28"/>
          <w:shd w:val="clear" w:color="auto" w:fill="FFFFFF"/>
          <w:lang w:eastAsia="en-US"/>
        </w:rPr>
        <w:t xml:space="preserve">свидетельство о занесении </w:t>
      </w:r>
      <w:r w:rsidRPr="00DE1255">
        <w:rPr>
          <w:rFonts w:eastAsia="Calibri"/>
          <w:sz w:val="28"/>
          <w:szCs w:val="28"/>
          <w:lang w:eastAsia="en-US"/>
        </w:rPr>
        <w:t>герба Корочанского района в книгу рекордов России и ценные подарки.</w:t>
      </w:r>
    </w:p>
    <w:p w:rsidR="00BE6933" w:rsidRPr="00DE1255" w:rsidRDefault="00BE6933" w:rsidP="00BE6933">
      <w:pPr>
        <w:widowControl w:val="0"/>
        <w:suppressAutoHyphens/>
        <w:ind w:firstLine="709"/>
        <w:jc w:val="both"/>
        <w:rPr>
          <w:rFonts w:eastAsia="Calibri"/>
          <w:sz w:val="28"/>
          <w:szCs w:val="28"/>
          <w:lang w:eastAsia="en-US"/>
        </w:rPr>
      </w:pPr>
      <w:r w:rsidRPr="00DE1255">
        <w:rPr>
          <w:rFonts w:eastAsia="Calibri"/>
          <w:sz w:val="28"/>
          <w:szCs w:val="28"/>
          <w:lang w:eastAsia="en-US"/>
        </w:rPr>
        <w:t>В лучших русских традициях прошла костюмированная ярмарка с песнями, танцами, играми и щедрыми угощениями. Свои работы представили мастера декоративно-прикладного творчества. Каждый желающий мог приобрести памятный сувенир авторской работы.</w:t>
      </w:r>
    </w:p>
    <w:p w:rsidR="00BE6933" w:rsidRPr="00DE1255" w:rsidRDefault="00BE6933" w:rsidP="00BE6933">
      <w:pPr>
        <w:widowControl w:val="0"/>
        <w:suppressAutoHyphens/>
        <w:ind w:firstLine="709"/>
        <w:jc w:val="both"/>
        <w:rPr>
          <w:rFonts w:eastAsia="Calibri"/>
          <w:sz w:val="28"/>
          <w:szCs w:val="28"/>
          <w:lang w:eastAsia="en-US"/>
        </w:rPr>
      </w:pPr>
      <w:r>
        <w:rPr>
          <w:rFonts w:eastAsia="Calibri"/>
          <w:sz w:val="28"/>
          <w:szCs w:val="28"/>
          <w:lang w:eastAsia="en-US"/>
        </w:rPr>
        <w:t xml:space="preserve">На </w:t>
      </w:r>
      <w:r w:rsidRPr="00DE1255">
        <w:rPr>
          <w:rFonts w:eastAsia="Calibri"/>
          <w:sz w:val="28"/>
          <w:szCs w:val="28"/>
          <w:lang w:eastAsia="en-US"/>
        </w:rPr>
        <w:t>территории Корочанского района реализуются проекты, способствующие развитию туристско-рекреационного комплекса района, обеспечению доступности отдыха для широких слоев населения и привлекательности путешествий по Корочанскому району для потенциальных туристов:</w:t>
      </w:r>
    </w:p>
    <w:p w:rsidR="00BE6933" w:rsidRPr="00DE1255" w:rsidRDefault="00BE6933" w:rsidP="00BE6933">
      <w:pPr>
        <w:widowControl w:val="0"/>
        <w:suppressAutoHyphens/>
        <w:ind w:firstLine="709"/>
        <w:jc w:val="both"/>
        <w:rPr>
          <w:rFonts w:eastAsia="Calibri"/>
          <w:sz w:val="28"/>
          <w:szCs w:val="28"/>
          <w:lang w:eastAsia="en-US"/>
        </w:rPr>
      </w:pPr>
      <w:r w:rsidRPr="00DE1255">
        <w:rPr>
          <w:rFonts w:eastAsia="Calibri"/>
          <w:sz w:val="28"/>
          <w:szCs w:val="28"/>
          <w:lang w:eastAsia="en-US"/>
        </w:rPr>
        <w:t>- «Строительство рекреационной зоны «Каменка» на территории Погореловского сельского поселения»;</w:t>
      </w:r>
    </w:p>
    <w:p w:rsidR="00BE6933" w:rsidRPr="00DE1255" w:rsidRDefault="00BE6933" w:rsidP="00BE6933">
      <w:pPr>
        <w:widowControl w:val="0"/>
        <w:suppressAutoHyphens/>
        <w:ind w:firstLine="709"/>
        <w:jc w:val="both"/>
        <w:rPr>
          <w:rFonts w:eastAsia="Calibri"/>
          <w:sz w:val="28"/>
          <w:szCs w:val="28"/>
          <w:lang w:eastAsia="en-US"/>
        </w:rPr>
      </w:pPr>
      <w:r w:rsidRPr="00DE1255">
        <w:rPr>
          <w:rFonts w:eastAsia="Calibri"/>
          <w:sz w:val="28"/>
          <w:szCs w:val="28"/>
          <w:lang w:eastAsia="en-US"/>
        </w:rPr>
        <w:t>- «Популяризация брендов сельских поселений Корочанского района через проведение цикла культурно-массовых мероприятий фестивального календаря»;</w:t>
      </w:r>
    </w:p>
    <w:p w:rsidR="00BE6933" w:rsidRPr="00DE1255" w:rsidRDefault="00BE6933" w:rsidP="00BE6933">
      <w:pPr>
        <w:widowControl w:val="0"/>
        <w:suppressAutoHyphens/>
        <w:ind w:firstLine="709"/>
        <w:jc w:val="both"/>
        <w:rPr>
          <w:rFonts w:eastAsia="Calibri"/>
          <w:sz w:val="28"/>
          <w:szCs w:val="28"/>
          <w:lang w:eastAsia="en-US"/>
        </w:rPr>
      </w:pPr>
      <w:r w:rsidRPr="00DE1255">
        <w:rPr>
          <w:rFonts w:eastAsia="Calibri"/>
          <w:sz w:val="28"/>
          <w:szCs w:val="28"/>
          <w:lang w:eastAsia="en-US"/>
        </w:rPr>
        <w:t>- «Создание музейной комнаты «История пионерских и комсомольских организаций Корочанского района»;</w:t>
      </w:r>
    </w:p>
    <w:p w:rsidR="00BE6933" w:rsidRDefault="00BE6933" w:rsidP="00BE6933">
      <w:pPr>
        <w:widowControl w:val="0"/>
        <w:suppressAutoHyphens/>
        <w:ind w:firstLine="709"/>
        <w:jc w:val="both"/>
        <w:rPr>
          <w:rFonts w:eastAsia="Calibri"/>
          <w:bCs/>
          <w:sz w:val="28"/>
          <w:szCs w:val="28"/>
          <w:lang w:eastAsia="en-US"/>
        </w:rPr>
      </w:pPr>
      <w:r w:rsidRPr="00DE1255">
        <w:rPr>
          <w:rFonts w:eastAsia="Calibri"/>
          <w:sz w:val="28"/>
          <w:szCs w:val="28"/>
          <w:lang w:eastAsia="en-US"/>
        </w:rPr>
        <w:t xml:space="preserve">- </w:t>
      </w:r>
      <w:r w:rsidRPr="00DE1255">
        <w:rPr>
          <w:rFonts w:eastAsia="Calibri"/>
          <w:bCs/>
          <w:sz w:val="28"/>
          <w:szCs w:val="28"/>
          <w:lang w:eastAsia="en-US"/>
        </w:rPr>
        <w:t>«Создание туристического клуба «Тропа здоровья» в Корочанском районе».</w:t>
      </w:r>
    </w:p>
    <w:p w:rsidR="00BE6933" w:rsidRPr="00DC2E7E" w:rsidRDefault="00BE6933" w:rsidP="00BE6933">
      <w:pPr>
        <w:widowControl w:val="0"/>
        <w:suppressAutoHyphens/>
        <w:ind w:firstLine="709"/>
        <w:jc w:val="both"/>
        <w:rPr>
          <w:rFonts w:eastAsia="Calibri"/>
          <w:bCs/>
          <w:sz w:val="28"/>
          <w:szCs w:val="28"/>
          <w:lang w:eastAsia="en-US"/>
        </w:rPr>
      </w:pPr>
      <w:r w:rsidRPr="00DC2E7E">
        <w:rPr>
          <w:rFonts w:eastAsia="Calibri"/>
          <w:bCs/>
          <w:sz w:val="28"/>
          <w:szCs w:val="28"/>
          <w:lang w:eastAsia="en-US"/>
        </w:rPr>
        <w:t xml:space="preserve">В селе Яблоново Корочанского района </w:t>
      </w:r>
      <w:r>
        <w:rPr>
          <w:rFonts w:eastAsia="Calibri"/>
          <w:bCs/>
          <w:sz w:val="28"/>
          <w:szCs w:val="28"/>
          <w:lang w:eastAsia="en-US"/>
        </w:rPr>
        <w:t>ведется</w:t>
      </w:r>
      <w:r w:rsidRPr="00DC2E7E">
        <w:rPr>
          <w:rFonts w:eastAsia="Calibri"/>
          <w:bCs/>
          <w:sz w:val="28"/>
          <w:szCs w:val="28"/>
          <w:lang w:eastAsia="en-US"/>
        </w:rPr>
        <w:t xml:space="preserve"> строительство новой деревянной крепости «Яблонов», которая будет максимально приближена к оригиналу XVII века. Площадь участка под город-крепость составляет 13 76</w:t>
      </w:r>
      <w:r>
        <w:rPr>
          <w:rFonts w:eastAsia="Calibri"/>
          <w:bCs/>
          <w:sz w:val="28"/>
          <w:szCs w:val="28"/>
          <w:lang w:eastAsia="en-US"/>
        </w:rPr>
        <w:t>0 кв.м, а площадь застройки — 1</w:t>
      </w:r>
      <w:r w:rsidRPr="00DC2E7E">
        <w:rPr>
          <w:rFonts w:eastAsia="Calibri"/>
          <w:bCs/>
          <w:sz w:val="28"/>
          <w:szCs w:val="28"/>
          <w:lang w:eastAsia="en-US"/>
        </w:rPr>
        <w:t>700 кв.м.</w:t>
      </w:r>
    </w:p>
    <w:p w:rsidR="00BE6933" w:rsidRPr="00DC2E7E" w:rsidRDefault="00BE6933" w:rsidP="00BE6933">
      <w:pPr>
        <w:widowControl w:val="0"/>
        <w:suppressAutoHyphens/>
        <w:ind w:firstLine="709"/>
        <w:jc w:val="both"/>
        <w:rPr>
          <w:rFonts w:eastAsia="Calibri"/>
          <w:bCs/>
          <w:sz w:val="28"/>
          <w:szCs w:val="28"/>
          <w:lang w:eastAsia="en-US"/>
        </w:rPr>
      </w:pPr>
      <w:r w:rsidRPr="00DC2E7E">
        <w:rPr>
          <w:rFonts w:eastAsia="Calibri"/>
          <w:bCs/>
          <w:sz w:val="28"/>
          <w:szCs w:val="28"/>
          <w:lang w:eastAsia="en-US"/>
        </w:rPr>
        <w:t>В крепости расположатся несколько объектов деревянного зодчества, среди которых воеводский дом, житный двор с мельницей и помещением для помола муки, выпечки и продажи хлеба, залом экспозиции, ремесленные мастерские с экспозицией, соответствующей XVII веку, караульная изба, башни, экспозиция «Пушка», торговые ряды и торговая лавка, открытая кузница, колодцы, детская игровая площадка, часовня, колокольня, мосты, ров и земляные валы.</w:t>
      </w:r>
    </w:p>
    <w:p w:rsidR="00BE6933" w:rsidRPr="00DC2E7E" w:rsidRDefault="00BE6933" w:rsidP="00BE6933">
      <w:pPr>
        <w:widowControl w:val="0"/>
        <w:suppressAutoHyphens/>
        <w:ind w:firstLine="709"/>
        <w:jc w:val="both"/>
        <w:rPr>
          <w:rFonts w:eastAsia="Calibri"/>
          <w:bCs/>
          <w:sz w:val="28"/>
          <w:szCs w:val="28"/>
          <w:lang w:eastAsia="en-US"/>
        </w:rPr>
      </w:pPr>
      <w:r w:rsidRPr="00DC2E7E">
        <w:rPr>
          <w:rFonts w:eastAsia="Calibri"/>
          <w:bCs/>
          <w:sz w:val="28"/>
          <w:szCs w:val="28"/>
          <w:lang w:eastAsia="en-US"/>
        </w:rPr>
        <w:t>В воеводском доме будут созданы микробиологическая лаборатория по исследованию почвы и конференц-зал для проведения массовых мероприятий.</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Для повышения популярности выставок и презентаций были разработаны и выпущены путеводитель по Корочанскому району, буклеты и туристическая карта Корочанского района.</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 xml:space="preserve">Ежеквартально осуществляется мониторинг материально-технической базы объектов рекреационной направленности, средств размещения туристов, объектов питания, культуры и образования в районе. Регулярно осуществляется работа с собственниками личных подворий с целью создания и обустройства на их базе объектов сельского туризма. </w:t>
      </w:r>
    </w:p>
    <w:p w:rsidR="00BE6933" w:rsidRPr="00DE1255" w:rsidRDefault="00BE6933" w:rsidP="00BE6933">
      <w:pPr>
        <w:widowControl w:val="0"/>
        <w:shd w:val="clear" w:color="auto" w:fill="FFFFFF"/>
        <w:suppressAutoHyphens/>
        <w:ind w:firstLine="567"/>
        <w:jc w:val="both"/>
        <w:rPr>
          <w:color w:val="000000"/>
          <w:sz w:val="28"/>
          <w:szCs w:val="28"/>
        </w:rPr>
      </w:pPr>
      <w:r w:rsidRPr="00DE1255">
        <w:rPr>
          <w:color w:val="000000"/>
          <w:sz w:val="28"/>
          <w:szCs w:val="28"/>
        </w:rPr>
        <w:t>Принимаются меры по включению объектов сельского туризма в областные путеводители, справочники туристских маршрутов, проводится работа по изготовлению сувенирной продукции. Корочанский район регулярно участвует в областных и межрайонных выездных семинарах, круглых столах, практикумах по вопросам сельского туризма.</w:t>
      </w:r>
    </w:p>
    <w:p w:rsidR="00BE6933" w:rsidRDefault="00BE6933" w:rsidP="00BE6933">
      <w:pPr>
        <w:widowControl w:val="0"/>
        <w:tabs>
          <w:tab w:val="left" w:pos="567"/>
        </w:tabs>
        <w:suppressAutoHyphens/>
        <w:ind w:firstLine="709"/>
        <w:jc w:val="both"/>
        <w:rPr>
          <w:rFonts w:eastAsia="Calibri"/>
          <w:sz w:val="28"/>
          <w:szCs w:val="28"/>
          <w:lang w:eastAsia="en-US"/>
        </w:rPr>
      </w:pPr>
      <w:r w:rsidRPr="00DE1255">
        <w:rPr>
          <w:rFonts w:eastAsia="Calibri"/>
          <w:sz w:val="28"/>
          <w:szCs w:val="28"/>
          <w:lang w:eastAsia="en-US"/>
        </w:rPr>
        <w:t>На сайте Корочанского района в разделе «</w:t>
      </w:r>
      <w:r>
        <w:rPr>
          <w:rFonts w:eastAsia="Calibri"/>
          <w:sz w:val="28"/>
          <w:szCs w:val="28"/>
          <w:lang w:eastAsia="en-US"/>
        </w:rPr>
        <w:t>О районе</w:t>
      </w:r>
      <w:r w:rsidRPr="00DE1255">
        <w:rPr>
          <w:rFonts w:eastAsia="Calibri"/>
          <w:sz w:val="28"/>
          <w:szCs w:val="28"/>
          <w:lang w:eastAsia="en-US"/>
        </w:rPr>
        <w:t>» в рубрике «</w:t>
      </w:r>
      <w:r>
        <w:rPr>
          <w:rFonts w:eastAsia="Calibri"/>
          <w:sz w:val="28"/>
          <w:szCs w:val="28"/>
          <w:lang w:eastAsia="en-US"/>
        </w:rPr>
        <w:t>Отдых и туризм</w:t>
      </w:r>
      <w:r w:rsidRPr="00DE1255">
        <w:rPr>
          <w:rFonts w:eastAsia="Calibri"/>
          <w:sz w:val="28"/>
          <w:szCs w:val="28"/>
          <w:lang w:eastAsia="en-US"/>
        </w:rPr>
        <w:t>» размещается вся информация по сельскому туризму Корочанского района.</w:t>
      </w:r>
    </w:p>
    <w:p w:rsidR="00BE6933" w:rsidRDefault="00BE6933" w:rsidP="00BE6933">
      <w:pPr>
        <w:widowControl w:val="0"/>
        <w:tabs>
          <w:tab w:val="left" w:pos="567"/>
        </w:tabs>
        <w:suppressAutoHyphens/>
        <w:ind w:firstLine="709"/>
        <w:jc w:val="both"/>
        <w:rPr>
          <w:i/>
          <w:iCs/>
        </w:rPr>
      </w:pPr>
      <w:r>
        <w:rPr>
          <w:i/>
          <w:iCs/>
        </w:rPr>
        <w:t xml:space="preserve"> </w:t>
      </w:r>
    </w:p>
    <w:p w:rsidR="00BE6933" w:rsidRDefault="00BE6933" w:rsidP="00BE6933">
      <w:pPr>
        <w:widowControl w:val="0"/>
        <w:suppressAutoHyphens/>
        <w:ind w:firstLine="540"/>
        <w:jc w:val="right"/>
        <w:rPr>
          <w:i/>
          <w:iCs/>
        </w:rPr>
      </w:pPr>
    </w:p>
    <w:p w:rsidR="00BE6933" w:rsidRDefault="00BE6933" w:rsidP="00BE6933">
      <w:pPr>
        <w:widowControl w:val="0"/>
        <w:suppressAutoHyphens/>
        <w:ind w:firstLine="540"/>
        <w:jc w:val="right"/>
        <w:rPr>
          <w:i/>
          <w:iCs/>
        </w:rPr>
      </w:pPr>
    </w:p>
    <w:p w:rsidR="00BE6933" w:rsidRPr="006F09AB" w:rsidRDefault="00BE6933" w:rsidP="00BE6933">
      <w:pPr>
        <w:widowControl w:val="0"/>
        <w:suppressAutoHyphens/>
        <w:ind w:firstLine="540"/>
        <w:jc w:val="right"/>
        <w:rPr>
          <w:i/>
          <w:iCs/>
        </w:rPr>
      </w:pPr>
      <w:r>
        <w:rPr>
          <w:i/>
          <w:iCs/>
        </w:rPr>
        <w:t>Таблица29</w:t>
      </w:r>
    </w:p>
    <w:p w:rsidR="00BE6933" w:rsidRDefault="00BE6933" w:rsidP="00BE6933">
      <w:pPr>
        <w:widowControl w:val="0"/>
        <w:suppressAutoHyphens/>
        <w:autoSpaceDE w:val="0"/>
        <w:autoSpaceDN w:val="0"/>
        <w:jc w:val="center"/>
        <w:rPr>
          <w:b/>
          <w:sz w:val="28"/>
          <w:szCs w:val="28"/>
        </w:rPr>
      </w:pPr>
      <w:r w:rsidRPr="00DE1255">
        <w:rPr>
          <w:b/>
          <w:sz w:val="28"/>
          <w:szCs w:val="28"/>
        </w:rPr>
        <w:t>Основные показатели туристско-рекреационного потенциала</w:t>
      </w:r>
    </w:p>
    <w:p w:rsidR="00BE6933" w:rsidRDefault="00BE6933" w:rsidP="00BE6933">
      <w:pPr>
        <w:widowControl w:val="0"/>
        <w:suppressAutoHyphens/>
        <w:autoSpaceDE w:val="0"/>
        <w:autoSpaceDN w:val="0"/>
        <w:jc w:val="center"/>
        <w:rPr>
          <w:b/>
          <w:sz w:val="28"/>
          <w:szCs w:val="28"/>
        </w:rPr>
      </w:pPr>
      <w:r w:rsidRPr="006F09AB">
        <w:rPr>
          <w:b/>
          <w:sz w:val="28"/>
          <w:szCs w:val="28"/>
        </w:rPr>
        <w:t>муниципального района «Корочанский район»</w:t>
      </w:r>
    </w:p>
    <w:p w:rsidR="00BE6933" w:rsidRPr="00180C2D" w:rsidRDefault="00BE6933" w:rsidP="00BE6933">
      <w:pPr>
        <w:widowControl w:val="0"/>
        <w:suppressAutoHyphens/>
        <w:autoSpaceDE w:val="0"/>
        <w:autoSpaceDN w:val="0"/>
        <w:jc w:val="cente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0"/>
        <w:gridCol w:w="1026"/>
        <w:gridCol w:w="992"/>
        <w:gridCol w:w="992"/>
        <w:gridCol w:w="993"/>
        <w:gridCol w:w="992"/>
        <w:gridCol w:w="1134"/>
      </w:tblGrid>
      <w:tr w:rsidR="00BE6933" w:rsidRPr="00DE1255" w:rsidTr="002F430D">
        <w:trPr>
          <w:trHeight w:val="629"/>
        </w:trPr>
        <w:tc>
          <w:tcPr>
            <w:tcW w:w="675"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 п/п</w:t>
            </w:r>
          </w:p>
        </w:tc>
        <w:tc>
          <w:tcPr>
            <w:tcW w:w="2660"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Показатели, ед. изм.</w:t>
            </w:r>
          </w:p>
        </w:tc>
        <w:tc>
          <w:tcPr>
            <w:tcW w:w="1026"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2012</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2013</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2014</w:t>
            </w:r>
          </w:p>
        </w:tc>
        <w:tc>
          <w:tcPr>
            <w:tcW w:w="993"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2015</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2016</w:t>
            </w:r>
          </w:p>
        </w:tc>
        <w:tc>
          <w:tcPr>
            <w:tcW w:w="1134" w:type="dxa"/>
            <w:shd w:val="clear" w:color="auto" w:fill="auto"/>
          </w:tcPr>
          <w:p w:rsidR="00BE6933" w:rsidRPr="00DE1255" w:rsidRDefault="00BE6933" w:rsidP="002F430D">
            <w:pPr>
              <w:widowControl w:val="0"/>
              <w:suppressAutoHyphens/>
              <w:autoSpaceDE w:val="0"/>
              <w:autoSpaceDN w:val="0"/>
              <w:jc w:val="center"/>
              <w:rPr>
                <w:rFonts w:eastAsia="Calibri"/>
                <w:b/>
              </w:rPr>
            </w:pPr>
            <w:r w:rsidRPr="00DE1255">
              <w:rPr>
                <w:rFonts w:eastAsia="Calibri"/>
                <w:b/>
              </w:rPr>
              <w:t>Темп роста 2016 к 2012, %</w:t>
            </w:r>
          </w:p>
        </w:tc>
      </w:tr>
      <w:tr w:rsidR="00BE6933" w:rsidRPr="00DE1255" w:rsidTr="002F430D">
        <w:trPr>
          <w:trHeight w:val="376"/>
        </w:trPr>
        <w:tc>
          <w:tcPr>
            <w:tcW w:w="675" w:type="dxa"/>
            <w:shd w:val="clear" w:color="auto" w:fill="auto"/>
          </w:tcPr>
          <w:p w:rsidR="00BE6933" w:rsidRPr="00DE1255" w:rsidRDefault="00BE6933" w:rsidP="002F430D">
            <w:pPr>
              <w:widowControl w:val="0"/>
              <w:suppressAutoHyphens/>
              <w:autoSpaceDE w:val="0"/>
              <w:autoSpaceDN w:val="0"/>
              <w:jc w:val="both"/>
              <w:rPr>
                <w:rFonts w:eastAsia="Calibri"/>
              </w:rPr>
            </w:pPr>
            <w:r w:rsidRPr="00DE1255">
              <w:rPr>
                <w:rFonts w:eastAsia="Calibri"/>
              </w:rPr>
              <w:t>1</w:t>
            </w:r>
          </w:p>
        </w:tc>
        <w:tc>
          <w:tcPr>
            <w:tcW w:w="2660" w:type="dxa"/>
            <w:shd w:val="clear" w:color="auto" w:fill="auto"/>
          </w:tcPr>
          <w:p w:rsidR="00BE6933" w:rsidRPr="00DE1255" w:rsidRDefault="00BE6933" w:rsidP="002F430D">
            <w:pPr>
              <w:widowControl w:val="0"/>
              <w:suppressAutoHyphens/>
              <w:jc w:val="both"/>
              <w:rPr>
                <w:rFonts w:eastAsia="Calibri"/>
              </w:rPr>
            </w:pPr>
            <w:r w:rsidRPr="00DE1255">
              <w:rPr>
                <w:rFonts w:eastAsia="Calibri"/>
              </w:rPr>
              <w:t>Объем туристских услуг, млн рублей</w:t>
            </w:r>
          </w:p>
        </w:tc>
        <w:tc>
          <w:tcPr>
            <w:tcW w:w="1026" w:type="dxa"/>
            <w:shd w:val="clear" w:color="auto" w:fill="auto"/>
          </w:tcPr>
          <w:p w:rsidR="00BE6933" w:rsidRPr="00DE1255" w:rsidRDefault="00BE6933" w:rsidP="002F430D">
            <w:pPr>
              <w:widowControl w:val="0"/>
              <w:suppressAutoHyphens/>
              <w:jc w:val="center"/>
              <w:rPr>
                <w:rFonts w:eastAsia="Calibri"/>
              </w:rPr>
            </w:pPr>
            <w:r w:rsidRPr="00DE1255">
              <w:rPr>
                <w:rFonts w:eastAsia="Calibri"/>
              </w:rPr>
              <w:t>35,9</w:t>
            </w:r>
          </w:p>
        </w:tc>
        <w:tc>
          <w:tcPr>
            <w:tcW w:w="992" w:type="dxa"/>
            <w:shd w:val="clear" w:color="auto" w:fill="auto"/>
          </w:tcPr>
          <w:p w:rsidR="00BE6933" w:rsidRPr="00DE1255" w:rsidRDefault="00BE6933" w:rsidP="002F430D">
            <w:pPr>
              <w:widowControl w:val="0"/>
              <w:suppressAutoHyphens/>
              <w:jc w:val="center"/>
              <w:rPr>
                <w:rFonts w:eastAsia="Calibri"/>
              </w:rPr>
            </w:pPr>
            <w:r w:rsidRPr="00DE1255">
              <w:rPr>
                <w:rFonts w:eastAsia="Calibri"/>
              </w:rPr>
              <w:t>36,1</w:t>
            </w:r>
          </w:p>
        </w:tc>
        <w:tc>
          <w:tcPr>
            <w:tcW w:w="992" w:type="dxa"/>
            <w:shd w:val="clear" w:color="auto" w:fill="auto"/>
          </w:tcPr>
          <w:p w:rsidR="00BE6933" w:rsidRPr="00DE1255" w:rsidRDefault="00BE6933" w:rsidP="002F430D">
            <w:pPr>
              <w:widowControl w:val="0"/>
              <w:suppressAutoHyphens/>
              <w:jc w:val="center"/>
              <w:rPr>
                <w:rFonts w:eastAsia="Calibri"/>
              </w:rPr>
            </w:pPr>
            <w:r w:rsidRPr="00DE1255">
              <w:rPr>
                <w:rFonts w:eastAsia="Calibri"/>
              </w:rPr>
              <w:t>36,0</w:t>
            </w:r>
          </w:p>
        </w:tc>
        <w:tc>
          <w:tcPr>
            <w:tcW w:w="993"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37,5</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38,1</w:t>
            </w:r>
          </w:p>
        </w:tc>
        <w:tc>
          <w:tcPr>
            <w:tcW w:w="1134"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106,1</w:t>
            </w:r>
          </w:p>
        </w:tc>
      </w:tr>
      <w:tr w:rsidR="00BE6933" w:rsidRPr="00DE1255" w:rsidTr="002F430D">
        <w:tc>
          <w:tcPr>
            <w:tcW w:w="675" w:type="dxa"/>
            <w:shd w:val="clear" w:color="auto" w:fill="auto"/>
          </w:tcPr>
          <w:p w:rsidR="00BE6933" w:rsidRPr="00DE1255" w:rsidRDefault="00BE6933" w:rsidP="002F430D">
            <w:pPr>
              <w:widowControl w:val="0"/>
              <w:suppressAutoHyphens/>
              <w:autoSpaceDE w:val="0"/>
              <w:autoSpaceDN w:val="0"/>
              <w:jc w:val="both"/>
              <w:rPr>
                <w:rFonts w:eastAsia="Calibri"/>
              </w:rPr>
            </w:pPr>
            <w:r w:rsidRPr="00DE1255">
              <w:rPr>
                <w:rFonts w:eastAsia="Calibri"/>
              </w:rPr>
              <w:t>2</w:t>
            </w:r>
          </w:p>
        </w:tc>
        <w:tc>
          <w:tcPr>
            <w:tcW w:w="2660" w:type="dxa"/>
            <w:shd w:val="clear" w:color="auto" w:fill="auto"/>
          </w:tcPr>
          <w:p w:rsidR="00BE6933" w:rsidRPr="00AE2E6E" w:rsidRDefault="00BE6933" w:rsidP="002F430D">
            <w:pPr>
              <w:widowControl w:val="0"/>
              <w:suppressAutoHyphens/>
              <w:autoSpaceDE w:val="0"/>
              <w:autoSpaceDN w:val="0"/>
              <w:adjustRightInd w:val="0"/>
              <w:jc w:val="both"/>
              <w:rPr>
                <w:rFonts w:eastAsia="Calibri"/>
                <w:lang w:eastAsia="en-US"/>
              </w:rPr>
            </w:pPr>
            <w:r w:rsidRPr="00AE2E6E">
              <w:rPr>
                <w:rFonts w:eastAsia="Calibri"/>
                <w:lang w:eastAsia="en-US"/>
              </w:rPr>
              <w:t>Услуги коллективных средств размещения, млн рублей</w:t>
            </w:r>
          </w:p>
        </w:tc>
        <w:tc>
          <w:tcPr>
            <w:tcW w:w="1026"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33,2</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34,0</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34,05</w:t>
            </w:r>
          </w:p>
        </w:tc>
        <w:tc>
          <w:tcPr>
            <w:tcW w:w="993"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35,3</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36,6</w:t>
            </w:r>
          </w:p>
        </w:tc>
        <w:tc>
          <w:tcPr>
            <w:tcW w:w="1134"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110,2</w:t>
            </w:r>
          </w:p>
        </w:tc>
      </w:tr>
      <w:tr w:rsidR="00BE6933" w:rsidRPr="00DE1255" w:rsidTr="002F430D">
        <w:tc>
          <w:tcPr>
            <w:tcW w:w="675" w:type="dxa"/>
            <w:shd w:val="clear" w:color="auto" w:fill="auto"/>
          </w:tcPr>
          <w:p w:rsidR="00BE6933" w:rsidRPr="00DE1255" w:rsidRDefault="00BE6933" w:rsidP="002F430D">
            <w:pPr>
              <w:widowControl w:val="0"/>
              <w:suppressAutoHyphens/>
              <w:autoSpaceDE w:val="0"/>
              <w:autoSpaceDN w:val="0"/>
              <w:jc w:val="both"/>
              <w:rPr>
                <w:rFonts w:eastAsia="Calibri"/>
              </w:rPr>
            </w:pPr>
            <w:r w:rsidRPr="00DE1255">
              <w:rPr>
                <w:rFonts w:eastAsia="Calibri"/>
              </w:rPr>
              <w:t>3</w:t>
            </w:r>
          </w:p>
        </w:tc>
        <w:tc>
          <w:tcPr>
            <w:tcW w:w="2660" w:type="dxa"/>
            <w:shd w:val="clear" w:color="auto" w:fill="auto"/>
          </w:tcPr>
          <w:p w:rsidR="00BE6933" w:rsidRPr="00AE2E6E" w:rsidRDefault="00BE6933" w:rsidP="002F430D">
            <w:pPr>
              <w:widowControl w:val="0"/>
              <w:suppressAutoHyphens/>
              <w:autoSpaceDE w:val="0"/>
              <w:autoSpaceDN w:val="0"/>
              <w:adjustRightInd w:val="0"/>
              <w:jc w:val="both"/>
              <w:rPr>
                <w:rFonts w:eastAsia="Calibri"/>
                <w:color w:val="000000"/>
                <w:lang w:eastAsia="en-US"/>
              </w:rPr>
            </w:pPr>
            <w:r w:rsidRPr="00AE2E6E">
              <w:rPr>
                <w:rFonts w:eastAsia="Calibri"/>
                <w:color w:val="000000"/>
                <w:lang w:eastAsia="en-US"/>
              </w:rPr>
              <w:t>Туристский и экскурсионный поток, тыс. человек</w:t>
            </w:r>
          </w:p>
        </w:tc>
        <w:tc>
          <w:tcPr>
            <w:tcW w:w="1026" w:type="dxa"/>
            <w:shd w:val="clear" w:color="auto" w:fill="auto"/>
          </w:tcPr>
          <w:p w:rsidR="00BE6933" w:rsidRPr="00DE1255" w:rsidRDefault="00BE6933" w:rsidP="002F430D">
            <w:pPr>
              <w:widowControl w:val="0"/>
              <w:suppressAutoHyphens/>
              <w:autoSpaceDE w:val="0"/>
              <w:autoSpaceDN w:val="0"/>
              <w:jc w:val="center"/>
              <w:rPr>
                <w:rFonts w:eastAsia="Calibri"/>
              </w:rPr>
            </w:pPr>
            <w:r>
              <w:rPr>
                <w:rFonts w:eastAsia="Calibri"/>
              </w:rPr>
              <w:t>11,5</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Pr>
                <w:rFonts w:eastAsia="Calibri"/>
              </w:rPr>
              <w:t>16,5</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Pr>
                <w:rFonts w:eastAsia="Calibri"/>
              </w:rPr>
              <w:t>15,2</w:t>
            </w:r>
          </w:p>
        </w:tc>
        <w:tc>
          <w:tcPr>
            <w:tcW w:w="993" w:type="dxa"/>
            <w:shd w:val="clear" w:color="auto" w:fill="auto"/>
          </w:tcPr>
          <w:p w:rsidR="00BE6933" w:rsidRPr="00DE1255" w:rsidRDefault="00BE6933" w:rsidP="002F430D">
            <w:pPr>
              <w:widowControl w:val="0"/>
              <w:suppressAutoHyphens/>
              <w:autoSpaceDE w:val="0"/>
              <w:autoSpaceDN w:val="0"/>
              <w:jc w:val="center"/>
              <w:rPr>
                <w:rFonts w:eastAsia="Calibri"/>
              </w:rPr>
            </w:pPr>
            <w:r>
              <w:rPr>
                <w:rFonts w:eastAsia="Calibri"/>
              </w:rPr>
              <w:t>15,8</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1</w:t>
            </w:r>
            <w:r>
              <w:rPr>
                <w:rFonts w:eastAsia="Calibri"/>
              </w:rPr>
              <w:t>5,9</w:t>
            </w:r>
          </w:p>
        </w:tc>
        <w:tc>
          <w:tcPr>
            <w:tcW w:w="1134"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138,1</w:t>
            </w:r>
          </w:p>
        </w:tc>
      </w:tr>
      <w:tr w:rsidR="00BE6933" w:rsidRPr="00DE1255" w:rsidTr="002F430D">
        <w:trPr>
          <w:trHeight w:val="549"/>
        </w:trPr>
        <w:tc>
          <w:tcPr>
            <w:tcW w:w="675" w:type="dxa"/>
            <w:shd w:val="clear" w:color="auto" w:fill="auto"/>
          </w:tcPr>
          <w:p w:rsidR="00BE6933" w:rsidRPr="00DE1255" w:rsidRDefault="00BE6933" w:rsidP="002F430D">
            <w:pPr>
              <w:widowControl w:val="0"/>
              <w:suppressAutoHyphens/>
              <w:autoSpaceDE w:val="0"/>
              <w:autoSpaceDN w:val="0"/>
              <w:jc w:val="both"/>
              <w:rPr>
                <w:rFonts w:eastAsia="Calibri"/>
              </w:rPr>
            </w:pPr>
            <w:r w:rsidRPr="00DE1255">
              <w:rPr>
                <w:rFonts w:eastAsia="Calibri"/>
              </w:rPr>
              <w:t>4</w:t>
            </w:r>
          </w:p>
        </w:tc>
        <w:tc>
          <w:tcPr>
            <w:tcW w:w="2660" w:type="dxa"/>
            <w:shd w:val="clear" w:color="auto" w:fill="auto"/>
          </w:tcPr>
          <w:p w:rsidR="00BE6933" w:rsidRPr="00DE1255" w:rsidRDefault="00BE6933" w:rsidP="002F430D">
            <w:pPr>
              <w:widowControl w:val="0"/>
              <w:suppressAutoHyphens/>
              <w:autoSpaceDE w:val="0"/>
              <w:autoSpaceDN w:val="0"/>
              <w:jc w:val="both"/>
              <w:rPr>
                <w:rFonts w:eastAsia="Calibri"/>
              </w:rPr>
            </w:pPr>
            <w:r w:rsidRPr="00DE1255">
              <w:rPr>
                <w:rFonts w:eastAsia="Calibri"/>
              </w:rPr>
              <w:t>Число реализуемых проектов в сфере туризма, ед.</w:t>
            </w:r>
          </w:p>
        </w:tc>
        <w:tc>
          <w:tcPr>
            <w:tcW w:w="1026"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2</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3</w:t>
            </w:r>
          </w:p>
        </w:tc>
        <w:tc>
          <w:tcPr>
            <w:tcW w:w="993"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2</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1</w:t>
            </w:r>
          </w:p>
        </w:tc>
        <w:tc>
          <w:tcPr>
            <w:tcW w:w="1134" w:type="dxa"/>
            <w:shd w:val="clear" w:color="auto" w:fill="auto"/>
          </w:tcPr>
          <w:p w:rsidR="00BE6933" w:rsidRPr="00DE1255" w:rsidRDefault="00BE6933" w:rsidP="002F430D">
            <w:pPr>
              <w:widowControl w:val="0"/>
              <w:suppressAutoHyphens/>
              <w:autoSpaceDE w:val="0"/>
              <w:autoSpaceDN w:val="0"/>
              <w:jc w:val="center"/>
              <w:rPr>
                <w:rFonts w:eastAsia="Calibri"/>
              </w:rPr>
            </w:pPr>
            <w:r>
              <w:rPr>
                <w:rFonts w:eastAsia="Calibri"/>
              </w:rPr>
              <w:t>50</w:t>
            </w:r>
          </w:p>
        </w:tc>
      </w:tr>
      <w:tr w:rsidR="00BE6933" w:rsidRPr="00DE1255" w:rsidTr="002F430D">
        <w:tc>
          <w:tcPr>
            <w:tcW w:w="675" w:type="dxa"/>
            <w:shd w:val="clear" w:color="auto" w:fill="auto"/>
          </w:tcPr>
          <w:p w:rsidR="00BE6933" w:rsidRPr="00DE1255" w:rsidRDefault="00BE6933" w:rsidP="002F430D">
            <w:pPr>
              <w:widowControl w:val="0"/>
              <w:suppressAutoHyphens/>
              <w:autoSpaceDE w:val="0"/>
              <w:autoSpaceDN w:val="0"/>
              <w:jc w:val="both"/>
              <w:rPr>
                <w:rFonts w:eastAsia="Calibri"/>
              </w:rPr>
            </w:pPr>
            <w:r w:rsidRPr="00DE1255">
              <w:rPr>
                <w:rFonts w:eastAsia="Calibri"/>
              </w:rPr>
              <w:t>5</w:t>
            </w:r>
          </w:p>
        </w:tc>
        <w:tc>
          <w:tcPr>
            <w:tcW w:w="2660" w:type="dxa"/>
            <w:shd w:val="clear" w:color="auto" w:fill="auto"/>
          </w:tcPr>
          <w:p w:rsidR="00BE6933" w:rsidRPr="00DE1255" w:rsidRDefault="00BE6933" w:rsidP="002F430D">
            <w:pPr>
              <w:widowControl w:val="0"/>
              <w:suppressAutoHyphens/>
              <w:autoSpaceDE w:val="0"/>
              <w:autoSpaceDN w:val="0"/>
              <w:jc w:val="both"/>
              <w:rPr>
                <w:rFonts w:eastAsia="Calibri"/>
              </w:rPr>
            </w:pPr>
            <w:r w:rsidRPr="00DE1255">
              <w:rPr>
                <w:rFonts w:eastAsia="Calibri"/>
              </w:rPr>
              <w:t>Общая стоимость реализуемых проектов в сфере туризма, тыс. рублей</w:t>
            </w:r>
          </w:p>
        </w:tc>
        <w:tc>
          <w:tcPr>
            <w:tcW w:w="1026"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850,0</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1150,0</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8500,0</w:t>
            </w:r>
          </w:p>
        </w:tc>
        <w:tc>
          <w:tcPr>
            <w:tcW w:w="993"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4500,0</w:t>
            </w:r>
          </w:p>
        </w:tc>
        <w:tc>
          <w:tcPr>
            <w:tcW w:w="992" w:type="dxa"/>
            <w:shd w:val="clear" w:color="auto" w:fill="auto"/>
          </w:tcPr>
          <w:p w:rsidR="00BE6933" w:rsidRPr="00DE1255" w:rsidRDefault="00BE6933" w:rsidP="002F430D">
            <w:pPr>
              <w:widowControl w:val="0"/>
              <w:suppressAutoHyphens/>
              <w:autoSpaceDE w:val="0"/>
              <w:autoSpaceDN w:val="0"/>
              <w:jc w:val="center"/>
              <w:rPr>
                <w:rFonts w:eastAsia="Calibri"/>
              </w:rPr>
            </w:pPr>
            <w:r w:rsidRPr="00DE1255">
              <w:rPr>
                <w:rFonts w:eastAsia="Calibri"/>
              </w:rPr>
              <w:t>500,0</w:t>
            </w:r>
          </w:p>
        </w:tc>
        <w:tc>
          <w:tcPr>
            <w:tcW w:w="1134" w:type="dxa"/>
            <w:shd w:val="clear" w:color="auto" w:fill="auto"/>
          </w:tcPr>
          <w:p w:rsidR="00BE6933" w:rsidRPr="00DE1255" w:rsidRDefault="00BE6933" w:rsidP="002F430D">
            <w:pPr>
              <w:widowControl w:val="0"/>
              <w:suppressAutoHyphens/>
              <w:autoSpaceDE w:val="0"/>
              <w:autoSpaceDN w:val="0"/>
              <w:jc w:val="center"/>
              <w:rPr>
                <w:rFonts w:eastAsia="Calibri"/>
              </w:rPr>
            </w:pPr>
            <w:r>
              <w:rPr>
                <w:rFonts w:eastAsia="Calibri"/>
              </w:rPr>
              <w:t>58,8</w:t>
            </w:r>
          </w:p>
        </w:tc>
      </w:tr>
    </w:tbl>
    <w:p w:rsidR="00BE6933" w:rsidRDefault="00BE6933" w:rsidP="00BE6933">
      <w:pPr>
        <w:widowControl w:val="0"/>
        <w:suppressAutoHyphens/>
        <w:jc w:val="both"/>
        <w:rPr>
          <w:b/>
          <w:sz w:val="28"/>
          <w:szCs w:val="28"/>
        </w:rPr>
      </w:pPr>
    </w:p>
    <w:p w:rsidR="00BE6933" w:rsidRPr="00D90466" w:rsidRDefault="00BE6933" w:rsidP="00BE6933">
      <w:pPr>
        <w:widowControl w:val="0"/>
        <w:suppressAutoHyphens/>
        <w:ind w:firstLine="709"/>
        <w:jc w:val="both"/>
        <w:rPr>
          <w:sz w:val="28"/>
          <w:szCs w:val="28"/>
        </w:rPr>
      </w:pPr>
      <w:r w:rsidRPr="00D90466">
        <w:rPr>
          <w:sz w:val="28"/>
          <w:szCs w:val="28"/>
        </w:rPr>
        <w:t>Поскольку удовлетворение жизненно необходимых и социально-культурных потребностей неотделимо от человека, то туристский поток как совокупность организованных и неорганизованных (самодеятельных) путешественников выступает основой формирования туристического продукта. Темп роста</w:t>
      </w:r>
      <w:r w:rsidRPr="00D90466">
        <w:rPr>
          <w:rFonts w:eastAsia="Calibri"/>
          <w:color w:val="000000"/>
          <w:lang w:eastAsia="en-US"/>
        </w:rPr>
        <w:t xml:space="preserve"> </w:t>
      </w:r>
      <w:r w:rsidRPr="00D90466">
        <w:rPr>
          <w:sz w:val="28"/>
          <w:szCs w:val="28"/>
        </w:rPr>
        <w:t xml:space="preserve">туристского и экскурсионного потока с 2012 по </w:t>
      </w:r>
      <w:r>
        <w:rPr>
          <w:sz w:val="28"/>
          <w:szCs w:val="28"/>
        </w:rPr>
        <w:t xml:space="preserve">      </w:t>
      </w:r>
      <w:r w:rsidRPr="00D90466">
        <w:rPr>
          <w:sz w:val="28"/>
          <w:szCs w:val="28"/>
        </w:rPr>
        <w:t>2016 год увеличился на 138,1% и составил в 2016 году 15,9 тыс. человек</w:t>
      </w:r>
      <w:r>
        <w:rPr>
          <w:sz w:val="28"/>
          <w:szCs w:val="28"/>
        </w:rPr>
        <w:t>.</w:t>
      </w:r>
      <w:r w:rsidRPr="00D90466">
        <w:t xml:space="preserve"> </w:t>
      </w:r>
      <w:r w:rsidRPr="00D90466">
        <w:rPr>
          <w:sz w:val="28"/>
          <w:szCs w:val="28"/>
        </w:rPr>
        <w:t>Объем туристских услуг</w:t>
      </w:r>
      <w:r>
        <w:rPr>
          <w:sz w:val="28"/>
          <w:szCs w:val="28"/>
        </w:rPr>
        <w:t xml:space="preserve"> к 2016 году составил 38,1 млн рублей, что на          2,2 млн рублей больше чем в 2012 году.</w:t>
      </w:r>
    </w:p>
    <w:p w:rsidR="00BE6933" w:rsidRPr="00E32163" w:rsidRDefault="00BE6933" w:rsidP="00BE6933">
      <w:pPr>
        <w:widowControl w:val="0"/>
        <w:ind w:firstLine="709"/>
        <w:jc w:val="both"/>
        <w:rPr>
          <w:rFonts w:eastAsia="Calibri"/>
          <w:sz w:val="28"/>
          <w:szCs w:val="22"/>
        </w:rPr>
      </w:pPr>
      <w:r w:rsidRPr="00E32163">
        <w:rPr>
          <w:rFonts w:eastAsia="Calibri"/>
          <w:sz w:val="28"/>
          <w:szCs w:val="22"/>
        </w:rPr>
        <w:t xml:space="preserve">Несмотря на большие возможности Корочанского района, развитие </w:t>
      </w:r>
      <w:r>
        <w:rPr>
          <w:rFonts w:eastAsia="Calibri"/>
          <w:sz w:val="28"/>
          <w:szCs w:val="22"/>
        </w:rPr>
        <w:t xml:space="preserve">       </w:t>
      </w:r>
      <w:r w:rsidRPr="00E32163">
        <w:rPr>
          <w:rFonts w:eastAsia="Calibri"/>
          <w:sz w:val="28"/>
          <w:szCs w:val="22"/>
        </w:rPr>
        <w:t>сельск</w:t>
      </w:r>
      <w:r>
        <w:rPr>
          <w:rFonts w:eastAsia="Calibri"/>
          <w:sz w:val="28"/>
          <w:szCs w:val="22"/>
        </w:rPr>
        <w:t>о</w:t>
      </w:r>
      <w:r w:rsidRPr="00E32163">
        <w:rPr>
          <w:rFonts w:eastAsia="Calibri"/>
          <w:sz w:val="28"/>
          <w:szCs w:val="22"/>
        </w:rPr>
        <w:t>го туризма на сегодняшний момент связано с определенными</w:t>
      </w:r>
      <w:r>
        <w:rPr>
          <w:rFonts w:eastAsia="Calibri"/>
          <w:sz w:val="28"/>
          <w:szCs w:val="22"/>
        </w:rPr>
        <w:t xml:space="preserve">              </w:t>
      </w:r>
      <w:r w:rsidRPr="00E32163">
        <w:rPr>
          <w:rFonts w:eastAsia="Calibri"/>
          <w:sz w:val="28"/>
          <w:szCs w:val="22"/>
        </w:rPr>
        <w:t xml:space="preserve"> трудностями:</w:t>
      </w:r>
    </w:p>
    <w:p w:rsidR="00BE6933" w:rsidRPr="00E32163" w:rsidRDefault="00BE6933" w:rsidP="00BE6933">
      <w:pPr>
        <w:widowControl w:val="0"/>
        <w:tabs>
          <w:tab w:val="left" w:pos="426"/>
        </w:tabs>
        <w:ind w:firstLine="709"/>
        <w:jc w:val="both"/>
        <w:rPr>
          <w:rFonts w:eastAsia="Calibri"/>
          <w:sz w:val="28"/>
          <w:szCs w:val="22"/>
        </w:rPr>
      </w:pPr>
      <w:r w:rsidRPr="00E32163">
        <w:rPr>
          <w:rFonts w:eastAsia="Calibri"/>
          <w:sz w:val="28"/>
          <w:szCs w:val="22"/>
        </w:rPr>
        <w:t>- низкий уровень развития туристской инфраструктуры (нехватка в районе объектов досуга, неудовлетворительное состояние многих туристских объектов показа, отсутствие качественной придорожной инфраструктуры);</w:t>
      </w:r>
    </w:p>
    <w:p w:rsidR="00BE6933" w:rsidRPr="00E32163" w:rsidRDefault="00BE6933" w:rsidP="00BE6933">
      <w:pPr>
        <w:widowControl w:val="0"/>
        <w:ind w:firstLine="709"/>
        <w:jc w:val="both"/>
        <w:rPr>
          <w:rFonts w:eastAsia="Calibri"/>
          <w:sz w:val="28"/>
          <w:szCs w:val="22"/>
        </w:rPr>
      </w:pPr>
      <w:r w:rsidRPr="00E32163">
        <w:rPr>
          <w:rFonts w:eastAsia="Calibri"/>
          <w:sz w:val="28"/>
          <w:szCs w:val="22"/>
        </w:rPr>
        <w:t xml:space="preserve">- отсутствие разработанных инвестиционных проектов в сфере туризма и мониторинга развития туристской индустрии Корочанского района; </w:t>
      </w:r>
    </w:p>
    <w:p w:rsidR="00BE6933" w:rsidRPr="00E32163" w:rsidRDefault="00BE6933" w:rsidP="00BE6933">
      <w:pPr>
        <w:widowControl w:val="0"/>
        <w:ind w:firstLine="709"/>
        <w:jc w:val="both"/>
        <w:rPr>
          <w:rFonts w:eastAsia="Calibri"/>
          <w:sz w:val="28"/>
          <w:szCs w:val="22"/>
        </w:rPr>
      </w:pPr>
      <w:r w:rsidRPr="00E32163">
        <w:rPr>
          <w:rFonts w:eastAsia="Calibri"/>
          <w:sz w:val="28"/>
          <w:szCs w:val="22"/>
        </w:rPr>
        <w:t>- отсутствует механизм и опыт коммерциализации через туристские проекты объектов природы и культурного наследия;</w:t>
      </w:r>
    </w:p>
    <w:p w:rsidR="00BE6933" w:rsidRPr="00E32163" w:rsidRDefault="00BE6933" w:rsidP="00BE6933">
      <w:pPr>
        <w:widowControl w:val="0"/>
        <w:ind w:firstLine="709"/>
        <w:jc w:val="both"/>
        <w:rPr>
          <w:rFonts w:eastAsia="Calibri"/>
          <w:sz w:val="28"/>
          <w:szCs w:val="22"/>
        </w:rPr>
      </w:pPr>
      <w:r w:rsidRPr="00E32163">
        <w:rPr>
          <w:sz w:val="28"/>
          <w:szCs w:val="22"/>
        </w:rPr>
        <w:t>- недостаточное продвижение Корочанского района как привлекательного направления для туристов.</w:t>
      </w:r>
    </w:p>
    <w:p w:rsidR="00BE6933" w:rsidRDefault="00BE6933" w:rsidP="00BE6933">
      <w:pPr>
        <w:widowControl w:val="0"/>
        <w:suppressAutoHyphens/>
        <w:rPr>
          <w:b/>
          <w:sz w:val="28"/>
          <w:szCs w:val="28"/>
        </w:rPr>
      </w:pPr>
    </w:p>
    <w:p w:rsidR="00BE6933" w:rsidRDefault="00BE6933" w:rsidP="00BE6933">
      <w:pPr>
        <w:widowControl w:val="0"/>
        <w:suppressAutoHyphens/>
        <w:jc w:val="center"/>
        <w:rPr>
          <w:b/>
          <w:sz w:val="28"/>
          <w:szCs w:val="28"/>
        </w:rPr>
      </w:pPr>
    </w:p>
    <w:p w:rsidR="00BE6933" w:rsidRDefault="00BE6933" w:rsidP="00BE6933">
      <w:pPr>
        <w:widowControl w:val="0"/>
        <w:suppressAutoHyphens/>
        <w:jc w:val="center"/>
        <w:rPr>
          <w:b/>
          <w:sz w:val="28"/>
          <w:szCs w:val="28"/>
        </w:rPr>
      </w:pPr>
    </w:p>
    <w:p w:rsidR="00BE6933" w:rsidRDefault="00BE6933" w:rsidP="00BE6933">
      <w:pPr>
        <w:widowControl w:val="0"/>
        <w:suppressAutoHyphens/>
        <w:jc w:val="center"/>
        <w:rPr>
          <w:b/>
          <w:sz w:val="28"/>
          <w:szCs w:val="28"/>
        </w:rPr>
      </w:pPr>
      <w:r>
        <w:rPr>
          <w:b/>
          <w:sz w:val="28"/>
          <w:szCs w:val="28"/>
        </w:rPr>
        <w:t>1.3.5</w:t>
      </w:r>
      <w:r w:rsidRPr="00744A15">
        <w:rPr>
          <w:b/>
          <w:sz w:val="28"/>
          <w:szCs w:val="28"/>
        </w:rPr>
        <w:t>.</w:t>
      </w:r>
      <w:r>
        <w:rPr>
          <w:b/>
          <w:sz w:val="28"/>
          <w:szCs w:val="28"/>
        </w:rPr>
        <w:t>Инновационный потенциал</w:t>
      </w:r>
    </w:p>
    <w:p w:rsidR="00BE6933" w:rsidRDefault="00BE6933" w:rsidP="00BE6933">
      <w:pPr>
        <w:widowControl w:val="0"/>
        <w:suppressAutoHyphens/>
        <w:jc w:val="center"/>
        <w:rPr>
          <w:b/>
          <w:sz w:val="28"/>
          <w:szCs w:val="28"/>
        </w:rPr>
      </w:pP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И</w:t>
      </w:r>
      <w:r>
        <w:rPr>
          <w:color w:val="000000"/>
          <w:sz w:val="28"/>
          <w:szCs w:val="28"/>
        </w:rPr>
        <w:t>нновационная деятельность -</w:t>
      </w:r>
      <w:r w:rsidRPr="00744A15">
        <w:rPr>
          <w:color w:val="000000"/>
          <w:sz w:val="28"/>
          <w:szCs w:val="28"/>
        </w:rPr>
        <w:t xml:space="preserve"> деятельность, направленная на использов</w:t>
      </w:r>
      <w:r>
        <w:rPr>
          <w:color w:val="000000"/>
          <w:sz w:val="28"/>
          <w:szCs w:val="28"/>
        </w:rPr>
        <w:t>а</w:t>
      </w:r>
      <w:r w:rsidRPr="00744A15">
        <w:rPr>
          <w:color w:val="000000"/>
          <w:sz w:val="28"/>
          <w:szCs w:val="28"/>
        </w:rPr>
        <w:t>ние и коммерциализацию результатов научных исследований и разработок для расширения и обновления номенклатуры и улучшения качества выпускаемой продукции (товаров, услуг), совершенствования технологии их изготовления с последующим внедрением и эффективной реализацией на внутреннем и зарубежных рынках. Инновационная деятельность, связанная с капитальными вложениями в инновации, называется инновационно-инвестиционной деятельностью.</w:t>
      </w: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Инновационная деятельность предполагает целый комплекс научных, технологических, организационных, финансовых и коммерческих мероприятий, которые в своей совокупности приводят к инновациям.</w:t>
      </w: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К разновидностям основных видов инновационной деятельности относятся:</w:t>
      </w: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а) подготовка и организация производства охватывающие приобретение производственного оборудования и инструмента, изменения в них, а также в процедурах, методах и стандартах производства и контроля качества, необходимых для создания нового технологического процесса;</w:t>
      </w: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б) предпроизводственные разработки, включающие модификации продукта и технологического процесса, переподготовку персонала для применения новых технологий и оборудования;</w:t>
      </w: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Pr>
          <w:color w:val="000000"/>
          <w:sz w:val="28"/>
          <w:szCs w:val="28"/>
        </w:rPr>
        <w:t xml:space="preserve">в) маркетинг новых продуктов, </w:t>
      </w:r>
      <w:r w:rsidRPr="00744A15">
        <w:rPr>
          <w:color w:val="000000"/>
          <w:sz w:val="28"/>
          <w:szCs w:val="28"/>
        </w:rPr>
        <w:t>предусматривающий виды деятельности, связанные с выпуском новой продукции на рынок, включая предварительное исследование рынка, адаптацию продукта к различным рынкам, рекламную кампанию;</w:t>
      </w: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г) приобретение н</w:t>
      </w:r>
      <w:r>
        <w:rPr>
          <w:color w:val="000000"/>
          <w:sz w:val="28"/>
          <w:szCs w:val="28"/>
        </w:rPr>
        <w:t xml:space="preserve">е </w:t>
      </w:r>
      <w:r w:rsidRPr="00744A15">
        <w:rPr>
          <w:color w:val="000000"/>
          <w:sz w:val="28"/>
          <w:szCs w:val="28"/>
        </w:rPr>
        <w:t>овеществленной технологии со стороны в форме патентов, лицензий, раскрытия ноу-хау, торговых марок, конструкций, моделей и услуг технологического содержания;</w:t>
      </w:r>
    </w:p>
    <w:p w:rsidR="00BE6933" w:rsidRPr="00744A15"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д) приобрете</w:t>
      </w:r>
      <w:r>
        <w:rPr>
          <w:color w:val="000000"/>
          <w:sz w:val="28"/>
          <w:szCs w:val="28"/>
        </w:rPr>
        <w:t>ние овеществленной технологии -</w:t>
      </w:r>
      <w:r w:rsidRPr="00744A15">
        <w:rPr>
          <w:color w:val="000000"/>
          <w:sz w:val="28"/>
          <w:szCs w:val="28"/>
        </w:rPr>
        <w:t xml:space="preserve"> машин и оборудования, по своему технологическому содержанию связанных с внедрением продуктовых или процессных инноваций;</w:t>
      </w:r>
    </w:p>
    <w:p w:rsidR="00BE6933" w:rsidRDefault="00BE6933" w:rsidP="00BE6933">
      <w:pPr>
        <w:pStyle w:val="a5"/>
        <w:shd w:val="clear" w:color="auto" w:fill="FFFFFF"/>
        <w:spacing w:before="0" w:beforeAutospacing="0" w:after="0" w:afterAutospacing="0"/>
        <w:ind w:firstLine="709"/>
        <w:jc w:val="both"/>
        <w:rPr>
          <w:color w:val="000000"/>
          <w:sz w:val="28"/>
          <w:szCs w:val="28"/>
        </w:rPr>
      </w:pPr>
      <w:r w:rsidRPr="00744A15">
        <w:rPr>
          <w:color w:val="000000"/>
          <w:sz w:val="28"/>
          <w:szCs w:val="28"/>
        </w:rPr>
        <w:t>е) производственное проектирование, включающее подготовку планов и чертежей для определения производственных процедур, технических спецификаций.</w:t>
      </w:r>
    </w:p>
    <w:p w:rsidR="00BE6933" w:rsidRDefault="00BE6933" w:rsidP="00BE6933">
      <w:pPr>
        <w:pStyle w:val="a5"/>
        <w:shd w:val="clear" w:color="auto" w:fill="FFFFFF"/>
        <w:spacing w:before="0" w:beforeAutospacing="0" w:after="0" w:afterAutospacing="0"/>
        <w:ind w:firstLine="709"/>
        <w:jc w:val="both"/>
        <w:rPr>
          <w:color w:val="000000"/>
          <w:sz w:val="28"/>
          <w:szCs w:val="28"/>
        </w:rPr>
      </w:pPr>
      <w:r w:rsidRPr="00777816">
        <w:rPr>
          <w:color w:val="000000"/>
          <w:sz w:val="28"/>
          <w:szCs w:val="28"/>
        </w:rPr>
        <w:t>В современной экономике роль инноваций значительно возросла. Без применения инноваций практически невозможно создать конкурентоспособную продукцию, имеющую высокую степень наукоемкости и новизны. Таким образом, в рыночной экономике инновации представляют собой эффективное средство конкурентной борьбы, так как ведут к созданию новых потребностей, к снижению себестоимости продукции, к притоку инвестиций, к повышению имиджа (рейтинга) производителя новых продуктов, к открытию и захвату новых рынков, в том числе и внешних</w:t>
      </w:r>
      <w:r>
        <w:rPr>
          <w:color w:val="000000"/>
          <w:sz w:val="28"/>
          <w:szCs w:val="28"/>
        </w:rPr>
        <w:t>.</w:t>
      </w:r>
    </w:p>
    <w:p w:rsidR="00BE6933" w:rsidRPr="00CF5816" w:rsidRDefault="00BE6933" w:rsidP="00BE6933">
      <w:pPr>
        <w:widowControl w:val="0"/>
        <w:suppressAutoHyphens/>
        <w:jc w:val="center"/>
        <w:rPr>
          <w:b/>
          <w:bCs/>
          <w:sz w:val="28"/>
          <w:szCs w:val="28"/>
        </w:rPr>
      </w:pPr>
      <w:r w:rsidRPr="00CF5816">
        <w:rPr>
          <w:b/>
          <w:sz w:val="28"/>
          <w:szCs w:val="28"/>
        </w:rPr>
        <w:t xml:space="preserve">1.4. </w:t>
      </w:r>
      <w:r w:rsidRPr="00CF5816">
        <w:rPr>
          <w:b/>
          <w:bCs/>
          <w:sz w:val="28"/>
          <w:szCs w:val="28"/>
        </w:rPr>
        <w:t>Кадровый потенциал</w:t>
      </w:r>
    </w:p>
    <w:p w:rsidR="00BE6933" w:rsidRPr="00F5265E" w:rsidRDefault="00BE6933" w:rsidP="00BE6933">
      <w:pPr>
        <w:widowControl w:val="0"/>
        <w:suppressAutoHyphens/>
        <w:ind w:firstLine="540"/>
        <w:jc w:val="center"/>
        <w:rPr>
          <w:bCs/>
          <w:sz w:val="16"/>
          <w:szCs w:val="16"/>
        </w:rPr>
      </w:pPr>
    </w:p>
    <w:p w:rsidR="00BE6933" w:rsidRPr="00D54811" w:rsidRDefault="00BE6933" w:rsidP="00BE6933">
      <w:pPr>
        <w:widowControl w:val="0"/>
        <w:suppressAutoHyphens/>
        <w:jc w:val="center"/>
        <w:rPr>
          <w:b/>
          <w:bCs/>
          <w:iCs/>
          <w:sz w:val="28"/>
          <w:szCs w:val="26"/>
        </w:rPr>
      </w:pPr>
      <w:r w:rsidRPr="00D54811">
        <w:rPr>
          <w:b/>
          <w:bCs/>
          <w:iCs/>
          <w:sz w:val="28"/>
          <w:szCs w:val="26"/>
        </w:rPr>
        <w:t>1.4.1.</w:t>
      </w:r>
      <w:r>
        <w:rPr>
          <w:b/>
          <w:bCs/>
          <w:iCs/>
          <w:sz w:val="28"/>
          <w:szCs w:val="26"/>
        </w:rPr>
        <w:t xml:space="preserve"> Трудовые ресурсы и з</w:t>
      </w:r>
      <w:r w:rsidRPr="00D54811">
        <w:rPr>
          <w:b/>
          <w:bCs/>
          <w:iCs/>
          <w:sz w:val="28"/>
          <w:szCs w:val="26"/>
        </w:rPr>
        <w:t>анятость населения</w:t>
      </w:r>
    </w:p>
    <w:p w:rsidR="00BE6933" w:rsidRPr="00F5265E" w:rsidRDefault="00BE6933" w:rsidP="00BE6933">
      <w:pPr>
        <w:widowControl w:val="0"/>
        <w:suppressAutoHyphens/>
        <w:jc w:val="center"/>
        <w:rPr>
          <w:sz w:val="16"/>
          <w:szCs w:val="16"/>
        </w:rPr>
      </w:pPr>
    </w:p>
    <w:p w:rsidR="00BE6933" w:rsidRDefault="00BE6933" w:rsidP="00BE6933">
      <w:pPr>
        <w:widowControl w:val="0"/>
        <w:suppressAutoHyphens/>
        <w:ind w:firstLine="709"/>
        <w:jc w:val="both"/>
        <w:rPr>
          <w:sz w:val="28"/>
          <w:szCs w:val="28"/>
        </w:rPr>
      </w:pPr>
      <w:r>
        <w:rPr>
          <w:sz w:val="28"/>
          <w:szCs w:val="28"/>
        </w:rPr>
        <w:t xml:space="preserve">Численность населения в трудоспособном возрасте в муниципальном районе </w:t>
      </w:r>
      <w:r>
        <w:rPr>
          <w:sz w:val="28"/>
        </w:rPr>
        <w:t xml:space="preserve">«Корочанский район» </w:t>
      </w:r>
      <w:r>
        <w:rPr>
          <w:sz w:val="28"/>
          <w:szCs w:val="28"/>
        </w:rPr>
        <w:t>в 2007 году составляла 21,5 тыс. человек против 20,5 тыс. человек в 2003 году.</w:t>
      </w:r>
    </w:p>
    <w:p w:rsidR="00BE6933" w:rsidRDefault="00BE6933" w:rsidP="00BE6933">
      <w:pPr>
        <w:widowControl w:val="0"/>
        <w:suppressAutoHyphens/>
        <w:ind w:firstLine="709"/>
        <w:jc w:val="both"/>
        <w:rPr>
          <w:sz w:val="28"/>
          <w:szCs w:val="28"/>
        </w:rPr>
      </w:pPr>
      <w:r>
        <w:rPr>
          <w:sz w:val="28"/>
          <w:szCs w:val="28"/>
        </w:rPr>
        <w:t>Численность населения, занятого в экономике района в 2007 году составляла 16,4 тыс. человек, что на 6,4 % больше по сравнению с              2004 годом. Увеличение произошло, в основном, за счёт развития обрабатывающих производств и предпринимательства района. Анализ показывает, что доля занятых в экономике остается стабильной.</w:t>
      </w:r>
    </w:p>
    <w:p w:rsidR="00BE6933" w:rsidRDefault="00BE6933" w:rsidP="00BE6933">
      <w:pPr>
        <w:widowControl w:val="0"/>
        <w:suppressAutoHyphens/>
        <w:rPr>
          <w:i/>
        </w:rPr>
      </w:pPr>
    </w:p>
    <w:p w:rsidR="00BE6933" w:rsidRPr="006A62BE" w:rsidRDefault="00BE6933" w:rsidP="00BE6933">
      <w:pPr>
        <w:widowControl w:val="0"/>
        <w:suppressAutoHyphens/>
        <w:ind w:firstLine="540"/>
        <w:jc w:val="right"/>
        <w:rPr>
          <w:i/>
        </w:rPr>
      </w:pPr>
      <w:r w:rsidRPr="006A62BE">
        <w:rPr>
          <w:i/>
        </w:rPr>
        <w:t>Табли</w:t>
      </w:r>
      <w:r>
        <w:rPr>
          <w:i/>
        </w:rPr>
        <w:t>ца30</w:t>
      </w:r>
    </w:p>
    <w:p w:rsidR="00BE6933" w:rsidRPr="005A4499" w:rsidRDefault="00BE6933" w:rsidP="00BE6933">
      <w:pPr>
        <w:widowControl w:val="0"/>
        <w:suppressAutoHyphens/>
        <w:jc w:val="center"/>
        <w:rPr>
          <w:b/>
          <w:sz w:val="28"/>
          <w:szCs w:val="28"/>
        </w:rPr>
      </w:pPr>
      <w:r w:rsidRPr="005A4499">
        <w:rPr>
          <w:b/>
          <w:sz w:val="28"/>
          <w:szCs w:val="28"/>
        </w:rPr>
        <w:t>Сведения о занятости населения муниципального</w:t>
      </w:r>
    </w:p>
    <w:p w:rsidR="00BE6933" w:rsidRPr="005A4499" w:rsidRDefault="00BE6933" w:rsidP="00BE6933">
      <w:pPr>
        <w:widowControl w:val="0"/>
        <w:suppressAutoHyphens/>
        <w:jc w:val="center"/>
        <w:rPr>
          <w:b/>
          <w:sz w:val="28"/>
          <w:szCs w:val="28"/>
        </w:rPr>
      </w:pPr>
      <w:r w:rsidRPr="005A4499">
        <w:rPr>
          <w:b/>
          <w:sz w:val="28"/>
          <w:szCs w:val="28"/>
        </w:rPr>
        <w:t>района «Корочанский район»</w:t>
      </w:r>
    </w:p>
    <w:p w:rsidR="00BE6933" w:rsidRPr="00F5265E" w:rsidRDefault="00BE6933" w:rsidP="00BE6933">
      <w:pPr>
        <w:widowControl w:val="0"/>
        <w:suppressAutoHyphens/>
        <w:ind w:firstLine="720"/>
        <w:jc w:val="center"/>
        <w:rPr>
          <w:b/>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851"/>
        <w:gridCol w:w="992"/>
        <w:gridCol w:w="992"/>
        <w:gridCol w:w="992"/>
        <w:gridCol w:w="993"/>
      </w:tblGrid>
      <w:tr w:rsidR="00BE6933" w:rsidTr="002F430D">
        <w:trPr>
          <w:tblHeader/>
        </w:trPr>
        <w:tc>
          <w:tcPr>
            <w:tcW w:w="4786" w:type="dxa"/>
          </w:tcPr>
          <w:p w:rsidR="00BE6933" w:rsidRDefault="00BE6933" w:rsidP="002F430D">
            <w:pPr>
              <w:widowControl w:val="0"/>
              <w:suppressAutoHyphens/>
              <w:jc w:val="center"/>
              <w:rPr>
                <w:b/>
              </w:rPr>
            </w:pPr>
            <w:r>
              <w:rPr>
                <w:b/>
              </w:rPr>
              <w:t>Показатели</w:t>
            </w:r>
          </w:p>
        </w:tc>
        <w:tc>
          <w:tcPr>
            <w:tcW w:w="851" w:type="dxa"/>
          </w:tcPr>
          <w:p w:rsidR="00BE6933" w:rsidRDefault="00BE6933" w:rsidP="002F430D">
            <w:pPr>
              <w:widowControl w:val="0"/>
              <w:suppressAutoHyphens/>
              <w:jc w:val="center"/>
              <w:rPr>
                <w:b/>
              </w:rPr>
            </w:pPr>
            <w:r>
              <w:rPr>
                <w:b/>
              </w:rPr>
              <w:t>2003 год</w:t>
            </w:r>
          </w:p>
        </w:tc>
        <w:tc>
          <w:tcPr>
            <w:tcW w:w="992" w:type="dxa"/>
          </w:tcPr>
          <w:p w:rsidR="00BE6933" w:rsidRDefault="00BE6933" w:rsidP="002F430D">
            <w:pPr>
              <w:widowControl w:val="0"/>
              <w:suppressAutoHyphens/>
              <w:jc w:val="center"/>
              <w:rPr>
                <w:b/>
              </w:rPr>
            </w:pPr>
            <w:r>
              <w:rPr>
                <w:b/>
              </w:rPr>
              <w:t>2004 год</w:t>
            </w:r>
          </w:p>
        </w:tc>
        <w:tc>
          <w:tcPr>
            <w:tcW w:w="992" w:type="dxa"/>
          </w:tcPr>
          <w:p w:rsidR="00BE6933" w:rsidRDefault="00BE6933" w:rsidP="002F430D">
            <w:pPr>
              <w:widowControl w:val="0"/>
              <w:suppressAutoHyphens/>
              <w:jc w:val="center"/>
              <w:rPr>
                <w:b/>
              </w:rPr>
            </w:pPr>
            <w:r>
              <w:rPr>
                <w:b/>
              </w:rPr>
              <w:t>2005 год</w:t>
            </w:r>
          </w:p>
        </w:tc>
        <w:tc>
          <w:tcPr>
            <w:tcW w:w="992" w:type="dxa"/>
          </w:tcPr>
          <w:p w:rsidR="00BE6933" w:rsidRDefault="00BE6933" w:rsidP="002F430D">
            <w:pPr>
              <w:widowControl w:val="0"/>
              <w:suppressAutoHyphens/>
              <w:jc w:val="center"/>
              <w:rPr>
                <w:b/>
              </w:rPr>
            </w:pPr>
            <w:r>
              <w:rPr>
                <w:b/>
              </w:rPr>
              <w:t>2006 год</w:t>
            </w:r>
          </w:p>
        </w:tc>
        <w:tc>
          <w:tcPr>
            <w:tcW w:w="993" w:type="dxa"/>
          </w:tcPr>
          <w:p w:rsidR="00BE6933" w:rsidRDefault="00BE6933" w:rsidP="002F430D">
            <w:pPr>
              <w:widowControl w:val="0"/>
              <w:suppressAutoHyphens/>
              <w:jc w:val="center"/>
              <w:rPr>
                <w:b/>
              </w:rPr>
            </w:pPr>
            <w:r>
              <w:rPr>
                <w:b/>
              </w:rPr>
              <w:t>2007 год*</w:t>
            </w:r>
          </w:p>
        </w:tc>
      </w:tr>
      <w:tr w:rsidR="00BE6933" w:rsidTr="002F430D">
        <w:tc>
          <w:tcPr>
            <w:tcW w:w="4786" w:type="dxa"/>
          </w:tcPr>
          <w:p w:rsidR="00BE6933" w:rsidRDefault="00BE6933" w:rsidP="002F430D">
            <w:pPr>
              <w:pStyle w:val="a5"/>
              <w:widowControl w:val="0"/>
              <w:suppressAutoHyphens/>
              <w:spacing w:before="0" w:beforeAutospacing="0" w:after="0" w:afterAutospacing="0"/>
            </w:pPr>
            <w:r>
              <w:t>Численность населения в трудоспособном возрасте (чел.)</w:t>
            </w:r>
          </w:p>
        </w:tc>
        <w:tc>
          <w:tcPr>
            <w:tcW w:w="851" w:type="dxa"/>
          </w:tcPr>
          <w:p w:rsidR="00BE6933" w:rsidRDefault="00BE6933" w:rsidP="002F430D">
            <w:pPr>
              <w:widowControl w:val="0"/>
              <w:suppressAutoHyphens/>
              <w:jc w:val="center"/>
              <w:rPr>
                <w:szCs w:val="26"/>
              </w:rPr>
            </w:pPr>
            <w:r>
              <w:rPr>
                <w:szCs w:val="26"/>
              </w:rPr>
              <w:t>20951</w:t>
            </w:r>
          </w:p>
        </w:tc>
        <w:tc>
          <w:tcPr>
            <w:tcW w:w="992" w:type="dxa"/>
          </w:tcPr>
          <w:p w:rsidR="00BE6933" w:rsidRDefault="00BE6933" w:rsidP="002F430D">
            <w:pPr>
              <w:widowControl w:val="0"/>
              <w:suppressAutoHyphens/>
              <w:jc w:val="center"/>
              <w:rPr>
                <w:szCs w:val="26"/>
              </w:rPr>
            </w:pPr>
            <w:r>
              <w:rPr>
                <w:szCs w:val="26"/>
              </w:rPr>
              <w:t>21242</w:t>
            </w:r>
          </w:p>
        </w:tc>
        <w:tc>
          <w:tcPr>
            <w:tcW w:w="992" w:type="dxa"/>
          </w:tcPr>
          <w:p w:rsidR="00BE6933" w:rsidRDefault="00BE6933" w:rsidP="002F430D">
            <w:pPr>
              <w:widowControl w:val="0"/>
              <w:suppressAutoHyphens/>
              <w:jc w:val="center"/>
              <w:rPr>
                <w:szCs w:val="26"/>
              </w:rPr>
            </w:pPr>
            <w:r>
              <w:rPr>
                <w:szCs w:val="26"/>
              </w:rPr>
              <w:t>21490</w:t>
            </w:r>
          </w:p>
        </w:tc>
        <w:tc>
          <w:tcPr>
            <w:tcW w:w="992" w:type="dxa"/>
          </w:tcPr>
          <w:p w:rsidR="00BE6933" w:rsidRDefault="00BE6933" w:rsidP="002F430D">
            <w:pPr>
              <w:widowControl w:val="0"/>
              <w:suppressAutoHyphens/>
              <w:jc w:val="center"/>
              <w:rPr>
                <w:szCs w:val="26"/>
              </w:rPr>
            </w:pPr>
            <w:r>
              <w:rPr>
                <w:szCs w:val="26"/>
              </w:rPr>
              <w:t>21712</w:t>
            </w:r>
          </w:p>
        </w:tc>
        <w:tc>
          <w:tcPr>
            <w:tcW w:w="993" w:type="dxa"/>
          </w:tcPr>
          <w:p w:rsidR="00BE6933" w:rsidRDefault="00BE6933" w:rsidP="002F430D">
            <w:pPr>
              <w:widowControl w:val="0"/>
              <w:suppressAutoHyphens/>
              <w:jc w:val="center"/>
              <w:rPr>
                <w:szCs w:val="26"/>
              </w:rPr>
            </w:pPr>
            <w:r>
              <w:rPr>
                <w:szCs w:val="26"/>
              </w:rPr>
              <w:t>21529</w:t>
            </w:r>
          </w:p>
        </w:tc>
      </w:tr>
      <w:tr w:rsidR="00BE6933" w:rsidTr="002F430D">
        <w:tc>
          <w:tcPr>
            <w:tcW w:w="4786" w:type="dxa"/>
          </w:tcPr>
          <w:p w:rsidR="00BE6933" w:rsidRDefault="00BE6933" w:rsidP="002F430D">
            <w:pPr>
              <w:widowControl w:val="0"/>
              <w:suppressAutoHyphens/>
              <w:rPr>
                <w:szCs w:val="20"/>
              </w:rPr>
            </w:pPr>
            <w:r>
              <w:rPr>
                <w:szCs w:val="20"/>
              </w:rPr>
              <w:t>Темп роста к предыдущему году (%)</w:t>
            </w:r>
          </w:p>
        </w:tc>
        <w:tc>
          <w:tcPr>
            <w:tcW w:w="851" w:type="dxa"/>
          </w:tcPr>
          <w:p w:rsidR="00BE6933" w:rsidRDefault="00BE6933" w:rsidP="002F430D">
            <w:pPr>
              <w:widowControl w:val="0"/>
              <w:suppressAutoHyphens/>
              <w:jc w:val="center"/>
              <w:rPr>
                <w:szCs w:val="20"/>
              </w:rPr>
            </w:pPr>
            <w:r>
              <w:rPr>
                <w:szCs w:val="20"/>
              </w:rPr>
              <w:t>100,5</w:t>
            </w:r>
          </w:p>
        </w:tc>
        <w:tc>
          <w:tcPr>
            <w:tcW w:w="992" w:type="dxa"/>
          </w:tcPr>
          <w:p w:rsidR="00BE6933" w:rsidRDefault="00BE6933" w:rsidP="002F430D">
            <w:pPr>
              <w:widowControl w:val="0"/>
              <w:suppressAutoHyphens/>
              <w:jc w:val="center"/>
              <w:rPr>
                <w:szCs w:val="20"/>
              </w:rPr>
            </w:pPr>
            <w:r>
              <w:rPr>
                <w:szCs w:val="20"/>
              </w:rPr>
              <w:t>101,3</w:t>
            </w:r>
          </w:p>
        </w:tc>
        <w:tc>
          <w:tcPr>
            <w:tcW w:w="992" w:type="dxa"/>
          </w:tcPr>
          <w:p w:rsidR="00BE6933" w:rsidRDefault="00BE6933" w:rsidP="002F430D">
            <w:pPr>
              <w:widowControl w:val="0"/>
              <w:suppressAutoHyphens/>
              <w:jc w:val="center"/>
              <w:rPr>
                <w:szCs w:val="20"/>
              </w:rPr>
            </w:pPr>
            <w:r>
              <w:rPr>
                <w:szCs w:val="20"/>
              </w:rPr>
              <w:t>101,2</w:t>
            </w:r>
          </w:p>
        </w:tc>
        <w:tc>
          <w:tcPr>
            <w:tcW w:w="992" w:type="dxa"/>
          </w:tcPr>
          <w:p w:rsidR="00BE6933" w:rsidRDefault="00BE6933" w:rsidP="002F430D">
            <w:pPr>
              <w:widowControl w:val="0"/>
              <w:suppressAutoHyphens/>
              <w:jc w:val="center"/>
              <w:rPr>
                <w:szCs w:val="20"/>
              </w:rPr>
            </w:pPr>
            <w:r>
              <w:rPr>
                <w:szCs w:val="20"/>
              </w:rPr>
              <w:t>101,0</w:t>
            </w:r>
          </w:p>
        </w:tc>
        <w:tc>
          <w:tcPr>
            <w:tcW w:w="993" w:type="dxa"/>
          </w:tcPr>
          <w:p w:rsidR="00BE6933" w:rsidRDefault="00BE6933" w:rsidP="002F430D">
            <w:pPr>
              <w:widowControl w:val="0"/>
              <w:suppressAutoHyphens/>
              <w:jc w:val="center"/>
              <w:rPr>
                <w:szCs w:val="20"/>
              </w:rPr>
            </w:pPr>
            <w:r>
              <w:rPr>
                <w:szCs w:val="20"/>
              </w:rPr>
              <w:t>-</w:t>
            </w:r>
          </w:p>
        </w:tc>
      </w:tr>
      <w:tr w:rsidR="00BE6933" w:rsidTr="002F430D">
        <w:tc>
          <w:tcPr>
            <w:tcW w:w="4786" w:type="dxa"/>
          </w:tcPr>
          <w:p w:rsidR="00BE6933" w:rsidRDefault="00BE6933" w:rsidP="002F430D">
            <w:pPr>
              <w:widowControl w:val="0"/>
              <w:suppressAutoHyphens/>
              <w:rPr>
                <w:b/>
                <w:szCs w:val="26"/>
              </w:rPr>
            </w:pPr>
            <w:r>
              <w:t>Численность населения занятого в экономике</w:t>
            </w:r>
            <w:r>
              <w:rPr>
                <w:b/>
                <w:szCs w:val="26"/>
              </w:rPr>
              <w:t xml:space="preserve"> </w:t>
            </w:r>
            <w:r>
              <w:rPr>
                <w:szCs w:val="26"/>
              </w:rPr>
              <w:t xml:space="preserve">(тыс. </w:t>
            </w:r>
            <w:r>
              <w:t>чел.)</w:t>
            </w:r>
          </w:p>
        </w:tc>
        <w:tc>
          <w:tcPr>
            <w:tcW w:w="851" w:type="dxa"/>
          </w:tcPr>
          <w:p w:rsidR="00BE6933" w:rsidRDefault="00BE6933" w:rsidP="002F430D">
            <w:pPr>
              <w:widowControl w:val="0"/>
              <w:suppressAutoHyphens/>
              <w:jc w:val="center"/>
            </w:pPr>
            <w:r>
              <w:t>16,4</w:t>
            </w:r>
          </w:p>
        </w:tc>
        <w:tc>
          <w:tcPr>
            <w:tcW w:w="992" w:type="dxa"/>
          </w:tcPr>
          <w:p w:rsidR="00BE6933" w:rsidRDefault="00BE6933" w:rsidP="002F430D">
            <w:pPr>
              <w:widowControl w:val="0"/>
              <w:suppressAutoHyphens/>
              <w:jc w:val="center"/>
            </w:pPr>
            <w:r>
              <w:t>15,4</w:t>
            </w:r>
          </w:p>
        </w:tc>
        <w:tc>
          <w:tcPr>
            <w:tcW w:w="992" w:type="dxa"/>
          </w:tcPr>
          <w:p w:rsidR="00BE6933" w:rsidRDefault="00BE6933" w:rsidP="002F430D">
            <w:pPr>
              <w:widowControl w:val="0"/>
              <w:suppressAutoHyphens/>
              <w:jc w:val="center"/>
            </w:pPr>
            <w:r>
              <w:t>15,2</w:t>
            </w:r>
          </w:p>
        </w:tc>
        <w:tc>
          <w:tcPr>
            <w:tcW w:w="992" w:type="dxa"/>
          </w:tcPr>
          <w:p w:rsidR="00BE6933" w:rsidRDefault="00BE6933" w:rsidP="002F430D">
            <w:pPr>
              <w:widowControl w:val="0"/>
              <w:suppressAutoHyphens/>
              <w:jc w:val="center"/>
            </w:pPr>
            <w:r>
              <w:t>15,8</w:t>
            </w:r>
          </w:p>
        </w:tc>
        <w:tc>
          <w:tcPr>
            <w:tcW w:w="993" w:type="dxa"/>
          </w:tcPr>
          <w:p w:rsidR="00BE6933" w:rsidRDefault="00BE6933" w:rsidP="002F430D">
            <w:pPr>
              <w:widowControl w:val="0"/>
              <w:suppressAutoHyphens/>
              <w:jc w:val="center"/>
            </w:pPr>
            <w:r>
              <w:t>16,4</w:t>
            </w:r>
          </w:p>
        </w:tc>
      </w:tr>
      <w:tr w:rsidR="00BE6933" w:rsidTr="002F430D">
        <w:tc>
          <w:tcPr>
            <w:tcW w:w="4786" w:type="dxa"/>
          </w:tcPr>
          <w:p w:rsidR="00BE6933" w:rsidRDefault="00BE6933" w:rsidP="002F430D">
            <w:pPr>
              <w:widowControl w:val="0"/>
              <w:suppressAutoHyphens/>
            </w:pPr>
            <w:r>
              <w:t>Доля занятых в экономике в общей численности населения района (%)</w:t>
            </w:r>
          </w:p>
        </w:tc>
        <w:tc>
          <w:tcPr>
            <w:tcW w:w="851" w:type="dxa"/>
          </w:tcPr>
          <w:p w:rsidR="00BE6933" w:rsidRDefault="00BE6933" w:rsidP="002F430D">
            <w:pPr>
              <w:widowControl w:val="0"/>
              <w:suppressAutoHyphens/>
              <w:jc w:val="center"/>
              <w:rPr>
                <w:szCs w:val="26"/>
              </w:rPr>
            </w:pPr>
            <w:r>
              <w:rPr>
                <w:szCs w:val="26"/>
              </w:rPr>
              <w:t>41,5</w:t>
            </w:r>
          </w:p>
        </w:tc>
        <w:tc>
          <w:tcPr>
            <w:tcW w:w="992" w:type="dxa"/>
          </w:tcPr>
          <w:p w:rsidR="00BE6933" w:rsidRDefault="00BE6933" w:rsidP="002F430D">
            <w:pPr>
              <w:widowControl w:val="0"/>
              <w:suppressAutoHyphens/>
              <w:jc w:val="center"/>
              <w:rPr>
                <w:szCs w:val="26"/>
              </w:rPr>
            </w:pPr>
            <w:r>
              <w:rPr>
                <w:szCs w:val="26"/>
              </w:rPr>
              <w:t>39,3</w:t>
            </w:r>
          </w:p>
        </w:tc>
        <w:tc>
          <w:tcPr>
            <w:tcW w:w="992" w:type="dxa"/>
          </w:tcPr>
          <w:p w:rsidR="00BE6933" w:rsidRDefault="00BE6933" w:rsidP="002F430D">
            <w:pPr>
              <w:widowControl w:val="0"/>
              <w:suppressAutoHyphens/>
              <w:jc w:val="center"/>
              <w:rPr>
                <w:szCs w:val="26"/>
              </w:rPr>
            </w:pPr>
            <w:r>
              <w:rPr>
                <w:szCs w:val="26"/>
              </w:rPr>
              <w:t>38,9</w:t>
            </w:r>
          </w:p>
        </w:tc>
        <w:tc>
          <w:tcPr>
            <w:tcW w:w="992" w:type="dxa"/>
          </w:tcPr>
          <w:p w:rsidR="00BE6933" w:rsidRDefault="00BE6933" w:rsidP="002F430D">
            <w:pPr>
              <w:widowControl w:val="0"/>
              <w:suppressAutoHyphens/>
              <w:jc w:val="center"/>
              <w:rPr>
                <w:szCs w:val="26"/>
              </w:rPr>
            </w:pPr>
            <w:r>
              <w:rPr>
                <w:szCs w:val="26"/>
              </w:rPr>
              <w:t>40,7</w:t>
            </w:r>
          </w:p>
        </w:tc>
        <w:tc>
          <w:tcPr>
            <w:tcW w:w="993" w:type="dxa"/>
          </w:tcPr>
          <w:p w:rsidR="00BE6933" w:rsidRDefault="00BE6933" w:rsidP="002F430D">
            <w:pPr>
              <w:widowControl w:val="0"/>
              <w:suppressAutoHyphens/>
              <w:jc w:val="center"/>
              <w:rPr>
                <w:szCs w:val="26"/>
              </w:rPr>
            </w:pPr>
            <w:r>
              <w:rPr>
                <w:szCs w:val="26"/>
              </w:rPr>
              <w:t>-</w:t>
            </w:r>
          </w:p>
        </w:tc>
      </w:tr>
      <w:tr w:rsidR="00BE6933" w:rsidTr="002F430D">
        <w:tc>
          <w:tcPr>
            <w:tcW w:w="4786" w:type="dxa"/>
          </w:tcPr>
          <w:p w:rsidR="00BE6933" w:rsidRDefault="00BE6933" w:rsidP="002F430D">
            <w:pPr>
              <w:widowControl w:val="0"/>
              <w:suppressAutoHyphens/>
              <w:rPr>
                <w:i/>
              </w:rPr>
            </w:pPr>
            <w:r>
              <w:rPr>
                <w:i/>
              </w:rPr>
              <w:t>Справочно:</w:t>
            </w:r>
          </w:p>
          <w:p w:rsidR="00BE6933" w:rsidRDefault="00BE6933" w:rsidP="002F430D">
            <w:pPr>
              <w:widowControl w:val="0"/>
              <w:suppressAutoHyphens/>
              <w:rPr>
                <w:i/>
              </w:rPr>
            </w:pPr>
            <w:r>
              <w:rPr>
                <w:i/>
              </w:rPr>
              <w:t>Удельный вес занятых в экономике в общей численности населения области(%)</w:t>
            </w:r>
          </w:p>
        </w:tc>
        <w:tc>
          <w:tcPr>
            <w:tcW w:w="851" w:type="dxa"/>
          </w:tcPr>
          <w:p w:rsidR="00BE6933" w:rsidRDefault="00BE6933" w:rsidP="002F430D">
            <w:pPr>
              <w:widowControl w:val="0"/>
              <w:suppressAutoHyphens/>
              <w:jc w:val="center"/>
              <w:rPr>
                <w:i/>
                <w:szCs w:val="26"/>
              </w:rPr>
            </w:pPr>
          </w:p>
          <w:p w:rsidR="00BE6933" w:rsidRDefault="00BE6933" w:rsidP="002F430D">
            <w:pPr>
              <w:widowControl w:val="0"/>
              <w:suppressAutoHyphens/>
              <w:jc w:val="center"/>
              <w:rPr>
                <w:i/>
                <w:szCs w:val="26"/>
              </w:rPr>
            </w:pPr>
            <w:r>
              <w:rPr>
                <w:i/>
                <w:szCs w:val="26"/>
              </w:rPr>
              <w:t>44,2</w:t>
            </w:r>
          </w:p>
        </w:tc>
        <w:tc>
          <w:tcPr>
            <w:tcW w:w="992" w:type="dxa"/>
          </w:tcPr>
          <w:p w:rsidR="00BE6933" w:rsidRDefault="00BE6933" w:rsidP="002F430D">
            <w:pPr>
              <w:widowControl w:val="0"/>
              <w:suppressAutoHyphens/>
              <w:jc w:val="center"/>
              <w:rPr>
                <w:i/>
                <w:szCs w:val="26"/>
              </w:rPr>
            </w:pPr>
          </w:p>
          <w:p w:rsidR="00BE6933" w:rsidRDefault="00BE6933" w:rsidP="002F430D">
            <w:pPr>
              <w:widowControl w:val="0"/>
              <w:suppressAutoHyphens/>
              <w:jc w:val="center"/>
              <w:rPr>
                <w:i/>
                <w:szCs w:val="26"/>
              </w:rPr>
            </w:pPr>
            <w:r>
              <w:rPr>
                <w:i/>
                <w:szCs w:val="26"/>
              </w:rPr>
              <w:t>44,3</w:t>
            </w:r>
          </w:p>
        </w:tc>
        <w:tc>
          <w:tcPr>
            <w:tcW w:w="992" w:type="dxa"/>
          </w:tcPr>
          <w:p w:rsidR="00BE6933" w:rsidRDefault="00BE6933" w:rsidP="002F430D">
            <w:pPr>
              <w:widowControl w:val="0"/>
              <w:suppressAutoHyphens/>
              <w:jc w:val="center"/>
              <w:rPr>
                <w:i/>
                <w:szCs w:val="26"/>
              </w:rPr>
            </w:pPr>
          </w:p>
          <w:p w:rsidR="00BE6933" w:rsidRDefault="00BE6933" w:rsidP="002F430D">
            <w:pPr>
              <w:widowControl w:val="0"/>
              <w:suppressAutoHyphens/>
              <w:jc w:val="center"/>
              <w:rPr>
                <w:i/>
                <w:szCs w:val="26"/>
              </w:rPr>
            </w:pPr>
            <w:r>
              <w:rPr>
                <w:i/>
                <w:szCs w:val="26"/>
              </w:rPr>
              <w:t>44,6</w:t>
            </w:r>
          </w:p>
        </w:tc>
        <w:tc>
          <w:tcPr>
            <w:tcW w:w="992" w:type="dxa"/>
          </w:tcPr>
          <w:p w:rsidR="00BE6933" w:rsidRDefault="00BE6933" w:rsidP="002F430D">
            <w:pPr>
              <w:widowControl w:val="0"/>
              <w:suppressAutoHyphens/>
              <w:jc w:val="center"/>
              <w:rPr>
                <w:i/>
                <w:szCs w:val="26"/>
              </w:rPr>
            </w:pPr>
          </w:p>
          <w:p w:rsidR="00BE6933" w:rsidRDefault="00BE6933" w:rsidP="002F430D">
            <w:pPr>
              <w:widowControl w:val="0"/>
              <w:suppressAutoHyphens/>
              <w:jc w:val="center"/>
              <w:rPr>
                <w:i/>
                <w:szCs w:val="26"/>
              </w:rPr>
            </w:pPr>
            <w:r>
              <w:rPr>
                <w:i/>
                <w:szCs w:val="26"/>
              </w:rPr>
              <w:t>44,2</w:t>
            </w:r>
          </w:p>
        </w:tc>
        <w:tc>
          <w:tcPr>
            <w:tcW w:w="993" w:type="dxa"/>
          </w:tcPr>
          <w:p w:rsidR="00BE6933" w:rsidRDefault="00BE6933" w:rsidP="002F430D">
            <w:pPr>
              <w:widowControl w:val="0"/>
              <w:suppressAutoHyphens/>
              <w:jc w:val="center"/>
              <w:rPr>
                <w:i/>
                <w:szCs w:val="26"/>
              </w:rPr>
            </w:pPr>
          </w:p>
          <w:p w:rsidR="00BE6933" w:rsidRDefault="00BE6933" w:rsidP="002F430D">
            <w:pPr>
              <w:widowControl w:val="0"/>
              <w:suppressAutoHyphens/>
              <w:jc w:val="center"/>
              <w:rPr>
                <w:i/>
                <w:szCs w:val="26"/>
              </w:rPr>
            </w:pPr>
            <w:r>
              <w:rPr>
                <w:i/>
                <w:szCs w:val="26"/>
              </w:rPr>
              <w:t>-</w:t>
            </w:r>
          </w:p>
        </w:tc>
      </w:tr>
      <w:tr w:rsidR="00BE6933" w:rsidTr="002F430D">
        <w:tc>
          <w:tcPr>
            <w:tcW w:w="4786" w:type="dxa"/>
          </w:tcPr>
          <w:p w:rsidR="00BE6933" w:rsidRDefault="00BE6933" w:rsidP="002F430D">
            <w:pPr>
              <w:widowControl w:val="0"/>
              <w:suppressAutoHyphens/>
              <w:rPr>
                <w:iCs/>
              </w:rPr>
            </w:pPr>
            <w:r>
              <w:rPr>
                <w:iCs/>
              </w:rPr>
              <w:t>Коэффициент сравнения удельного веса занятых в экономике в общей численности населения (МО/область)(%)</w:t>
            </w:r>
          </w:p>
        </w:tc>
        <w:tc>
          <w:tcPr>
            <w:tcW w:w="851" w:type="dxa"/>
          </w:tcPr>
          <w:p w:rsidR="00BE6933" w:rsidRDefault="00BE6933" w:rsidP="002F430D">
            <w:pPr>
              <w:widowControl w:val="0"/>
              <w:suppressAutoHyphens/>
              <w:jc w:val="center"/>
              <w:rPr>
                <w:iCs/>
                <w:szCs w:val="26"/>
              </w:rPr>
            </w:pPr>
            <w:r>
              <w:rPr>
                <w:iCs/>
                <w:szCs w:val="26"/>
              </w:rPr>
              <w:t>93,8</w:t>
            </w:r>
          </w:p>
        </w:tc>
        <w:tc>
          <w:tcPr>
            <w:tcW w:w="992" w:type="dxa"/>
          </w:tcPr>
          <w:p w:rsidR="00BE6933" w:rsidRDefault="00BE6933" w:rsidP="002F430D">
            <w:pPr>
              <w:widowControl w:val="0"/>
              <w:suppressAutoHyphens/>
              <w:jc w:val="center"/>
              <w:rPr>
                <w:iCs/>
                <w:szCs w:val="26"/>
              </w:rPr>
            </w:pPr>
            <w:r>
              <w:rPr>
                <w:iCs/>
                <w:szCs w:val="26"/>
              </w:rPr>
              <w:t>88,7</w:t>
            </w:r>
          </w:p>
        </w:tc>
        <w:tc>
          <w:tcPr>
            <w:tcW w:w="992" w:type="dxa"/>
          </w:tcPr>
          <w:p w:rsidR="00BE6933" w:rsidRDefault="00BE6933" w:rsidP="002F430D">
            <w:pPr>
              <w:widowControl w:val="0"/>
              <w:suppressAutoHyphens/>
              <w:jc w:val="center"/>
              <w:rPr>
                <w:iCs/>
                <w:szCs w:val="26"/>
              </w:rPr>
            </w:pPr>
            <w:r>
              <w:rPr>
                <w:iCs/>
                <w:szCs w:val="26"/>
              </w:rPr>
              <w:t>87,2</w:t>
            </w:r>
          </w:p>
        </w:tc>
        <w:tc>
          <w:tcPr>
            <w:tcW w:w="992" w:type="dxa"/>
          </w:tcPr>
          <w:p w:rsidR="00BE6933" w:rsidRDefault="00BE6933" w:rsidP="002F430D">
            <w:pPr>
              <w:widowControl w:val="0"/>
              <w:suppressAutoHyphens/>
              <w:jc w:val="center"/>
              <w:rPr>
                <w:iCs/>
                <w:szCs w:val="26"/>
              </w:rPr>
            </w:pPr>
            <w:r>
              <w:rPr>
                <w:iCs/>
                <w:szCs w:val="26"/>
              </w:rPr>
              <w:t>92,1</w:t>
            </w:r>
          </w:p>
        </w:tc>
        <w:tc>
          <w:tcPr>
            <w:tcW w:w="993" w:type="dxa"/>
          </w:tcPr>
          <w:p w:rsidR="00BE6933" w:rsidRDefault="00BE6933" w:rsidP="002F430D">
            <w:pPr>
              <w:widowControl w:val="0"/>
              <w:suppressAutoHyphens/>
              <w:jc w:val="center"/>
              <w:rPr>
                <w:iCs/>
                <w:szCs w:val="26"/>
              </w:rPr>
            </w:pPr>
            <w:r>
              <w:rPr>
                <w:iCs/>
                <w:szCs w:val="26"/>
              </w:rPr>
              <w:t>93,4</w:t>
            </w:r>
          </w:p>
        </w:tc>
      </w:tr>
      <w:tr w:rsidR="00BE6933" w:rsidTr="002F430D">
        <w:tc>
          <w:tcPr>
            <w:tcW w:w="4786" w:type="dxa"/>
          </w:tcPr>
          <w:p w:rsidR="00BE6933" w:rsidRDefault="00BE6933" w:rsidP="002F430D">
            <w:pPr>
              <w:widowControl w:val="0"/>
              <w:suppressAutoHyphens/>
              <w:rPr>
                <w:szCs w:val="20"/>
              </w:rPr>
            </w:pPr>
            <w:r>
              <w:rPr>
                <w:szCs w:val="20"/>
              </w:rPr>
              <w:t xml:space="preserve">Среднесписочная численность работников на крупных и средних предприятиях и организациях </w:t>
            </w:r>
            <w:r>
              <w:rPr>
                <w:szCs w:val="26"/>
              </w:rPr>
              <w:t xml:space="preserve">(тыс. </w:t>
            </w:r>
            <w:r>
              <w:t>чел.)</w:t>
            </w:r>
          </w:p>
        </w:tc>
        <w:tc>
          <w:tcPr>
            <w:tcW w:w="851" w:type="dxa"/>
          </w:tcPr>
          <w:p w:rsidR="00BE6933" w:rsidRDefault="00BE6933" w:rsidP="002F430D">
            <w:pPr>
              <w:widowControl w:val="0"/>
              <w:suppressAutoHyphens/>
              <w:jc w:val="center"/>
              <w:rPr>
                <w:szCs w:val="26"/>
              </w:rPr>
            </w:pPr>
            <w:r>
              <w:rPr>
                <w:szCs w:val="26"/>
              </w:rPr>
              <w:t>7,3</w:t>
            </w:r>
          </w:p>
        </w:tc>
        <w:tc>
          <w:tcPr>
            <w:tcW w:w="992" w:type="dxa"/>
          </w:tcPr>
          <w:p w:rsidR="00BE6933" w:rsidRDefault="00BE6933" w:rsidP="002F430D">
            <w:pPr>
              <w:widowControl w:val="0"/>
              <w:suppressAutoHyphens/>
              <w:jc w:val="center"/>
              <w:rPr>
                <w:szCs w:val="26"/>
              </w:rPr>
            </w:pPr>
            <w:r>
              <w:rPr>
                <w:szCs w:val="26"/>
              </w:rPr>
              <w:t>6,9</w:t>
            </w:r>
          </w:p>
        </w:tc>
        <w:tc>
          <w:tcPr>
            <w:tcW w:w="992" w:type="dxa"/>
          </w:tcPr>
          <w:p w:rsidR="00BE6933" w:rsidRDefault="00BE6933" w:rsidP="002F430D">
            <w:pPr>
              <w:widowControl w:val="0"/>
              <w:suppressAutoHyphens/>
              <w:jc w:val="center"/>
              <w:rPr>
                <w:szCs w:val="26"/>
              </w:rPr>
            </w:pPr>
            <w:r>
              <w:rPr>
                <w:szCs w:val="26"/>
              </w:rPr>
              <w:t>6,7</w:t>
            </w:r>
          </w:p>
        </w:tc>
        <w:tc>
          <w:tcPr>
            <w:tcW w:w="992" w:type="dxa"/>
          </w:tcPr>
          <w:p w:rsidR="00BE6933" w:rsidRDefault="00BE6933" w:rsidP="002F430D">
            <w:pPr>
              <w:widowControl w:val="0"/>
              <w:suppressAutoHyphens/>
              <w:jc w:val="center"/>
              <w:rPr>
                <w:szCs w:val="26"/>
              </w:rPr>
            </w:pPr>
            <w:r>
              <w:rPr>
                <w:szCs w:val="26"/>
              </w:rPr>
              <w:t>6,5</w:t>
            </w:r>
          </w:p>
        </w:tc>
        <w:tc>
          <w:tcPr>
            <w:tcW w:w="993" w:type="dxa"/>
          </w:tcPr>
          <w:p w:rsidR="00BE6933" w:rsidRDefault="00BE6933" w:rsidP="002F430D">
            <w:pPr>
              <w:widowControl w:val="0"/>
              <w:suppressAutoHyphens/>
              <w:jc w:val="center"/>
              <w:rPr>
                <w:szCs w:val="26"/>
              </w:rPr>
            </w:pPr>
            <w:r>
              <w:rPr>
                <w:szCs w:val="26"/>
              </w:rPr>
              <w:t>6,9</w:t>
            </w:r>
          </w:p>
        </w:tc>
      </w:tr>
    </w:tbl>
    <w:p w:rsidR="00BE6933" w:rsidRDefault="00BE6933" w:rsidP="00BE6933">
      <w:pPr>
        <w:widowControl w:val="0"/>
        <w:suppressAutoHyphens/>
      </w:pPr>
      <w:r>
        <w:t>*по данным отдела по труду администрации района</w:t>
      </w:r>
    </w:p>
    <w:p w:rsidR="00BE6933" w:rsidRPr="00EF24D1" w:rsidRDefault="00BE6933" w:rsidP="00BE6933">
      <w:pPr>
        <w:widowControl w:val="0"/>
        <w:suppressAutoHyphens/>
        <w:ind w:firstLine="720"/>
      </w:pPr>
    </w:p>
    <w:p w:rsidR="00BE6933" w:rsidRPr="007B54FB" w:rsidRDefault="00BE6933" w:rsidP="00BE6933">
      <w:pPr>
        <w:pStyle w:val="211"/>
        <w:widowControl w:val="0"/>
        <w:suppressAutoHyphens/>
        <w:overflowPunct/>
        <w:autoSpaceDE/>
        <w:autoSpaceDN/>
        <w:adjustRightInd/>
        <w:ind w:firstLine="709"/>
        <w:textAlignment w:val="auto"/>
        <w:rPr>
          <w:bCs/>
          <w:szCs w:val="28"/>
        </w:rPr>
      </w:pPr>
      <w:r>
        <w:rPr>
          <w:bCs/>
          <w:szCs w:val="28"/>
        </w:rPr>
        <w:t>В связи с тем, что муниципальный район «Корочанский район» близко расположен к областному центру, где потребность в кадрах существенно выше, большое число трудоспособных жителей района работает в г. Белгороде, а также за пределами района.</w:t>
      </w:r>
    </w:p>
    <w:p w:rsidR="00BE6933" w:rsidRDefault="00BE6933" w:rsidP="00BE6933">
      <w:pPr>
        <w:widowControl w:val="0"/>
        <w:suppressAutoHyphens/>
        <w:ind w:firstLine="720"/>
        <w:jc w:val="right"/>
        <w:rPr>
          <w:bCs/>
          <w:i/>
          <w:iCs/>
          <w:szCs w:val="28"/>
        </w:rPr>
      </w:pPr>
    </w:p>
    <w:p w:rsidR="00BE6933" w:rsidRDefault="00BE6933" w:rsidP="00BE6933">
      <w:pPr>
        <w:widowControl w:val="0"/>
        <w:suppressAutoHyphens/>
        <w:ind w:firstLine="720"/>
        <w:jc w:val="right"/>
        <w:rPr>
          <w:bCs/>
          <w:i/>
          <w:iCs/>
          <w:szCs w:val="28"/>
        </w:rPr>
      </w:pPr>
      <w:r>
        <w:rPr>
          <w:bCs/>
          <w:i/>
          <w:iCs/>
          <w:szCs w:val="28"/>
        </w:rPr>
        <w:t>Таблица 31</w:t>
      </w:r>
    </w:p>
    <w:p w:rsidR="00BE6933" w:rsidRPr="00422867" w:rsidRDefault="00BE6933" w:rsidP="00BE6933">
      <w:pPr>
        <w:widowControl w:val="0"/>
        <w:suppressAutoHyphens/>
        <w:jc w:val="center"/>
        <w:rPr>
          <w:b/>
          <w:sz w:val="28"/>
          <w:szCs w:val="28"/>
        </w:rPr>
      </w:pPr>
      <w:r w:rsidRPr="00D54811">
        <w:rPr>
          <w:b/>
          <w:sz w:val="28"/>
          <w:szCs w:val="28"/>
        </w:rPr>
        <w:t xml:space="preserve">Сведения о численности безработных в </w:t>
      </w:r>
      <w:r w:rsidRPr="00422867">
        <w:rPr>
          <w:b/>
          <w:sz w:val="28"/>
          <w:szCs w:val="28"/>
        </w:rPr>
        <w:t>муниципально</w:t>
      </w:r>
      <w:r>
        <w:rPr>
          <w:b/>
          <w:sz w:val="28"/>
          <w:szCs w:val="28"/>
        </w:rPr>
        <w:t>м</w:t>
      </w:r>
    </w:p>
    <w:p w:rsidR="00BE6933" w:rsidRPr="00422867" w:rsidRDefault="00BE6933" w:rsidP="00BE6933">
      <w:pPr>
        <w:widowControl w:val="0"/>
        <w:suppressAutoHyphens/>
        <w:jc w:val="center"/>
        <w:rPr>
          <w:b/>
          <w:sz w:val="28"/>
          <w:szCs w:val="28"/>
        </w:rPr>
      </w:pPr>
      <w:r>
        <w:rPr>
          <w:b/>
          <w:sz w:val="28"/>
          <w:szCs w:val="28"/>
        </w:rPr>
        <w:t>районе</w:t>
      </w:r>
      <w:r w:rsidRPr="00422867">
        <w:rPr>
          <w:b/>
          <w:sz w:val="28"/>
          <w:szCs w:val="28"/>
        </w:rPr>
        <w:t xml:space="preserve"> «Корочанский район»</w:t>
      </w:r>
    </w:p>
    <w:p w:rsidR="00BE6933" w:rsidRPr="00F5265E" w:rsidRDefault="00BE6933" w:rsidP="00BE6933">
      <w:pPr>
        <w:widowControl w:val="0"/>
        <w:suppressAutoHyphens/>
        <w:ind w:firstLine="720"/>
        <w:jc w:val="center"/>
        <w:rPr>
          <w:bCs/>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992"/>
        <w:gridCol w:w="851"/>
        <w:gridCol w:w="850"/>
        <w:gridCol w:w="992"/>
        <w:gridCol w:w="851"/>
      </w:tblGrid>
      <w:tr w:rsidR="00BE6933" w:rsidTr="002F430D">
        <w:trPr>
          <w:tblHeader/>
        </w:trPr>
        <w:tc>
          <w:tcPr>
            <w:tcW w:w="4928" w:type="dxa"/>
          </w:tcPr>
          <w:p w:rsidR="00BE6933" w:rsidRDefault="00BE6933" w:rsidP="002F430D">
            <w:pPr>
              <w:widowControl w:val="0"/>
              <w:suppressAutoHyphens/>
              <w:jc w:val="center"/>
              <w:rPr>
                <w:b/>
                <w:szCs w:val="28"/>
              </w:rPr>
            </w:pPr>
            <w:r>
              <w:rPr>
                <w:b/>
                <w:szCs w:val="28"/>
              </w:rPr>
              <w:t>Показатели</w:t>
            </w:r>
          </w:p>
        </w:tc>
        <w:tc>
          <w:tcPr>
            <w:tcW w:w="992" w:type="dxa"/>
          </w:tcPr>
          <w:p w:rsidR="00BE6933" w:rsidRDefault="00BE6933" w:rsidP="002F430D">
            <w:pPr>
              <w:widowControl w:val="0"/>
              <w:suppressAutoHyphens/>
              <w:jc w:val="center"/>
              <w:rPr>
                <w:b/>
                <w:szCs w:val="28"/>
              </w:rPr>
            </w:pPr>
            <w:r>
              <w:rPr>
                <w:b/>
                <w:szCs w:val="28"/>
              </w:rPr>
              <w:t>2003 год</w:t>
            </w:r>
          </w:p>
        </w:tc>
        <w:tc>
          <w:tcPr>
            <w:tcW w:w="851" w:type="dxa"/>
          </w:tcPr>
          <w:p w:rsidR="00BE6933" w:rsidRDefault="00BE6933" w:rsidP="002F430D">
            <w:pPr>
              <w:widowControl w:val="0"/>
              <w:suppressAutoHyphens/>
              <w:jc w:val="center"/>
              <w:rPr>
                <w:b/>
                <w:szCs w:val="28"/>
              </w:rPr>
            </w:pPr>
            <w:r>
              <w:rPr>
                <w:b/>
                <w:szCs w:val="28"/>
              </w:rPr>
              <w:t>2004 год</w:t>
            </w:r>
          </w:p>
        </w:tc>
        <w:tc>
          <w:tcPr>
            <w:tcW w:w="850" w:type="dxa"/>
          </w:tcPr>
          <w:p w:rsidR="00BE6933" w:rsidRDefault="00BE6933" w:rsidP="002F430D">
            <w:pPr>
              <w:widowControl w:val="0"/>
              <w:suppressAutoHyphens/>
              <w:jc w:val="center"/>
              <w:rPr>
                <w:b/>
                <w:szCs w:val="28"/>
              </w:rPr>
            </w:pPr>
            <w:r>
              <w:rPr>
                <w:b/>
                <w:szCs w:val="28"/>
              </w:rPr>
              <w:t>2005 год</w:t>
            </w:r>
          </w:p>
        </w:tc>
        <w:tc>
          <w:tcPr>
            <w:tcW w:w="992" w:type="dxa"/>
          </w:tcPr>
          <w:p w:rsidR="00BE6933" w:rsidRDefault="00BE6933" w:rsidP="002F430D">
            <w:pPr>
              <w:widowControl w:val="0"/>
              <w:suppressAutoHyphens/>
              <w:jc w:val="center"/>
              <w:rPr>
                <w:b/>
                <w:szCs w:val="28"/>
              </w:rPr>
            </w:pPr>
            <w:r>
              <w:rPr>
                <w:b/>
                <w:szCs w:val="28"/>
              </w:rPr>
              <w:t>2006 год</w:t>
            </w:r>
          </w:p>
        </w:tc>
        <w:tc>
          <w:tcPr>
            <w:tcW w:w="851" w:type="dxa"/>
          </w:tcPr>
          <w:p w:rsidR="00BE6933" w:rsidRDefault="00BE6933" w:rsidP="002F430D">
            <w:pPr>
              <w:widowControl w:val="0"/>
              <w:suppressAutoHyphens/>
              <w:jc w:val="center"/>
              <w:rPr>
                <w:b/>
                <w:szCs w:val="28"/>
              </w:rPr>
            </w:pPr>
            <w:r>
              <w:rPr>
                <w:b/>
                <w:szCs w:val="28"/>
              </w:rPr>
              <w:t>2007 год*</w:t>
            </w:r>
          </w:p>
        </w:tc>
      </w:tr>
      <w:tr w:rsidR="00BE6933" w:rsidTr="002F430D">
        <w:trPr>
          <w:trHeight w:val="528"/>
        </w:trPr>
        <w:tc>
          <w:tcPr>
            <w:tcW w:w="4928" w:type="dxa"/>
          </w:tcPr>
          <w:p w:rsidR="00BE6933" w:rsidRDefault="00BE6933" w:rsidP="002F430D">
            <w:pPr>
              <w:pStyle w:val="a5"/>
              <w:widowControl w:val="0"/>
              <w:suppressAutoHyphens/>
              <w:spacing w:before="0" w:beforeAutospacing="0" w:after="0" w:afterAutospacing="0"/>
              <w:rPr>
                <w:bCs/>
                <w:szCs w:val="28"/>
              </w:rPr>
            </w:pPr>
            <w:r>
              <w:rPr>
                <w:bCs/>
                <w:szCs w:val="28"/>
              </w:rPr>
              <w:t>Численность обратившихся в органы государственной службы занятости (чел.)</w:t>
            </w:r>
          </w:p>
        </w:tc>
        <w:tc>
          <w:tcPr>
            <w:tcW w:w="992" w:type="dxa"/>
          </w:tcPr>
          <w:p w:rsidR="00BE6933" w:rsidRDefault="00BE6933" w:rsidP="002F430D">
            <w:pPr>
              <w:widowControl w:val="0"/>
              <w:suppressAutoHyphens/>
              <w:jc w:val="center"/>
              <w:rPr>
                <w:bCs/>
                <w:szCs w:val="28"/>
              </w:rPr>
            </w:pPr>
            <w:r>
              <w:rPr>
                <w:bCs/>
                <w:szCs w:val="28"/>
              </w:rPr>
              <w:t>1501</w:t>
            </w:r>
          </w:p>
        </w:tc>
        <w:tc>
          <w:tcPr>
            <w:tcW w:w="851" w:type="dxa"/>
          </w:tcPr>
          <w:p w:rsidR="00BE6933" w:rsidRDefault="00BE6933" w:rsidP="002F430D">
            <w:pPr>
              <w:widowControl w:val="0"/>
              <w:suppressAutoHyphens/>
              <w:jc w:val="center"/>
              <w:rPr>
                <w:bCs/>
                <w:szCs w:val="28"/>
              </w:rPr>
            </w:pPr>
            <w:r>
              <w:rPr>
                <w:bCs/>
                <w:szCs w:val="28"/>
              </w:rPr>
              <w:t>1496</w:t>
            </w:r>
          </w:p>
        </w:tc>
        <w:tc>
          <w:tcPr>
            <w:tcW w:w="850" w:type="dxa"/>
          </w:tcPr>
          <w:p w:rsidR="00BE6933" w:rsidRDefault="00BE6933" w:rsidP="002F430D">
            <w:pPr>
              <w:widowControl w:val="0"/>
              <w:suppressAutoHyphens/>
              <w:jc w:val="center"/>
              <w:rPr>
                <w:bCs/>
                <w:szCs w:val="28"/>
              </w:rPr>
            </w:pPr>
            <w:r>
              <w:rPr>
                <w:bCs/>
                <w:szCs w:val="28"/>
              </w:rPr>
              <w:t>1506</w:t>
            </w:r>
          </w:p>
        </w:tc>
        <w:tc>
          <w:tcPr>
            <w:tcW w:w="992" w:type="dxa"/>
          </w:tcPr>
          <w:p w:rsidR="00BE6933" w:rsidRDefault="00BE6933" w:rsidP="002F430D">
            <w:pPr>
              <w:widowControl w:val="0"/>
              <w:suppressAutoHyphens/>
              <w:jc w:val="center"/>
              <w:rPr>
                <w:bCs/>
                <w:szCs w:val="28"/>
              </w:rPr>
            </w:pPr>
            <w:r>
              <w:rPr>
                <w:bCs/>
                <w:szCs w:val="28"/>
              </w:rPr>
              <w:t>1709</w:t>
            </w:r>
          </w:p>
        </w:tc>
        <w:tc>
          <w:tcPr>
            <w:tcW w:w="851" w:type="dxa"/>
          </w:tcPr>
          <w:p w:rsidR="00BE6933" w:rsidRDefault="00BE6933" w:rsidP="002F430D">
            <w:pPr>
              <w:widowControl w:val="0"/>
              <w:suppressAutoHyphens/>
              <w:jc w:val="center"/>
              <w:rPr>
                <w:bCs/>
                <w:szCs w:val="28"/>
              </w:rPr>
            </w:pPr>
            <w:r>
              <w:rPr>
                <w:bCs/>
                <w:szCs w:val="28"/>
              </w:rPr>
              <w:t>1675</w:t>
            </w:r>
          </w:p>
        </w:tc>
      </w:tr>
      <w:tr w:rsidR="00BE6933" w:rsidTr="002F430D">
        <w:tc>
          <w:tcPr>
            <w:tcW w:w="4928" w:type="dxa"/>
          </w:tcPr>
          <w:p w:rsidR="00BE6933" w:rsidRDefault="00BE6933" w:rsidP="002F430D">
            <w:pPr>
              <w:widowControl w:val="0"/>
              <w:suppressAutoHyphens/>
              <w:rPr>
                <w:bCs/>
                <w:szCs w:val="28"/>
              </w:rPr>
            </w:pPr>
            <w:r>
              <w:rPr>
                <w:bCs/>
                <w:szCs w:val="28"/>
              </w:rPr>
              <w:t>из них:</w:t>
            </w:r>
          </w:p>
          <w:p w:rsidR="00BE6933" w:rsidRDefault="00BE6933" w:rsidP="002F430D">
            <w:pPr>
              <w:widowControl w:val="0"/>
              <w:suppressAutoHyphens/>
              <w:ind w:firstLine="540"/>
              <w:rPr>
                <w:bCs/>
                <w:szCs w:val="28"/>
              </w:rPr>
            </w:pPr>
            <w:r>
              <w:rPr>
                <w:bCs/>
                <w:szCs w:val="28"/>
              </w:rPr>
              <w:t>- число трудоустроенных граждан (чел.)</w:t>
            </w:r>
          </w:p>
        </w:tc>
        <w:tc>
          <w:tcPr>
            <w:tcW w:w="992" w:type="dxa"/>
          </w:tcPr>
          <w:p w:rsidR="00BE6933" w:rsidRDefault="00BE6933" w:rsidP="002F430D">
            <w:pPr>
              <w:widowControl w:val="0"/>
              <w:suppressAutoHyphens/>
              <w:jc w:val="center"/>
              <w:rPr>
                <w:bCs/>
                <w:szCs w:val="28"/>
              </w:rPr>
            </w:pPr>
          </w:p>
          <w:p w:rsidR="00BE6933" w:rsidRDefault="00BE6933" w:rsidP="002F430D">
            <w:pPr>
              <w:widowControl w:val="0"/>
              <w:suppressAutoHyphens/>
              <w:jc w:val="center"/>
              <w:rPr>
                <w:bCs/>
                <w:szCs w:val="28"/>
              </w:rPr>
            </w:pPr>
            <w:r>
              <w:rPr>
                <w:bCs/>
                <w:szCs w:val="28"/>
              </w:rPr>
              <w:t>1186</w:t>
            </w:r>
          </w:p>
        </w:tc>
        <w:tc>
          <w:tcPr>
            <w:tcW w:w="851" w:type="dxa"/>
          </w:tcPr>
          <w:p w:rsidR="00BE6933" w:rsidRDefault="00BE6933" w:rsidP="002F430D">
            <w:pPr>
              <w:widowControl w:val="0"/>
              <w:suppressAutoHyphens/>
              <w:jc w:val="center"/>
              <w:rPr>
                <w:bCs/>
                <w:szCs w:val="28"/>
              </w:rPr>
            </w:pPr>
          </w:p>
          <w:p w:rsidR="00BE6933" w:rsidRDefault="00BE6933" w:rsidP="002F430D">
            <w:pPr>
              <w:widowControl w:val="0"/>
              <w:suppressAutoHyphens/>
              <w:jc w:val="center"/>
              <w:rPr>
                <w:bCs/>
                <w:szCs w:val="28"/>
              </w:rPr>
            </w:pPr>
            <w:r>
              <w:rPr>
                <w:bCs/>
                <w:szCs w:val="28"/>
              </w:rPr>
              <w:t>1224</w:t>
            </w:r>
          </w:p>
        </w:tc>
        <w:tc>
          <w:tcPr>
            <w:tcW w:w="850" w:type="dxa"/>
          </w:tcPr>
          <w:p w:rsidR="00BE6933" w:rsidRDefault="00BE6933" w:rsidP="002F430D">
            <w:pPr>
              <w:widowControl w:val="0"/>
              <w:suppressAutoHyphens/>
              <w:jc w:val="center"/>
              <w:rPr>
                <w:bCs/>
                <w:szCs w:val="28"/>
              </w:rPr>
            </w:pPr>
          </w:p>
          <w:p w:rsidR="00BE6933" w:rsidRDefault="00BE6933" w:rsidP="002F430D">
            <w:pPr>
              <w:widowControl w:val="0"/>
              <w:suppressAutoHyphens/>
              <w:jc w:val="center"/>
              <w:rPr>
                <w:bCs/>
                <w:szCs w:val="28"/>
              </w:rPr>
            </w:pPr>
            <w:r>
              <w:rPr>
                <w:bCs/>
                <w:szCs w:val="28"/>
              </w:rPr>
              <w:t>1335</w:t>
            </w:r>
          </w:p>
        </w:tc>
        <w:tc>
          <w:tcPr>
            <w:tcW w:w="992" w:type="dxa"/>
          </w:tcPr>
          <w:p w:rsidR="00BE6933" w:rsidRDefault="00BE6933" w:rsidP="002F430D">
            <w:pPr>
              <w:widowControl w:val="0"/>
              <w:suppressAutoHyphens/>
              <w:jc w:val="center"/>
              <w:rPr>
                <w:bCs/>
                <w:szCs w:val="28"/>
              </w:rPr>
            </w:pPr>
          </w:p>
          <w:p w:rsidR="00BE6933" w:rsidRDefault="00BE6933" w:rsidP="002F430D">
            <w:pPr>
              <w:widowControl w:val="0"/>
              <w:suppressAutoHyphens/>
              <w:jc w:val="center"/>
              <w:rPr>
                <w:bCs/>
                <w:szCs w:val="28"/>
              </w:rPr>
            </w:pPr>
            <w:r>
              <w:rPr>
                <w:bCs/>
                <w:szCs w:val="28"/>
              </w:rPr>
              <w:t>1426</w:t>
            </w:r>
          </w:p>
        </w:tc>
        <w:tc>
          <w:tcPr>
            <w:tcW w:w="851" w:type="dxa"/>
          </w:tcPr>
          <w:p w:rsidR="00BE6933" w:rsidRDefault="00BE6933" w:rsidP="002F430D">
            <w:pPr>
              <w:widowControl w:val="0"/>
              <w:suppressAutoHyphens/>
              <w:jc w:val="center"/>
              <w:rPr>
                <w:bCs/>
                <w:szCs w:val="28"/>
              </w:rPr>
            </w:pPr>
          </w:p>
          <w:p w:rsidR="00BE6933" w:rsidRDefault="00BE6933" w:rsidP="002F430D">
            <w:pPr>
              <w:widowControl w:val="0"/>
              <w:suppressAutoHyphens/>
              <w:jc w:val="center"/>
              <w:rPr>
                <w:bCs/>
                <w:szCs w:val="28"/>
              </w:rPr>
            </w:pPr>
            <w:r>
              <w:rPr>
                <w:bCs/>
                <w:szCs w:val="28"/>
              </w:rPr>
              <w:t>1391</w:t>
            </w:r>
          </w:p>
        </w:tc>
      </w:tr>
      <w:tr w:rsidR="00BE6933" w:rsidTr="002F430D">
        <w:tc>
          <w:tcPr>
            <w:tcW w:w="4928" w:type="dxa"/>
          </w:tcPr>
          <w:p w:rsidR="00BE6933" w:rsidRDefault="00BE6933" w:rsidP="002F430D">
            <w:pPr>
              <w:widowControl w:val="0"/>
              <w:suppressAutoHyphens/>
              <w:rPr>
                <w:bCs/>
                <w:szCs w:val="28"/>
              </w:rPr>
            </w:pPr>
            <w:r>
              <w:rPr>
                <w:bCs/>
                <w:szCs w:val="28"/>
              </w:rPr>
              <w:t>Численность безработных, зарегистрированных в органах государственной службы занятости (чел.)</w:t>
            </w:r>
          </w:p>
        </w:tc>
        <w:tc>
          <w:tcPr>
            <w:tcW w:w="992" w:type="dxa"/>
          </w:tcPr>
          <w:p w:rsidR="00BE6933" w:rsidRDefault="00BE6933" w:rsidP="002F430D">
            <w:pPr>
              <w:widowControl w:val="0"/>
              <w:suppressAutoHyphens/>
              <w:jc w:val="center"/>
              <w:rPr>
                <w:bCs/>
                <w:szCs w:val="28"/>
              </w:rPr>
            </w:pPr>
            <w:r>
              <w:rPr>
                <w:bCs/>
                <w:szCs w:val="28"/>
              </w:rPr>
              <w:t>345</w:t>
            </w:r>
          </w:p>
        </w:tc>
        <w:tc>
          <w:tcPr>
            <w:tcW w:w="851" w:type="dxa"/>
          </w:tcPr>
          <w:p w:rsidR="00BE6933" w:rsidRDefault="00BE6933" w:rsidP="002F430D">
            <w:pPr>
              <w:widowControl w:val="0"/>
              <w:suppressAutoHyphens/>
              <w:jc w:val="center"/>
              <w:rPr>
                <w:bCs/>
                <w:szCs w:val="28"/>
              </w:rPr>
            </w:pPr>
            <w:r>
              <w:rPr>
                <w:bCs/>
                <w:szCs w:val="28"/>
              </w:rPr>
              <w:t>346</w:t>
            </w:r>
          </w:p>
        </w:tc>
        <w:tc>
          <w:tcPr>
            <w:tcW w:w="850" w:type="dxa"/>
          </w:tcPr>
          <w:p w:rsidR="00BE6933" w:rsidRDefault="00BE6933" w:rsidP="002F430D">
            <w:pPr>
              <w:widowControl w:val="0"/>
              <w:suppressAutoHyphens/>
              <w:jc w:val="center"/>
              <w:rPr>
                <w:bCs/>
                <w:szCs w:val="28"/>
              </w:rPr>
            </w:pPr>
            <w:r>
              <w:rPr>
                <w:bCs/>
                <w:szCs w:val="28"/>
              </w:rPr>
              <w:t>367</w:t>
            </w:r>
          </w:p>
        </w:tc>
        <w:tc>
          <w:tcPr>
            <w:tcW w:w="992" w:type="dxa"/>
          </w:tcPr>
          <w:p w:rsidR="00BE6933" w:rsidRDefault="00BE6933" w:rsidP="002F430D">
            <w:pPr>
              <w:widowControl w:val="0"/>
              <w:suppressAutoHyphens/>
              <w:jc w:val="center"/>
              <w:rPr>
                <w:bCs/>
                <w:szCs w:val="28"/>
              </w:rPr>
            </w:pPr>
            <w:r>
              <w:rPr>
                <w:bCs/>
                <w:szCs w:val="28"/>
              </w:rPr>
              <w:t>573</w:t>
            </w:r>
          </w:p>
        </w:tc>
        <w:tc>
          <w:tcPr>
            <w:tcW w:w="851" w:type="dxa"/>
          </w:tcPr>
          <w:p w:rsidR="00BE6933" w:rsidRDefault="00BE6933" w:rsidP="002F430D">
            <w:pPr>
              <w:widowControl w:val="0"/>
              <w:suppressAutoHyphens/>
              <w:jc w:val="center"/>
              <w:rPr>
                <w:bCs/>
                <w:szCs w:val="28"/>
              </w:rPr>
            </w:pPr>
            <w:r>
              <w:rPr>
                <w:bCs/>
                <w:szCs w:val="28"/>
              </w:rPr>
              <w:t>424</w:t>
            </w:r>
          </w:p>
        </w:tc>
      </w:tr>
      <w:tr w:rsidR="00BE6933" w:rsidTr="002F430D">
        <w:tc>
          <w:tcPr>
            <w:tcW w:w="4928" w:type="dxa"/>
          </w:tcPr>
          <w:p w:rsidR="00BE6933" w:rsidRDefault="00BE6933" w:rsidP="002F430D">
            <w:pPr>
              <w:widowControl w:val="0"/>
              <w:suppressAutoHyphens/>
              <w:rPr>
                <w:bCs/>
                <w:szCs w:val="28"/>
              </w:rPr>
            </w:pPr>
            <w:r>
              <w:rPr>
                <w:bCs/>
                <w:szCs w:val="28"/>
              </w:rPr>
              <w:t>из них:</w:t>
            </w:r>
          </w:p>
          <w:p w:rsidR="00BE6933" w:rsidRDefault="00BE6933" w:rsidP="002F430D">
            <w:pPr>
              <w:widowControl w:val="0"/>
              <w:suppressAutoHyphens/>
              <w:ind w:firstLine="540"/>
              <w:rPr>
                <w:bCs/>
                <w:szCs w:val="28"/>
              </w:rPr>
            </w:pPr>
            <w:r>
              <w:rPr>
                <w:bCs/>
                <w:szCs w:val="28"/>
              </w:rPr>
              <w:t>- направлено на обучение, (чел.)</w:t>
            </w:r>
          </w:p>
        </w:tc>
        <w:tc>
          <w:tcPr>
            <w:tcW w:w="992" w:type="dxa"/>
          </w:tcPr>
          <w:p w:rsidR="00BE6933" w:rsidRDefault="00BE6933" w:rsidP="002F430D">
            <w:pPr>
              <w:widowControl w:val="0"/>
              <w:suppressAutoHyphens/>
              <w:jc w:val="center"/>
              <w:rPr>
                <w:bCs/>
                <w:szCs w:val="28"/>
              </w:rPr>
            </w:pPr>
            <w:r>
              <w:rPr>
                <w:bCs/>
                <w:szCs w:val="28"/>
              </w:rPr>
              <w:t>47</w:t>
            </w:r>
          </w:p>
        </w:tc>
        <w:tc>
          <w:tcPr>
            <w:tcW w:w="851" w:type="dxa"/>
          </w:tcPr>
          <w:p w:rsidR="00BE6933" w:rsidRDefault="00BE6933" w:rsidP="002F430D">
            <w:pPr>
              <w:widowControl w:val="0"/>
              <w:suppressAutoHyphens/>
              <w:jc w:val="center"/>
              <w:rPr>
                <w:bCs/>
                <w:szCs w:val="28"/>
              </w:rPr>
            </w:pPr>
            <w:r>
              <w:rPr>
                <w:bCs/>
                <w:szCs w:val="28"/>
              </w:rPr>
              <w:t>56</w:t>
            </w:r>
          </w:p>
        </w:tc>
        <w:tc>
          <w:tcPr>
            <w:tcW w:w="850" w:type="dxa"/>
          </w:tcPr>
          <w:p w:rsidR="00BE6933" w:rsidRDefault="00BE6933" w:rsidP="002F430D">
            <w:pPr>
              <w:widowControl w:val="0"/>
              <w:suppressAutoHyphens/>
              <w:jc w:val="center"/>
              <w:rPr>
                <w:bCs/>
                <w:szCs w:val="28"/>
              </w:rPr>
            </w:pPr>
            <w:r>
              <w:rPr>
                <w:bCs/>
                <w:szCs w:val="28"/>
              </w:rPr>
              <w:t>60</w:t>
            </w:r>
          </w:p>
        </w:tc>
        <w:tc>
          <w:tcPr>
            <w:tcW w:w="992" w:type="dxa"/>
          </w:tcPr>
          <w:p w:rsidR="00BE6933" w:rsidRDefault="00BE6933" w:rsidP="002F430D">
            <w:pPr>
              <w:widowControl w:val="0"/>
              <w:suppressAutoHyphens/>
              <w:jc w:val="center"/>
              <w:rPr>
                <w:bCs/>
                <w:szCs w:val="28"/>
              </w:rPr>
            </w:pPr>
            <w:r>
              <w:rPr>
                <w:bCs/>
                <w:szCs w:val="28"/>
              </w:rPr>
              <w:t>77</w:t>
            </w:r>
          </w:p>
        </w:tc>
        <w:tc>
          <w:tcPr>
            <w:tcW w:w="851" w:type="dxa"/>
          </w:tcPr>
          <w:p w:rsidR="00BE6933" w:rsidRDefault="00BE6933" w:rsidP="002F430D">
            <w:pPr>
              <w:widowControl w:val="0"/>
              <w:suppressAutoHyphens/>
              <w:jc w:val="center"/>
              <w:rPr>
                <w:bCs/>
                <w:szCs w:val="28"/>
              </w:rPr>
            </w:pPr>
            <w:r>
              <w:rPr>
                <w:bCs/>
                <w:szCs w:val="28"/>
              </w:rPr>
              <w:t>62</w:t>
            </w:r>
          </w:p>
        </w:tc>
      </w:tr>
      <w:tr w:rsidR="00BE6933" w:rsidTr="002F430D">
        <w:tc>
          <w:tcPr>
            <w:tcW w:w="4928" w:type="dxa"/>
          </w:tcPr>
          <w:p w:rsidR="00BE6933" w:rsidRDefault="00BE6933" w:rsidP="002F430D">
            <w:pPr>
              <w:widowControl w:val="0"/>
              <w:suppressAutoHyphens/>
              <w:ind w:firstLine="540"/>
              <w:rPr>
                <w:bCs/>
                <w:szCs w:val="28"/>
              </w:rPr>
            </w:pPr>
            <w:r>
              <w:rPr>
                <w:bCs/>
                <w:szCs w:val="28"/>
              </w:rPr>
              <w:t>- трудоустроено (чел.)</w:t>
            </w:r>
          </w:p>
        </w:tc>
        <w:tc>
          <w:tcPr>
            <w:tcW w:w="992" w:type="dxa"/>
          </w:tcPr>
          <w:p w:rsidR="00BE6933" w:rsidRDefault="00BE6933" w:rsidP="002F430D">
            <w:pPr>
              <w:widowControl w:val="0"/>
              <w:suppressAutoHyphens/>
              <w:jc w:val="center"/>
              <w:rPr>
                <w:bCs/>
                <w:szCs w:val="28"/>
              </w:rPr>
            </w:pPr>
            <w:r>
              <w:rPr>
                <w:bCs/>
                <w:szCs w:val="28"/>
              </w:rPr>
              <w:t>204</w:t>
            </w:r>
          </w:p>
        </w:tc>
        <w:tc>
          <w:tcPr>
            <w:tcW w:w="851" w:type="dxa"/>
          </w:tcPr>
          <w:p w:rsidR="00BE6933" w:rsidRDefault="00BE6933" w:rsidP="002F430D">
            <w:pPr>
              <w:widowControl w:val="0"/>
              <w:suppressAutoHyphens/>
              <w:jc w:val="center"/>
              <w:rPr>
                <w:bCs/>
                <w:szCs w:val="28"/>
              </w:rPr>
            </w:pPr>
            <w:r>
              <w:rPr>
                <w:bCs/>
                <w:szCs w:val="28"/>
              </w:rPr>
              <w:t>268</w:t>
            </w:r>
          </w:p>
        </w:tc>
        <w:tc>
          <w:tcPr>
            <w:tcW w:w="850" w:type="dxa"/>
          </w:tcPr>
          <w:p w:rsidR="00BE6933" w:rsidRDefault="00BE6933" w:rsidP="002F430D">
            <w:pPr>
              <w:widowControl w:val="0"/>
              <w:suppressAutoHyphens/>
              <w:jc w:val="center"/>
              <w:rPr>
                <w:bCs/>
                <w:szCs w:val="28"/>
              </w:rPr>
            </w:pPr>
            <w:r>
              <w:rPr>
                <w:bCs/>
                <w:szCs w:val="28"/>
              </w:rPr>
              <w:t>213</w:t>
            </w:r>
          </w:p>
        </w:tc>
        <w:tc>
          <w:tcPr>
            <w:tcW w:w="992" w:type="dxa"/>
          </w:tcPr>
          <w:p w:rsidR="00BE6933" w:rsidRDefault="00BE6933" w:rsidP="002F430D">
            <w:pPr>
              <w:widowControl w:val="0"/>
              <w:suppressAutoHyphens/>
              <w:jc w:val="center"/>
              <w:rPr>
                <w:bCs/>
                <w:szCs w:val="28"/>
              </w:rPr>
            </w:pPr>
            <w:r>
              <w:rPr>
                <w:bCs/>
                <w:szCs w:val="28"/>
              </w:rPr>
              <w:t>308</w:t>
            </w:r>
          </w:p>
        </w:tc>
        <w:tc>
          <w:tcPr>
            <w:tcW w:w="851" w:type="dxa"/>
          </w:tcPr>
          <w:p w:rsidR="00BE6933" w:rsidRDefault="00BE6933" w:rsidP="002F430D">
            <w:pPr>
              <w:widowControl w:val="0"/>
              <w:suppressAutoHyphens/>
              <w:jc w:val="center"/>
              <w:rPr>
                <w:bCs/>
                <w:szCs w:val="28"/>
              </w:rPr>
            </w:pPr>
            <w:r>
              <w:rPr>
                <w:bCs/>
                <w:szCs w:val="28"/>
              </w:rPr>
              <w:t>200</w:t>
            </w:r>
          </w:p>
        </w:tc>
      </w:tr>
      <w:tr w:rsidR="00BE6933" w:rsidTr="002F430D">
        <w:tc>
          <w:tcPr>
            <w:tcW w:w="4928" w:type="dxa"/>
          </w:tcPr>
          <w:p w:rsidR="00BE6933" w:rsidRDefault="00BE6933" w:rsidP="002F430D">
            <w:pPr>
              <w:widowControl w:val="0"/>
              <w:suppressAutoHyphens/>
              <w:rPr>
                <w:bCs/>
                <w:i/>
                <w:iCs/>
                <w:szCs w:val="28"/>
              </w:rPr>
            </w:pPr>
            <w:r>
              <w:rPr>
                <w:bCs/>
                <w:i/>
                <w:iCs/>
                <w:szCs w:val="28"/>
              </w:rPr>
              <w:t>Потребность в работниках, заявленная предприятиями и организациями (чел.)</w:t>
            </w:r>
          </w:p>
        </w:tc>
        <w:tc>
          <w:tcPr>
            <w:tcW w:w="992" w:type="dxa"/>
          </w:tcPr>
          <w:p w:rsidR="00BE6933" w:rsidRDefault="00BE6933" w:rsidP="002F430D">
            <w:pPr>
              <w:widowControl w:val="0"/>
              <w:suppressAutoHyphens/>
              <w:jc w:val="center"/>
              <w:rPr>
                <w:bCs/>
                <w:szCs w:val="28"/>
              </w:rPr>
            </w:pPr>
            <w:r>
              <w:rPr>
                <w:bCs/>
                <w:szCs w:val="28"/>
              </w:rPr>
              <w:t>1493</w:t>
            </w:r>
          </w:p>
        </w:tc>
        <w:tc>
          <w:tcPr>
            <w:tcW w:w="851" w:type="dxa"/>
          </w:tcPr>
          <w:p w:rsidR="00BE6933" w:rsidRDefault="00BE6933" w:rsidP="002F430D">
            <w:pPr>
              <w:widowControl w:val="0"/>
              <w:suppressAutoHyphens/>
              <w:jc w:val="center"/>
              <w:rPr>
                <w:bCs/>
                <w:szCs w:val="28"/>
              </w:rPr>
            </w:pPr>
            <w:r>
              <w:rPr>
                <w:bCs/>
                <w:szCs w:val="28"/>
              </w:rPr>
              <w:t>1383</w:t>
            </w:r>
          </w:p>
        </w:tc>
        <w:tc>
          <w:tcPr>
            <w:tcW w:w="850" w:type="dxa"/>
          </w:tcPr>
          <w:p w:rsidR="00BE6933" w:rsidRDefault="00BE6933" w:rsidP="002F430D">
            <w:pPr>
              <w:widowControl w:val="0"/>
              <w:suppressAutoHyphens/>
              <w:jc w:val="center"/>
              <w:rPr>
                <w:bCs/>
                <w:szCs w:val="28"/>
              </w:rPr>
            </w:pPr>
            <w:r>
              <w:rPr>
                <w:bCs/>
                <w:szCs w:val="28"/>
              </w:rPr>
              <w:t>1487</w:t>
            </w:r>
          </w:p>
        </w:tc>
        <w:tc>
          <w:tcPr>
            <w:tcW w:w="992" w:type="dxa"/>
          </w:tcPr>
          <w:p w:rsidR="00BE6933" w:rsidRDefault="00BE6933" w:rsidP="002F430D">
            <w:pPr>
              <w:widowControl w:val="0"/>
              <w:suppressAutoHyphens/>
              <w:jc w:val="center"/>
              <w:rPr>
                <w:bCs/>
                <w:szCs w:val="28"/>
              </w:rPr>
            </w:pPr>
            <w:r>
              <w:rPr>
                <w:bCs/>
                <w:szCs w:val="28"/>
              </w:rPr>
              <w:t>1836</w:t>
            </w:r>
          </w:p>
        </w:tc>
        <w:tc>
          <w:tcPr>
            <w:tcW w:w="851" w:type="dxa"/>
          </w:tcPr>
          <w:p w:rsidR="00BE6933" w:rsidRDefault="00BE6933" w:rsidP="002F430D">
            <w:pPr>
              <w:widowControl w:val="0"/>
              <w:suppressAutoHyphens/>
              <w:jc w:val="center"/>
              <w:rPr>
                <w:bCs/>
                <w:szCs w:val="28"/>
              </w:rPr>
            </w:pPr>
            <w:r>
              <w:rPr>
                <w:bCs/>
                <w:szCs w:val="28"/>
              </w:rPr>
              <w:t>1718</w:t>
            </w:r>
          </w:p>
        </w:tc>
      </w:tr>
    </w:tbl>
    <w:p w:rsidR="00BE6933" w:rsidRDefault="00BE6933" w:rsidP="00BE6933">
      <w:pPr>
        <w:pStyle w:val="ab"/>
        <w:widowControl w:val="0"/>
        <w:tabs>
          <w:tab w:val="clear" w:pos="4153"/>
          <w:tab w:val="clear" w:pos="8306"/>
        </w:tabs>
        <w:suppressAutoHyphens/>
        <w:rPr>
          <w:bCs/>
          <w:iCs/>
          <w:sz w:val="24"/>
          <w:szCs w:val="28"/>
        </w:rPr>
      </w:pPr>
      <w:r>
        <w:rPr>
          <w:bCs/>
          <w:i/>
          <w:iCs/>
          <w:sz w:val="24"/>
          <w:szCs w:val="28"/>
        </w:rPr>
        <w:t>*</w:t>
      </w:r>
      <w:r>
        <w:rPr>
          <w:bCs/>
          <w:iCs/>
          <w:sz w:val="24"/>
          <w:szCs w:val="28"/>
        </w:rPr>
        <w:t>по данным центра занятости населения района</w:t>
      </w:r>
    </w:p>
    <w:p w:rsidR="00BE6933" w:rsidRPr="00EF24D1" w:rsidRDefault="00BE6933" w:rsidP="00BE6933">
      <w:pPr>
        <w:pStyle w:val="ab"/>
        <w:widowControl w:val="0"/>
        <w:tabs>
          <w:tab w:val="clear" w:pos="4153"/>
          <w:tab w:val="clear" w:pos="8306"/>
        </w:tabs>
        <w:suppressAutoHyphens/>
        <w:rPr>
          <w:bCs/>
          <w:iCs/>
          <w:sz w:val="24"/>
          <w:szCs w:val="28"/>
        </w:rPr>
      </w:pPr>
    </w:p>
    <w:p w:rsidR="00BE6933" w:rsidRDefault="00BE6933" w:rsidP="00BE6933">
      <w:pPr>
        <w:widowControl w:val="0"/>
        <w:suppressAutoHyphens/>
        <w:ind w:firstLine="709"/>
        <w:jc w:val="both"/>
        <w:rPr>
          <w:sz w:val="28"/>
          <w:szCs w:val="28"/>
        </w:rPr>
      </w:pPr>
      <w:r>
        <w:rPr>
          <w:sz w:val="28"/>
          <w:szCs w:val="28"/>
        </w:rPr>
        <w:t>Ситуация на рынке труда остается стабильной, хотя имеют место следующие факторы: низкая конкурентоспособность на рынке труда отдельных категорий граждан, испытывающих трудности в поиске работы (инвалиды, молодежь, лица предпенсионного возраста и т.д.), обусловленная ужесточением требований работодателей к принимаемым на работу работникам; высокая доля женщин  в регистрируемой безработице; обострение дефицита по ряду рабочих профессий - отсутствие на рынке труда квалифицированных кадров, снижение мотивации молодежи к обучению дефицитным рабочим профессиям.</w:t>
      </w:r>
    </w:p>
    <w:p w:rsidR="00BE6933" w:rsidRDefault="00BE6933" w:rsidP="00BE6933">
      <w:pPr>
        <w:widowControl w:val="0"/>
        <w:suppressAutoHyphens/>
        <w:ind w:firstLine="709"/>
        <w:jc w:val="both"/>
        <w:rPr>
          <w:sz w:val="28"/>
          <w:szCs w:val="28"/>
        </w:rPr>
      </w:pPr>
      <w:r>
        <w:rPr>
          <w:sz w:val="28"/>
          <w:szCs w:val="28"/>
        </w:rPr>
        <w:t>Для улучшения функционирования рынка труда, центр занятости принимает меры по совершенствованию системы информирования населения и работодателей о вакансиях на рынке труда и предложениях рабочей силы профессиональной ориентации безработных и незанятых граждан. Для этого размещаются информационные материалы в средствах массовой информации, информируется население и работодатели о состоянии рынка труда, о потребностях в работниках, возможностях профессионального обучения и участии в общественных работах, постоянно обновляются стенды службы занятости.</w:t>
      </w:r>
    </w:p>
    <w:p w:rsidR="00BE6933" w:rsidRDefault="00BE6933" w:rsidP="00BE6933">
      <w:pPr>
        <w:widowControl w:val="0"/>
        <w:suppressAutoHyphens/>
        <w:ind w:firstLine="709"/>
        <w:jc w:val="both"/>
        <w:rPr>
          <w:sz w:val="28"/>
          <w:szCs w:val="28"/>
        </w:rPr>
      </w:pPr>
      <w:r>
        <w:rPr>
          <w:sz w:val="28"/>
          <w:szCs w:val="28"/>
        </w:rPr>
        <w:t>В муниципальном районе «Корочанский район» в 2007 году была начата работа по целевой подготовке кадров для экономики района. Ежегодно более 100 человек направляются предприятиями и организациями района в учебные заведения области с целью подготовки востребованных специалистов рабочих профессий.</w:t>
      </w:r>
    </w:p>
    <w:p w:rsidR="00BE6933" w:rsidRDefault="00BE6933" w:rsidP="00BE6933">
      <w:pPr>
        <w:widowControl w:val="0"/>
        <w:suppressAutoHyphens/>
        <w:ind w:firstLine="540"/>
        <w:jc w:val="both"/>
        <w:rPr>
          <w:sz w:val="28"/>
          <w:szCs w:val="28"/>
        </w:rPr>
      </w:pPr>
    </w:p>
    <w:p w:rsidR="00BE6933" w:rsidRPr="00D54811" w:rsidRDefault="00BE6933" w:rsidP="00BE6933">
      <w:pPr>
        <w:widowControl w:val="0"/>
        <w:suppressAutoHyphens/>
        <w:jc w:val="center"/>
        <w:rPr>
          <w:b/>
          <w:bCs/>
          <w:iCs/>
          <w:sz w:val="28"/>
          <w:szCs w:val="26"/>
        </w:rPr>
      </w:pPr>
      <w:r w:rsidRPr="00D54811">
        <w:rPr>
          <w:b/>
          <w:bCs/>
          <w:iCs/>
          <w:sz w:val="28"/>
          <w:szCs w:val="26"/>
        </w:rPr>
        <w:t>1.4.2.</w:t>
      </w:r>
      <w:r>
        <w:rPr>
          <w:b/>
          <w:bCs/>
          <w:iCs/>
          <w:sz w:val="28"/>
          <w:szCs w:val="26"/>
        </w:rPr>
        <w:t xml:space="preserve"> </w:t>
      </w:r>
      <w:r w:rsidRPr="00D54811">
        <w:rPr>
          <w:b/>
          <w:bCs/>
          <w:iCs/>
          <w:sz w:val="28"/>
          <w:szCs w:val="26"/>
        </w:rPr>
        <w:t>Анализ системы управления муниципального образования</w:t>
      </w:r>
    </w:p>
    <w:p w:rsidR="00BE6933" w:rsidRPr="00817D48" w:rsidRDefault="00BE6933" w:rsidP="00BE6933">
      <w:pPr>
        <w:widowControl w:val="0"/>
        <w:suppressAutoHyphens/>
        <w:jc w:val="center"/>
        <w:rPr>
          <w:bCs/>
          <w:iCs/>
          <w:sz w:val="28"/>
          <w:szCs w:val="28"/>
        </w:rPr>
      </w:pPr>
    </w:p>
    <w:p w:rsidR="00BE6933" w:rsidRDefault="00BE6933" w:rsidP="00BE6933">
      <w:pPr>
        <w:widowControl w:val="0"/>
        <w:suppressAutoHyphens/>
        <w:ind w:firstLine="709"/>
        <w:jc w:val="both"/>
        <w:rPr>
          <w:sz w:val="28"/>
          <w:szCs w:val="28"/>
        </w:rPr>
      </w:pPr>
      <w:r>
        <w:rPr>
          <w:sz w:val="28"/>
          <w:szCs w:val="28"/>
        </w:rPr>
        <w:t>Муниципальный район «Корочанский район» Белгородской области обладает статусом муниципального района. В его состав входят 1 городское поселение «Город Короча» и 22 сельские поселения.</w:t>
      </w:r>
    </w:p>
    <w:p w:rsidR="00BE6933" w:rsidRDefault="00BE6933" w:rsidP="00BE6933">
      <w:pPr>
        <w:widowControl w:val="0"/>
        <w:suppressAutoHyphens/>
        <w:ind w:firstLine="709"/>
        <w:jc w:val="both"/>
        <w:rPr>
          <w:sz w:val="28"/>
          <w:szCs w:val="28"/>
        </w:rPr>
      </w:pPr>
    </w:p>
    <w:p w:rsidR="00BE6933" w:rsidRDefault="00BE6933" w:rsidP="00BE6933">
      <w:pPr>
        <w:widowControl w:val="0"/>
        <w:suppressAutoHyphens/>
        <w:ind w:firstLine="709"/>
        <w:jc w:val="both"/>
        <w:rPr>
          <w:sz w:val="28"/>
          <w:szCs w:val="28"/>
        </w:rPr>
      </w:pPr>
    </w:p>
    <w:p w:rsidR="00BE6933" w:rsidRDefault="00BE6933" w:rsidP="00BE6933">
      <w:pPr>
        <w:widowControl w:val="0"/>
        <w:suppressAutoHyphens/>
        <w:ind w:firstLine="709"/>
        <w:jc w:val="both"/>
        <w:rPr>
          <w:sz w:val="28"/>
          <w:szCs w:val="28"/>
        </w:rPr>
      </w:pPr>
    </w:p>
    <w:p w:rsidR="00BE6933" w:rsidRDefault="00BE6933" w:rsidP="00BE6933">
      <w:pPr>
        <w:widowControl w:val="0"/>
        <w:suppressAutoHyphens/>
        <w:jc w:val="center"/>
        <w:rPr>
          <w:sz w:val="28"/>
          <w:szCs w:val="28"/>
        </w:rPr>
      </w:pPr>
      <w:r>
        <w:rPr>
          <w:noProof/>
          <w:sz w:val="28"/>
          <w:szCs w:val="28"/>
        </w:rPr>
        <w:drawing>
          <wp:inline distT="0" distB="0" distL="0" distR="0" wp14:anchorId="76807FB6" wp14:editId="3AB053D1">
            <wp:extent cx="5932805" cy="3891280"/>
            <wp:effectExtent l="0" t="0" r="0" b="0"/>
            <wp:docPr id="4" name="Рисунок 4" descr="Короча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роча - 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805" cy="3891280"/>
                    </a:xfrm>
                    <a:prstGeom prst="rect">
                      <a:avLst/>
                    </a:prstGeom>
                    <a:noFill/>
                    <a:ln>
                      <a:noFill/>
                    </a:ln>
                  </pic:spPr>
                </pic:pic>
              </a:graphicData>
            </a:graphic>
          </wp:inline>
        </w:drawing>
      </w:r>
    </w:p>
    <w:p w:rsidR="00BE6933" w:rsidRDefault="00BE6933" w:rsidP="00BE6933">
      <w:pPr>
        <w:widowControl w:val="0"/>
        <w:suppressAutoHyphens/>
        <w:ind w:firstLine="709"/>
        <w:jc w:val="both"/>
        <w:rPr>
          <w:sz w:val="28"/>
          <w:szCs w:val="28"/>
        </w:rPr>
      </w:pPr>
    </w:p>
    <w:p w:rsidR="00BE6933" w:rsidRDefault="00BE6933" w:rsidP="00BE6933">
      <w:pPr>
        <w:widowControl w:val="0"/>
        <w:suppressAutoHyphens/>
        <w:ind w:firstLine="709"/>
        <w:jc w:val="both"/>
        <w:rPr>
          <w:sz w:val="28"/>
          <w:szCs w:val="28"/>
        </w:rPr>
      </w:pPr>
      <w:r>
        <w:rPr>
          <w:sz w:val="28"/>
          <w:szCs w:val="28"/>
        </w:rPr>
        <w:t xml:space="preserve">Устав муниципального </w:t>
      </w:r>
      <w:bookmarkStart w:id="1" w:name="_GoBack"/>
      <w:bookmarkEnd w:id="1"/>
      <w:r>
        <w:rPr>
          <w:sz w:val="28"/>
          <w:szCs w:val="28"/>
        </w:rPr>
        <w:t>района «Корочанский район» принят постановлением Совета депутатов Корочанского района третьего созыва      25 июля 2007 года № 249-32-3, свидетельство о регистрации Устава выдано Управлением Министерства юстиции Российской Федерации по Центральному федеральному округу от 30 августа 2007 года. Уставы городского и сельских поселений приняты земскими собраниями, зарегистрированы отделом Главного управления Министерства юстиции РФ по Центральному федеральному округу в Белгородской области.</w:t>
      </w:r>
    </w:p>
    <w:p w:rsidR="00BE6933" w:rsidRDefault="00BE6933" w:rsidP="00BE6933">
      <w:pPr>
        <w:widowControl w:val="0"/>
        <w:suppressAutoHyphens/>
        <w:ind w:firstLine="709"/>
        <w:jc w:val="both"/>
        <w:rPr>
          <w:sz w:val="28"/>
          <w:szCs w:val="28"/>
        </w:rPr>
      </w:pPr>
      <w:r>
        <w:rPr>
          <w:sz w:val="28"/>
          <w:szCs w:val="28"/>
        </w:rPr>
        <w:t>Представительным органом муниципального района является Муниципальный совет Корочанского района, который состоит из 46 членов.</w:t>
      </w:r>
    </w:p>
    <w:p w:rsidR="00BE6933" w:rsidRDefault="00BE6933" w:rsidP="00BE6933">
      <w:pPr>
        <w:widowControl w:val="0"/>
        <w:suppressAutoHyphens/>
        <w:ind w:firstLine="709"/>
        <w:jc w:val="both"/>
        <w:rPr>
          <w:sz w:val="28"/>
          <w:szCs w:val="28"/>
        </w:rPr>
      </w:pPr>
      <w:r>
        <w:rPr>
          <w:sz w:val="28"/>
          <w:szCs w:val="28"/>
        </w:rPr>
        <w:t xml:space="preserve">Исполнительный орган муниципального района «Корочанский район» - администрация района, которую формирует глава администрации района. Главой администрации Корочанского района является лицо, назначаемое на должность Муниципальным советом Корочанского района по контракту, заключаемому по результатам конкурса на замещение указанной должности, сроком на 5 лет. </w:t>
      </w:r>
    </w:p>
    <w:p w:rsidR="00BE6933" w:rsidRDefault="00BE6933" w:rsidP="00BE6933">
      <w:pPr>
        <w:widowControl w:val="0"/>
        <w:suppressAutoHyphens/>
        <w:ind w:firstLine="709"/>
        <w:jc w:val="both"/>
        <w:rPr>
          <w:sz w:val="28"/>
          <w:szCs w:val="28"/>
        </w:rPr>
      </w:pPr>
      <w:r>
        <w:rPr>
          <w:sz w:val="28"/>
          <w:szCs w:val="28"/>
        </w:rPr>
        <w:t xml:space="preserve">В городском и сельских поселениях представительные органы – городское и земские собрания, которые не являются юридическими лицами. Срок их полномочий – 5 лет. </w:t>
      </w:r>
    </w:p>
    <w:p w:rsidR="00BE6933" w:rsidRDefault="00BE6933" w:rsidP="00BE6933">
      <w:pPr>
        <w:widowControl w:val="0"/>
        <w:suppressAutoHyphens/>
        <w:ind w:firstLine="709"/>
        <w:jc w:val="both"/>
        <w:rPr>
          <w:sz w:val="28"/>
          <w:szCs w:val="28"/>
        </w:rPr>
      </w:pPr>
      <w:r>
        <w:rPr>
          <w:sz w:val="28"/>
          <w:szCs w:val="28"/>
        </w:rPr>
        <w:t>Главы городского и сельских поселений избираются из состава земских собраний тайным голосованием и исполняют полномочия председателей земских собраний городского и сельских поселений. Главы администрации городского поселения «Город Короча» и сельских поселений назначаются на конкурсной основе.</w:t>
      </w:r>
    </w:p>
    <w:p w:rsidR="00BE6933" w:rsidRDefault="00BE6933" w:rsidP="00BE6933">
      <w:pPr>
        <w:widowControl w:val="0"/>
        <w:suppressAutoHyphens/>
        <w:ind w:firstLine="709"/>
        <w:jc w:val="both"/>
        <w:rPr>
          <w:sz w:val="28"/>
          <w:szCs w:val="28"/>
        </w:rPr>
      </w:pPr>
      <w:r>
        <w:rPr>
          <w:sz w:val="28"/>
          <w:szCs w:val="28"/>
        </w:rPr>
        <w:t xml:space="preserve">2 декабря 2007 года на муниципальных выборах были избраны          225 депутатов городского и земских собраний, из них женщины –                120 человек (53%), мужчины – 105 человек (47%). Среди них с высшим образованием – 124 депутата (55%). Депутаты являются в основном работниками бюджетной сферы – 72 человека, руководители сельхозпредприятий – 7 человек, руководители предприятий и организаций – 37, фермеры – 5, предприниматели – 10, пенсионеры – 17 и другие категории – 77 человек. </w:t>
      </w:r>
    </w:p>
    <w:p w:rsidR="00BE6933" w:rsidRDefault="00BE6933" w:rsidP="00BE6933">
      <w:pPr>
        <w:widowControl w:val="0"/>
        <w:suppressAutoHyphens/>
        <w:ind w:firstLine="709"/>
        <w:jc w:val="both"/>
        <w:rPr>
          <w:sz w:val="28"/>
          <w:szCs w:val="28"/>
        </w:rPr>
      </w:pPr>
      <w:r>
        <w:rPr>
          <w:sz w:val="28"/>
          <w:szCs w:val="28"/>
        </w:rPr>
        <w:t xml:space="preserve">Основными приоритетами политики органов местного самоуправления муниципального района «Корочанский район» являются улучшение качества жизни населения района, в первую очередь, с учетом основных положений Посланий Президента Российской Федерации Федеральному Собранию Российской Федерации  и в соответствии с Программой улучшения качества жизни населения Белгородской области, а также реализация приоритетных национальных проектов «Развитие агропромышленного комплекса», «Доступное и комфортное жилье – гражданам России», «Здравоохранение», «Образование», участие в реализации федеральных и областных целевых программ, концепций, стратегий, реализация районных программ, проектов и мероприятий, направленных на социально-экономическое развитие муниципального района. </w:t>
      </w:r>
    </w:p>
    <w:p w:rsidR="00BE6933" w:rsidRDefault="00BE6933" w:rsidP="00BE6933">
      <w:pPr>
        <w:widowControl w:val="0"/>
        <w:shd w:val="clear" w:color="auto" w:fill="FFFFFF"/>
        <w:suppressAutoHyphens/>
        <w:ind w:firstLine="709"/>
        <w:jc w:val="both"/>
        <w:rPr>
          <w:b/>
          <w:bCs/>
          <w:i/>
          <w:iCs/>
        </w:rPr>
      </w:pPr>
      <w:r w:rsidRPr="002B67B4">
        <w:rPr>
          <w:sz w:val="28"/>
          <w:szCs w:val="28"/>
          <w:shd w:val="clear" w:color="auto" w:fill="FFFFFF"/>
        </w:rPr>
        <w:t xml:space="preserve">В целях обеспечения надлежащего профессионального уровня лиц, назначаемых на муниципальные должности муниципальной службы муниципального образования «Корочанский район», разработаны и утверждены </w:t>
      </w:r>
      <w:r>
        <w:rPr>
          <w:sz w:val="28"/>
          <w:szCs w:val="28"/>
          <w:shd w:val="clear" w:color="auto" w:fill="FFFFFF"/>
        </w:rPr>
        <w:t>р</w:t>
      </w:r>
      <w:r w:rsidRPr="00D2003B">
        <w:rPr>
          <w:sz w:val="28"/>
          <w:szCs w:val="28"/>
          <w:shd w:val="clear" w:color="auto" w:fill="FFFFFF"/>
        </w:rPr>
        <w:t>аспоряжение</w:t>
      </w:r>
      <w:r>
        <w:rPr>
          <w:sz w:val="28"/>
          <w:szCs w:val="28"/>
          <w:shd w:val="clear" w:color="auto" w:fill="FFFFFF"/>
        </w:rPr>
        <w:t>м</w:t>
      </w:r>
      <w:r w:rsidRPr="00D2003B">
        <w:rPr>
          <w:sz w:val="28"/>
          <w:szCs w:val="28"/>
          <w:shd w:val="clear" w:color="auto" w:fill="FFFFFF"/>
        </w:rPr>
        <w:t xml:space="preserve"> администрации муниципального района «Корочанский район» от 12.12.2014 года № 521-р «Об утверждении квалификационных требований к профессиональным знаниям и навыкам по предметной области деятельности, необходимым для исполнения должностных обязанностей муниципальными служащими администрации муниципального района «Корочанский район»</w:t>
      </w:r>
      <w:r>
        <w:rPr>
          <w:sz w:val="28"/>
          <w:szCs w:val="28"/>
          <w:shd w:val="clear" w:color="auto" w:fill="FFFFFF"/>
        </w:rPr>
        <w:t xml:space="preserve"> </w:t>
      </w:r>
      <w:r w:rsidRPr="002B67B4">
        <w:rPr>
          <w:sz w:val="28"/>
          <w:szCs w:val="28"/>
          <w:shd w:val="clear" w:color="auto" w:fill="FFFFFF"/>
        </w:rPr>
        <w:t>квалификационные требования, предъявляемые к муниципальным должностям муниципальной службы муниципального района «Корочанский район</w:t>
      </w:r>
      <w:r w:rsidRPr="00D2003B">
        <w:rPr>
          <w:sz w:val="28"/>
          <w:szCs w:val="28"/>
        </w:rPr>
        <w:t>».</w:t>
      </w:r>
      <w:r>
        <w:rPr>
          <w:b/>
          <w:bCs/>
          <w:i/>
          <w:iCs/>
        </w:rPr>
        <w:t xml:space="preserve"> </w:t>
      </w: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Default="00BE6933" w:rsidP="00BE6933">
      <w:pPr>
        <w:pStyle w:val="1"/>
        <w:keepNext w:val="0"/>
        <w:widowControl w:val="0"/>
        <w:suppressAutoHyphens/>
        <w:jc w:val="right"/>
        <w:rPr>
          <w:b w:val="0"/>
          <w:bCs w:val="0"/>
          <w:i/>
          <w:iCs/>
          <w:sz w:val="24"/>
        </w:rPr>
      </w:pPr>
    </w:p>
    <w:p w:rsidR="00BE6933" w:rsidRPr="00A900D3" w:rsidRDefault="00BE6933" w:rsidP="00BE6933">
      <w:pPr>
        <w:pStyle w:val="1"/>
        <w:keepNext w:val="0"/>
        <w:widowControl w:val="0"/>
        <w:suppressAutoHyphens/>
        <w:jc w:val="right"/>
        <w:rPr>
          <w:b w:val="0"/>
          <w:bCs w:val="0"/>
          <w:i/>
          <w:iCs/>
          <w:sz w:val="24"/>
        </w:rPr>
      </w:pPr>
      <w:r>
        <w:rPr>
          <w:b w:val="0"/>
          <w:bCs w:val="0"/>
          <w:i/>
          <w:iCs/>
          <w:sz w:val="24"/>
        </w:rPr>
        <w:t>Таблица 32</w:t>
      </w:r>
    </w:p>
    <w:p w:rsidR="00BE6933" w:rsidRPr="005A4499" w:rsidRDefault="00BE6933" w:rsidP="00BE6933">
      <w:pPr>
        <w:pStyle w:val="2"/>
        <w:keepNext w:val="0"/>
        <w:widowControl w:val="0"/>
        <w:suppressAutoHyphens/>
        <w:ind w:firstLine="0"/>
        <w:jc w:val="center"/>
        <w:rPr>
          <w:szCs w:val="28"/>
        </w:rPr>
      </w:pPr>
      <w:r w:rsidRPr="005A4499">
        <w:rPr>
          <w:szCs w:val="28"/>
        </w:rPr>
        <w:t>Кадровый состав органов местного самоуправления</w:t>
      </w:r>
    </w:p>
    <w:p w:rsidR="00BE6933" w:rsidRPr="005A4499" w:rsidRDefault="00BE6933" w:rsidP="00BE6933">
      <w:pPr>
        <w:widowControl w:val="0"/>
        <w:suppressAutoHyphens/>
        <w:ind w:firstLine="540"/>
        <w:jc w:val="center"/>
        <w:rPr>
          <w:b/>
          <w:sz w:val="28"/>
          <w:szCs w:val="28"/>
        </w:rPr>
      </w:pPr>
      <w:r w:rsidRPr="005A4499">
        <w:rPr>
          <w:b/>
          <w:sz w:val="28"/>
          <w:szCs w:val="28"/>
        </w:rPr>
        <w:t>муниципального района «Корочанский район» в 2007 году</w:t>
      </w:r>
    </w:p>
    <w:p w:rsidR="00BE6933" w:rsidRPr="00F5265E" w:rsidRDefault="00BE6933" w:rsidP="00BE6933">
      <w:pPr>
        <w:widowControl w:val="0"/>
        <w:suppressAutoHyphens/>
        <w:ind w:firstLine="540"/>
        <w:jc w:val="center"/>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1614"/>
        <w:gridCol w:w="1446"/>
        <w:gridCol w:w="1620"/>
        <w:gridCol w:w="1436"/>
      </w:tblGrid>
      <w:tr w:rsidR="00BE6933" w:rsidTr="002F430D">
        <w:trPr>
          <w:cantSplit/>
          <w:tblHeader/>
        </w:trPr>
        <w:tc>
          <w:tcPr>
            <w:tcW w:w="3348" w:type="dxa"/>
            <w:vMerge w:val="restart"/>
          </w:tcPr>
          <w:p w:rsidR="00BE6933" w:rsidRDefault="00BE6933" w:rsidP="002F430D">
            <w:pPr>
              <w:widowControl w:val="0"/>
              <w:suppressAutoHyphens/>
              <w:jc w:val="center"/>
              <w:rPr>
                <w:b/>
              </w:rPr>
            </w:pPr>
            <w:r>
              <w:rPr>
                <w:b/>
              </w:rPr>
              <w:t>Наименование показателей</w:t>
            </w:r>
          </w:p>
        </w:tc>
        <w:tc>
          <w:tcPr>
            <w:tcW w:w="3060" w:type="dxa"/>
            <w:gridSpan w:val="2"/>
          </w:tcPr>
          <w:p w:rsidR="00BE6933" w:rsidRDefault="00BE6933" w:rsidP="002F430D">
            <w:pPr>
              <w:widowControl w:val="0"/>
              <w:suppressAutoHyphens/>
              <w:jc w:val="center"/>
              <w:rPr>
                <w:b/>
              </w:rPr>
            </w:pPr>
            <w:r>
              <w:rPr>
                <w:b/>
              </w:rPr>
              <w:t>Администрация и ее структурные подразделения*</w:t>
            </w:r>
          </w:p>
        </w:tc>
        <w:tc>
          <w:tcPr>
            <w:tcW w:w="3056" w:type="dxa"/>
            <w:gridSpan w:val="2"/>
          </w:tcPr>
          <w:p w:rsidR="00BE6933" w:rsidRDefault="00BE6933" w:rsidP="002F430D">
            <w:pPr>
              <w:widowControl w:val="0"/>
              <w:suppressAutoHyphens/>
              <w:jc w:val="center"/>
              <w:rPr>
                <w:b/>
              </w:rPr>
            </w:pPr>
            <w:r>
              <w:rPr>
                <w:b/>
              </w:rPr>
              <w:t>Городские и сельские поселения*</w:t>
            </w:r>
          </w:p>
        </w:tc>
      </w:tr>
      <w:tr w:rsidR="00BE6933" w:rsidTr="002F430D">
        <w:trPr>
          <w:cantSplit/>
          <w:tblHeader/>
        </w:trPr>
        <w:tc>
          <w:tcPr>
            <w:tcW w:w="3348" w:type="dxa"/>
            <w:vMerge/>
          </w:tcPr>
          <w:p w:rsidR="00BE6933" w:rsidRDefault="00BE6933" w:rsidP="002F430D">
            <w:pPr>
              <w:widowControl w:val="0"/>
              <w:suppressAutoHyphens/>
              <w:jc w:val="center"/>
              <w:rPr>
                <w:b/>
              </w:rPr>
            </w:pPr>
          </w:p>
        </w:tc>
        <w:tc>
          <w:tcPr>
            <w:tcW w:w="1614" w:type="dxa"/>
          </w:tcPr>
          <w:p w:rsidR="00BE6933" w:rsidRDefault="00BE6933" w:rsidP="002F430D">
            <w:pPr>
              <w:widowControl w:val="0"/>
              <w:suppressAutoHyphens/>
              <w:jc w:val="center"/>
              <w:rPr>
                <w:b/>
              </w:rPr>
            </w:pPr>
            <w:r>
              <w:rPr>
                <w:b/>
              </w:rPr>
              <w:t>чел.</w:t>
            </w:r>
          </w:p>
        </w:tc>
        <w:tc>
          <w:tcPr>
            <w:tcW w:w="1446" w:type="dxa"/>
          </w:tcPr>
          <w:p w:rsidR="00BE6933" w:rsidRDefault="00BE6933" w:rsidP="002F430D">
            <w:pPr>
              <w:widowControl w:val="0"/>
              <w:suppressAutoHyphens/>
              <w:jc w:val="center"/>
              <w:rPr>
                <w:b/>
              </w:rPr>
            </w:pPr>
            <w:r>
              <w:rPr>
                <w:b/>
              </w:rPr>
              <w:t>%</w:t>
            </w:r>
          </w:p>
        </w:tc>
        <w:tc>
          <w:tcPr>
            <w:tcW w:w="1620" w:type="dxa"/>
          </w:tcPr>
          <w:p w:rsidR="00BE6933" w:rsidRDefault="00BE6933" w:rsidP="002F430D">
            <w:pPr>
              <w:widowControl w:val="0"/>
              <w:suppressAutoHyphens/>
              <w:jc w:val="center"/>
              <w:rPr>
                <w:b/>
              </w:rPr>
            </w:pPr>
            <w:r>
              <w:rPr>
                <w:b/>
              </w:rPr>
              <w:t>чел.</w:t>
            </w:r>
          </w:p>
        </w:tc>
        <w:tc>
          <w:tcPr>
            <w:tcW w:w="1436" w:type="dxa"/>
          </w:tcPr>
          <w:p w:rsidR="00BE6933" w:rsidRDefault="00BE6933" w:rsidP="002F430D">
            <w:pPr>
              <w:widowControl w:val="0"/>
              <w:suppressAutoHyphens/>
              <w:jc w:val="center"/>
              <w:rPr>
                <w:b/>
              </w:rPr>
            </w:pPr>
            <w:r>
              <w:rPr>
                <w:b/>
              </w:rPr>
              <w:t>%</w:t>
            </w:r>
          </w:p>
        </w:tc>
      </w:tr>
      <w:tr w:rsidR="00BE6933" w:rsidTr="002F430D">
        <w:tc>
          <w:tcPr>
            <w:tcW w:w="3348" w:type="dxa"/>
          </w:tcPr>
          <w:p w:rsidR="00BE6933" w:rsidRPr="006914BA" w:rsidRDefault="00BE6933" w:rsidP="002F430D">
            <w:pPr>
              <w:pStyle w:val="a9"/>
              <w:widowControl w:val="0"/>
              <w:tabs>
                <w:tab w:val="clear" w:pos="4677"/>
                <w:tab w:val="clear" w:pos="9355"/>
              </w:tabs>
              <w:suppressAutoHyphens/>
              <w:rPr>
                <w:bCs/>
                <w:lang w:val="ru-RU" w:eastAsia="ru-RU"/>
              </w:rPr>
            </w:pPr>
            <w:r w:rsidRPr="006914BA">
              <w:rPr>
                <w:bCs/>
                <w:lang w:val="ru-RU" w:eastAsia="ru-RU"/>
              </w:rPr>
              <w:t>Численность муниципальных служащих</w:t>
            </w:r>
          </w:p>
        </w:tc>
        <w:tc>
          <w:tcPr>
            <w:tcW w:w="1614" w:type="dxa"/>
          </w:tcPr>
          <w:p w:rsidR="00BE6933" w:rsidRDefault="00BE6933" w:rsidP="002F430D">
            <w:pPr>
              <w:widowControl w:val="0"/>
              <w:suppressAutoHyphens/>
              <w:jc w:val="center"/>
              <w:rPr>
                <w:bCs/>
              </w:rPr>
            </w:pPr>
            <w:r>
              <w:rPr>
                <w:bCs/>
              </w:rPr>
              <w:t>100</w:t>
            </w:r>
          </w:p>
        </w:tc>
        <w:tc>
          <w:tcPr>
            <w:tcW w:w="1446" w:type="dxa"/>
          </w:tcPr>
          <w:p w:rsidR="00BE6933" w:rsidRDefault="00BE6933" w:rsidP="002F430D">
            <w:pPr>
              <w:widowControl w:val="0"/>
              <w:suppressAutoHyphens/>
              <w:jc w:val="center"/>
              <w:rPr>
                <w:bCs/>
              </w:rPr>
            </w:pPr>
            <w:r>
              <w:rPr>
                <w:bCs/>
              </w:rPr>
              <w:t>100</w:t>
            </w:r>
          </w:p>
        </w:tc>
        <w:tc>
          <w:tcPr>
            <w:tcW w:w="1620" w:type="dxa"/>
          </w:tcPr>
          <w:p w:rsidR="00BE6933" w:rsidRDefault="00BE6933" w:rsidP="002F430D">
            <w:pPr>
              <w:widowControl w:val="0"/>
              <w:suppressAutoHyphens/>
              <w:jc w:val="center"/>
              <w:rPr>
                <w:bCs/>
              </w:rPr>
            </w:pPr>
            <w:r>
              <w:rPr>
                <w:bCs/>
              </w:rPr>
              <w:t>55</w:t>
            </w:r>
          </w:p>
        </w:tc>
        <w:tc>
          <w:tcPr>
            <w:tcW w:w="1436" w:type="dxa"/>
          </w:tcPr>
          <w:p w:rsidR="00BE6933" w:rsidRDefault="00BE6933" w:rsidP="002F430D">
            <w:pPr>
              <w:widowControl w:val="0"/>
              <w:suppressAutoHyphens/>
              <w:jc w:val="center"/>
              <w:rPr>
                <w:bCs/>
              </w:rPr>
            </w:pPr>
            <w:r>
              <w:rPr>
                <w:bCs/>
              </w:rPr>
              <w:t>100</w:t>
            </w:r>
          </w:p>
        </w:tc>
      </w:tr>
      <w:tr w:rsidR="00BE6933" w:rsidTr="002F430D">
        <w:tc>
          <w:tcPr>
            <w:tcW w:w="3348" w:type="dxa"/>
          </w:tcPr>
          <w:p w:rsidR="00BE6933" w:rsidRDefault="00BE6933" w:rsidP="002F430D">
            <w:pPr>
              <w:widowControl w:val="0"/>
              <w:suppressAutoHyphens/>
              <w:rPr>
                <w:b/>
              </w:rPr>
            </w:pPr>
            <w:r>
              <w:rPr>
                <w:b/>
              </w:rPr>
              <w:t>Пол:</w:t>
            </w:r>
          </w:p>
        </w:tc>
        <w:tc>
          <w:tcPr>
            <w:tcW w:w="1614" w:type="dxa"/>
          </w:tcPr>
          <w:p w:rsidR="00BE6933" w:rsidRDefault="00BE6933" w:rsidP="002F430D">
            <w:pPr>
              <w:widowControl w:val="0"/>
              <w:suppressAutoHyphens/>
              <w:jc w:val="center"/>
              <w:rPr>
                <w:bCs/>
              </w:rPr>
            </w:pPr>
          </w:p>
        </w:tc>
        <w:tc>
          <w:tcPr>
            <w:tcW w:w="1446" w:type="dxa"/>
          </w:tcPr>
          <w:p w:rsidR="00BE6933" w:rsidRDefault="00BE6933" w:rsidP="002F430D">
            <w:pPr>
              <w:widowControl w:val="0"/>
              <w:suppressAutoHyphens/>
              <w:jc w:val="center"/>
              <w:rPr>
                <w:bCs/>
              </w:rPr>
            </w:pPr>
          </w:p>
        </w:tc>
        <w:tc>
          <w:tcPr>
            <w:tcW w:w="1620" w:type="dxa"/>
          </w:tcPr>
          <w:p w:rsidR="00BE6933" w:rsidRDefault="00BE6933" w:rsidP="002F430D">
            <w:pPr>
              <w:widowControl w:val="0"/>
              <w:suppressAutoHyphens/>
              <w:jc w:val="center"/>
              <w:rPr>
                <w:bCs/>
              </w:rPr>
            </w:pPr>
          </w:p>
        </w:tc>
        <w:tc>
          <w:tcPr>
            <w:tcW w:w="1436" w:type="dxa"/>
          </w:tcPr>
          <w:p w:rsidR="00BE6933" w:rsidRDefault="00BE6933" w:rsidP="002F430D">
            <w:pPr>
              <w:widowControl w:val="0"/>
              <w:suppressAutoHyphens/>
              <w:jc w:val="center"/>
              <w:rPr>
                <w:bCs/>
              </w:rPr>
            </w:pPr>
          </w:p>
        </w:tc>
      </w:tr>
      <w:tr w:rsidR="00BE6933" w:rsidTr="002F430D">
        <w:tc>
          <w:tcPr>
            <w:tcW w:w="3348" w:type="dxa"/>
          </w:tcPr>
          <w:p w:rsidR="00BE6933" w:rsidRPr="006914BA" w:rsidRDefault="00BE6933" w:rsidP="002F430D">
            <w:pPr>
              <w:pStyle w:val="a9"/>
              <w:widowControl w:val="0"/>
              <w:tabs>
                <w:tab w:val="clear" w:pos="4677"/>
                <w:tab w:val="clear" w:pos="9355"/>
              </w:tabs>
              <w:suppressAutoHyphens/>
              <w:rPr>
                <w:bCs/>
                <w:lang w:val="ru-RU" w:eastAsia="ru-RU"/>
              </w:rPr>
            </w:pPr>
            <w:r w:rsidRPr="006914BA">
              <w:rPr>
                <w:bCs/>
                <w:lang w:val="ru-RU" w:eastAsia="ru-RU"/>
              </w:rPr>
              <w:t>Мужчины</w:t>
            </w:r>
          </w:p>
        </w:tc>
        <w:tc>
          <w:tcPr>
            <w:tcW w:w="1614" w:type="dxa"/>
          </w:tcPr>
          <w:p w:rsidR="00BE6933" w:rsidRDefault="00BE6933" w:rsidP="002F430D">
            <w:pPr>
              <w:widowControl w:val="0"/>
              <w:suppressAutoHyphens/>
              <w:jc w:val="center"/>
              <w:rPr>
                <w:bCs/>
              </w:rPr>
            </w:pPr>
            <w:r>
              <w:rPr>
                <w:bCs/>
              </w:rPr>
              <w:t>26</w:t>
            </w:r>
          </w:p>
        </w:tc>
        <w:tc>
          <w:tcPr>
            <w:tcW w:w="1446" w:type="dxa"/>
          </w:tcPr>
          <w:p w:rsidR="00BE6933" w:rsidRDefault="00BE6933" w:rsidP="002F430D">
            <w:pPr>
              <w:widowControl w:val="0"/>
              <w:suppressAutoHyphens/>
              <w:jc w:val="center"/>
              <w:rPr>
                <w:bCs/>
              </w:rPr>
            </w:pPr>
            <w:r>
              <w:rPr>
                <w:bCs/>
              </w:rPr>
              <w:t>26</w:t>
            </w:r>
          </w:p>
        </w:tc>
        <w:tc>
          <w:tcPr>
            <w:tcW w:w="1620" w:type="dxa"/>
          </w:tcPr>
          <w:p w:rsidR="00BE6933" w:rsidRDefault="00BE6933" w:rsidP="002F430D">
            <w:pPr>
              <w:widowControl w:val="0"/>
              <w:suppressAutoHyphens/>
              <w:jc w:val="center"/>
              <w:rPr>
                <w:bCs/>
              </w:rPr>
            </w:pPr>
            <w:r>
              <w:rPr>
                <w:bCs/>
              </w:rPr>
              <w:t>6</w:t>
            </w:r>
          </w:p>
        </w:tc>
        <w:tc>
          <w:tcPr>
            <w:tcW w:w="1436" w:type="dxa"/>
          </w:tcPr>
          <w:p w:rsidR="00BE6933" w:rsidRDefault="00BE6933" w:rsidP="002F430D">
            <w:pPr>
              <w:widowControl w:val="0"/>
              <w:suppressAutoHyphens/>
              <w:jc w:val="center"/>
              <w:rPr>
                <w:bCs/>
              </w:rPr>
            </w:pPr>
            <w:r>
              <w:rPr>
                <w:bCs/>
              </w:rPr>
              <w:t>11</w:t>
            </w:r>
          </w:p>
        </w:tc>
      </w:tr>
      <w:tr w:rsidR="00BE6933" w:rsidTr="002F430D">
        <w:tc>
          <w:tcPr>
            <w:tcW w:w="3348" w:type="dxa"/>
          </w:tcPr>
          <w:p w:rsidR="00BE6933" w:rsidRDefault="00BE6933" w:rsidP="002F430D">
            <w:pPr>
              <w:widowControl w:val="0"/>
              <w:suppressAutoHyphens/>
              <w:rPr>
                <w:bCs/>
              </w:rPr>
            </w:pPr>
            <w:r>
              <w:rPr>
                <w:bCs/>
              </w:rPr>
              <w:t>Женщины</w:t>
            </w:r>
          </w:p>
        </w:tc>
        <w:tc>
          <w:tcPr>
            <w:tcW w:w="1614" w:type="dxa"/>
          </w:tcPr>
          <w:p w:rsidR="00BE6933" w:rsidRDefault="00BE6933" w:rsidP="002F430D">
            <w:pPr>
              <w:widowControl w:val="0"/>
              <w:suppressAutoHyphens/>
              <w:jc w:val="center"/>
              <w:rPr>
                <w:bCs/>
              </w:rPr>
            </w:pPr>
            <w:r>
              <w:rPr>
                <w:bCs/>
              </w:rPr>
              <w:t>74</w:t>
            </w:r>
          </w:p>
        </w:tc>
        <w:tc>
          <w:tcPr>
            <w:tcW w:w="1446" w:type="dxa"/>
          </w:tcPr>
          <w:p w:rsidR="00BE6933" w:rsidRDefault="00BE6933" w:rsidP="002F430D">
            <w:pPr>
              <w:widowControl w:val="0"/>
              <w:suppressAutoHyphens/>
              <w:jc w:val="center"/>
              <w:rPr>
                <w:bCs/>
              </w:rPr>
            </w:pPr>
            <w:r>
              <w:rPr>
                <w:bCs/>
              </w:rPr>
              <w:t>74</w:t>
            </w:r>
          </w:p>
        </w:tc>
        <w:tc>
          <w:tcPr>
            <w:tcW w:w="1620" w:type="dxa"/>
          </w:tcPr>
          <w:p w:rsidR="00BE6933" w:rsidRDefault="00BE6933" w:rsidP="002F430D">
            <w:pPr>
              <w:widowControl w:val="0"/>
              <w:suppressAutoHyphens/>
              <w:jc w:val="center"/>
              <w:rPr>
                <w:bCs/>
              </w:rPr>
            </w:pPr>
            <w:r>
              <w:rPr>
                <w:bCs/>
              </w:rPr>
              <w:t>49</w:t>
            </w:r>
          </w:p>
        </w:tc>
        <w:tc>
          <w:tcPr>
            <w:tcW w:w="1436" w:type="dxa"/>
          </w:tcPr>
          <w:p w:rsidR="00BE6933" w:rsidRDefault="00BE6933" w:rsidP="002F430D">
            <w:pPr>
              <w:widowControl w:val="0"/>
              <w:suppressAutoHyphens/>
              <w:jc w:val="center"/>
              <w:rPr>
                <w:bCs/>
              </w:rPr>
            </w:pPr>
            <w:r>
              <w:rPr>
                <w:bCs/>
              </w:rPr>
              <w:t>89</w:t>
            </w:r>
          </w:p>
        </w:tc>
      </w:tr>
      <w:tr w:rsidR="00BE6933" w:rsidTr="002F430D">
        <w:tc>
          <w:tcPr>
            <w:tcW w:w="3348" w:type="dxa"/>
          </w:tcPr>
          <w:p w:rsidR="00BE6933" w:rsidRDefault="00BE6933" w:rsidP="002F430D">
            <w:pPr>
              <w:widowControl w:val="0"/>
              <w:suppressAutoHyphens/>
              <w:rPr>
                <w:b/>
              </w:rPr>
            </w:pPr>
            <w:r>
              <w:rPr>
                <w:b/>
              </w:rPr>
              <w:t>Образование:</w:t>
            </w:r>
          </w:p>
        </w:tc>
        <w:tc>
          <w:tcPr>
            <w:tcW w:w="1614" w:type="dxa"/>
          </w:tcPr>
          <w:p w:rsidR="00BE6933" w:rsidRDefault="00BE6933" w:rsidP="002F430D">
            <w:pPr>
              <w:widowControl w:val="0"/>
              <w:suppressAutoHyphens/>
              <w:jc w:val="center"/>
              <w:rPr>
                <w:bCs/>
              </w:rPr>
            </w:pPr>
          </w:p>
        </w:tc>
        <w:tc>
          <w:tcPr>
            <w:tcW w:w="1446" w:type="dxa"/>
          </w:tcPr>
          <w:p w:rsidR="00BE6933" w:rsidRDefault="00BE6933" w:rsidP="002F430D">
            <w:pPr>
              <w:widowControl w:val="0"/>
              <w:suppressAutoHyphens/>
              <w:jc w:val="center"/>
              <w:rPr>
                <w:bCs/>
              </w:rPr>
            </w:pPr>
          </w:p>
        </w:tc>
        <w:tc>
          <w:tcPr>
            <w:tcW w:w="1620" w:type="dxa"/>
          </w:tcPr>
          <w:p w:rsidR="00BE6933" w:rsidRDefault="00BE6933" w:rsidP="002F430D">
            <w:pPr>
              <w:widowControl w:val="0"/>
              <w:suppressAutoHyphens/>
              <w:jc w:val="center"/>
              <w:rPr>
                <w:bCs/>
              </w:rPr>
            </w:pPr>
          </w:p>
        </w:tc>
        <w:tc>
          <w:tcPr>
            <w:tcW w:w="1436" w:type="dxa"/>
          </w:tcPr>
          <w:p w:rsidR="00BE6933" w:rsidRDefault="00BE6933" w:rsidP="002F430D">
            <w:pPr>
              <w:widowControl w:val="0"/>
              <w:suppressAutoHyphens/>
              <w:jc w:val="center"/>
              <w:rPr>
                <w:bCs/>
              </w:rPr>
            </w:pPr>
          </w:p>
        </w:tc>
      </w:tr>
      <w:tr w:rsidR="00BE6933" w:rsidTr="002F430D">
        <w:tc>
          <w:tcPr>
            <w:tcW w:w="3348" w:type="dxa"/>
          </w:tcPr>
          <w:p w:rsidR="00BE6933" w:rsidRPr="006914BA" w:rsidRDefault="00BE6933" w:rsidP="002F430D">
            <w:pPr>
              <w:pStyle w:val="a9"/>
              <w:widowControl w:val="0"/>
              <w:tabs>
                <w:tab w:val="clear" w:pos="4677"/>
                <w:tab w:val="clear" w:pos="9355"/>
              </w:tabs>
              <w:suppressAutoHyphens/>
              <w:rPr>
                <w:bCs/>
                <w:lang w:val="ru-RU" w:eastAsia="ru-RU"/>
              </w:rPr>
            </w:pPr>
            <w:r w:rsidRPr="006914BA">
              <w:rPr>
                <w:bCs/>
                <w:lang w:val="ru-RU" w:eastAsia="ru-RU"/>
              </w:rPr>
              <w:t>Высшее</w:t>
            </w:r>
          </w:p>
        </w:tc>
        <w:tc>
          <w:tcPr>
            <w:tcW w:w="1614" w:type="dxa"/>
          </w:tcPr>
          <w:p w:rsidR="00BE6933" w:rsidRDefault="00BE6933" w:rsidP="002F430D">
            <w:pPr>
              <w:widowControl w:val="0"/>
              <w:suppressAutoHyphens/>
              <w:jc w:val="center"/>
              <w:rPr>
                <w:bCs/>
              </w:rPr>
            </w:pPr>
            <w:r>
              <w:rPr>
                <w:bCs/>
              </w:rPr>
              <w:t>77</w:t>
            </w:r>
          </w:p>
        </w:tc>
        <w:tc>
          <w:tcPr>
            <w:tcW w:w="1446" w:type="dxa"/>
          </w:tcPr>
          <w:p w:rsidR="00BE6933" w:rsidRDefault="00BE6933" w:rsidP="002F430D">
            <w:pPr>
              <w:widowControl w:val="0"/>
              <w:suppressAutoHyphens/>
              <w:jc w:val="center"/>
              <w:rPr>
                <w:bCs/>
              </w:rPr>
            </w:pPr>
            <w:r>
              <w:rPr>
                <w:bCs/>
              </w:rPr>
              <w:t>77</w:t>
            </w:r>
          </w:p>
        </w:tc>
        <w:tc>
          <w:tcPr>
            <w:tcW w:w="1620" w:type="dxa"/>
          </w:tcPr>
          <w:p w:rsidR="00BE6933" w:rsidRDefault="00BE6933" w:rsidP="002F430D">
            <w:pPr>
              <w:widowControl w:val="0"/>
              <w:suppressAutoHyphens/>
              <w:jc w:val="center"/>
              <w:rPr>
                <w:bCs/>
              </w:rPr>
            </w:pPr>
            <w:r>
              <w:rPr>
                <w:bCs/>
              </w:rPr>
              <w:t>16</w:t>
            </w:r>
          </w:p>
        </w:tc>
        <w:tc>
          <w:tcPr>
            <w:tcW w:w="1436" w:type="dxa"/>
          </w:tcPr>
          <w:p w:rsidR="00BE6933" w:rsidRDefault="00BE6933" w:rsidP="002F430D">
            <w:pPr>
              <w:widowControl w:val="0"/>
              <w:suppressAutoHyphens/>
              <w:jc w:val="center"/>
              <w:rPr>
                <w:bCs/>
              </w:rPr>
            </w:pPr>
            <w:r>
              <w:rPr>
                <w:bCs/>
              </w:rPr>
              <w:t>29</w:t>
            </w:r>
          </w:p>
        </w:tc>
      </w:tr>
      <w:tr w:rsidR="00BE6933" w:rsidTr="002F430D">
        <w:tc>
          <w:tcPr>
            <w:tcW w:w="3348" w:type="dxa"/>
          </w:tcPr>
          <w:p w:rsidR="00BE6933" w:rsidRDefault="00BE6933" w:rsidP="002F430D">
            <w:pPr>
              <w:widowControl w:val="0"/>
              <w:suppressAutoHyphens/>
              <w:rPr>
                <w:bCs/>
              </w:rPr>
            </w:pPr>
            <w:r>
              <w:rPr>
                <w:bCs/>
              </w:rPr>
              <w:t>среднее специальное</w:t>
            </w:r>
          </w:p>
        </w:tc>
        <w:tc>
          <w:tcPr>
            <w:tcW w:w="1614" w:type="dxa"/>
          </w:tcPr>
          <w:p w:rsidR="00BE6933" w:rsidRDefault="00BE6933" w:rsidP="002F430D">
            <w:pPr>
              <w:widowControl w:val="0"/>
              <w:suppressAutoHyphens/>
              <w:jc w:val="center"/>
              <w:rPr>
                <w:bCs/>
              </w:rPr>
            </w:pPr>
            <w:r>
              <w:rPr>
                <w:bCs/>
              </w:rPr>
              <w:t>23</w:t>
            </w:r>
          </w:p>
        </w:tc>
        <w:tc>
          <w:tcPr>
            <w:tcW w:w="1446" w:type="dxa"/>
          </w:tcPr>
          <w:p w:rsidR="00BE6933" w:rsidRDefault="00BE6933" w:rsidP="002F430D">
            <w:pPr>
              <w:widowControl w:val="0"/>
              <w:suppressAutoHyphens/>
              <w:jc w:val="center"/>
              <w:rPr>
                <w:bCs/>
              </w:rPr>
            </w:pPr>
            <w:r>
              <w:rPr>
                <w:bCs/>
              </w:rPr>
              <w:t>23</w:t>
            </w:r>
          </w:p>
        </w:tc>
        <w:tc>
          <w:tcPr>
            <w:tcW w:w="1620" w:type="dxa"/>
          </w:tcPr>
          <w:p w:rsidR="00BE6933" w:rsidRDefault="00BE6933" w:rsidP="002F430D">
            <w:pPr>
              <w:widowControl w:val="0"/>
              <w:suppressAutoHyphens/>
              <w:jc w:val="center"/>
              <w:rPr>
                <w:bCs/>
              </w:rPr>
            </w:pPr>
            <w:r>
              <w:rPr>
                <w:bCs/>
              </w:rPr>
              <w:t>39</w:t>
            </w:r>
          </w:p>
        </w:tc>
        <w:tc>
          <w:tcPr>
            <w:tcW w:w="1436" w:type="dxa"/>
          </w:tcPr>
          <w:p w:rsidR="00BE6933" w:rsidRDefault="00BE6933" w:rsidP="002F430D">
            <w:pPr>
              <w:widowControl w:val="0"/>
              <w:suppressAutoHyphens/>
              <w:jc w:val="center"/>
              <w:rPr>
                <w:bCs/>
              </w:rPr>
            </w:pPr>
            <w:r>
              <w:rPr>
                <w:bCs/>
              </w:rPr>
              <w:t>71</w:t>
            </w:r>
          </w:p>
        </w:tc>
      </w:tr>
      <w:tr w:rsidR="00BE6933" w:rsidTr="002F430D">
        <w:tc>
          <w:tcPr>
            <w:tcW w:w="3348" w:type="dxa"/>
          </w:tcPr>
          <w:p w:rsidR="00BE6933" w:rsidRDefault="00BE6933" w:rsidP="002F430D">
            <w:pPr>
              <w:widowControl w:val="0"/>
              <w:suppressAutoHyphens/>
              <w:rPr>
                <w:bCs/>
              </w:rPr>
            </w:pPr>
            <w:r>
              <w:rPr>
                <w:bCs/>
              </w:rPr>
              <w:t>Среднее</w:t>
            </w:r>
          </w:p>
        </w:tc>
        <w:tc>
          <w:tcPr>
            <w:tcW w:w="1614" w:type="dxa"/>
          </w:tcPr>
          <w:p w:rsidR="00BE6933" w:rsidRDefault="00BE6933" w:rsidP="002F430D">
            <w:pPr>
              <w:widowControl w:val="0"/>
              <w:suppressAutoHyphens/>
              <w:jc w:val="center"/>
              <w:rPr>
                <w:bCs/>
              </w:rPr>
            </w:pPr>
          </w:p>
        </w:tc>
        <w:tc>
          <w:tcPr>
            <w:tcW w:w="1446" w:type="dxa"/>
          </w:tcPr>
          <w:p w:rsidR="00BE6933" w:rsidRDefault="00BE6933" w:rsidP="002F430D">
            <w:pPr>
              <w:widowControl w:val="0"/>
              <w:suppressAutoHyphens/>
              <w:jc w:val="center"/>
              <w:rPr>
                <w:bCs/>
              </w:rPr>
            </w:pPr>
          </w:p>
        </w:tc>
        <w:tc>
          <w:tcPr>
            <w:tcW w:w="1620" w:type="dxa"/>
          </w:tcPr>
          <w:p w:rsidR="00BE6933" w:rsidRDefault="00BE6933" w:rsidP="002F430D">
            <w:pPr>
              <w:widowControl w:val="0"/>
              <w:suppressAutoHyphens/>
              <w:jc w:val="center"/>
              <w:rPr>
                <w:bCs/>
              </w:rPr>
            </w:pPr>
          </w:p>
        </w:tc>
        <w:tc>
          <w:tcPr>
            <w:tcW w:w="1436" w:type="dxa"/>
          </w:tcPr>
          <w:p w:rsidR="00BE6933" w:rsidRDefault="00BE6933" w:rsidP="002F430D">
            <w:pPr>
              <w:widowControl w:val="0"/>
              <w:suppressAutoHyphens/>
              <w:jc w:val="center"/>
              <w:rPr>
                <w:bCs/>
              </w:rPr>
            </w:pPr>
          </w:p>
        </w:tc>
      </w:tr>
      <w:tr w:rsidR="00BE6933" w:rsidTr="002F430D">
        <w:tc>
          <w:tcPr>
            <w:tcW w:w="3348" w:type="dxa"/>
          </w:tcPr>
          <w:p w:rsidR="00BE6933" w:rsidRDefault="00BE6933" w:rsidP="002F430D">
            <w:pPr>
              <w:widowControl w:val="0"/>
              <w:suppressAutoHyphens/>
              <w:rPr>
                <w:b/>
              </w:rPr>
            </w:pPr>
            <w:r>
              <w:rPr>
                <w:b/>
              </w:rPr>
              <w:t>Возраст:</w:t>
            </w:r>
          </w:p>
        </w:tc>
        <w:tc>
          <w:tcPr>
            <w:tcW w:w="1614" w:type="dxa"/>
          </w:tcPr>
          <w:p w:rsidR="00BE6933" w:rsidRDefault="00BE6933" w:rsidP="002F430D">
            <w:pPr>
              <w:widowControl w:val="0"/>
              <w:suppressAutoHyphens/>
              <w:jc w:val="center"/>
              <w:rPr>
                <w:bCs/>
              </w:rPr>
            </w:pPr>
          </w:p>
        </w:tc>
        <w:tc>
          <w:tcPr>
            <w:tcW w:w="1446" w:type="dxa"/>
          </w:tcPr>
          <w:p w:rsidR="00BE6933" w:rsidRDefault="00BE6933" w:rsidP="002F430D">
            <w:pPr>
              <w:widowControl w:val="0"/>
              <w:suppressAutoHyphens/>
              <w:jc w:val="center"/>
              <w:rPr>
                <w:bCs/>
              </w:rPr>
            </w:pPr>
          </w:p>
        </w:tc>
        <w:tc>
          <w:tcPr>
            <w:tcW w:w="1620" w:type="dxa"/>
          </w:tcPr>
          <w:p w:rsidR="00BE6933" w:rsidRDefault="00BE6933" w:rsidP="002F430D">
            <w:pPr>
              <w:widowControl w:val="0"/>
              <w:suppressAutoHyphens/>
              <w:jc w:val="center"/>
              <w:rPr>
                <w:bCs/>
              </w:rPr>
            </w:pPr>
          </w:p>
        </w:tc>
        <w:tc>
          <w:tcPr>
            <w:tcW w:w="1436" w:type="dxa"/>
          </w:tcPr>
          <w:p w:rsidR="00BE6933" w:rsidRDefault="00BE6933" w:rsidP="002F430D">
            <w:pPr>
              <w:widowControl w:val="0"/>
              <w:suppressAutoHyphens/>
              <w:jc w:val="center"/>
              <w:rPr>
                <w:bCs/>
              </w:rPr>
            </w:pPr>
          </w:p>
        </w:tc>
      </w:tr>
      <w:tr w:rsidR="00BE6933" w:rsidTr="002F430D">
        <w:tc>
          <w:tcPr>
            <w:tcW w:w="3348" w:type="dxa"/>
          </w:tcPr>
          <w:p w:rsidR="00BE6933" w:rsidRPr="006914BA" w:rsidRDefault="00BE6933" w:rsidP="002F430D">
            <w:pPr>
              <w:pStyle w:val="a9"/>
              <w:widowControl w:val="0"/>
              <w:tabs>
                <w:tab w:val="clear" w:pos="4677"/>
                <w:tab w:val="clear" w:pos="9355"/>
              </w:tabs>
              <w:suppressAutoHyphens/>
              <w:rPr>
                <w:bCs/>
                <w:lang w:val="ru-RU" w:eastAsia="ru-RU"/>
              </w:rPr>
            </w:pPr>
            <w:r w:rsidRPr="006914BA">
              <w:rPr>
                <w:bCs/>
                <w:lang w:val="ru-RU" w:eastAsia="ru-RU"/>
              </w:rPr>
              <w:t>до 30 лет</w:t>
            </w:r>
          </w:p>
        </w:tc>
        <w:tc>
          <w:tcPr>
            <w:tcW w:w="1614" w:type="dxa"/>
          </w:tcPr>
          <w:p w:rsidR="00BE6933" w:rsidRDefault="00BE6933" w:rsidP="002F430D">
            <w:pPr>
              <w:widowControl w:val="0"/>
              <w:suppressAutoHyphens/>
              <w:jc w:val="center"/>
              <w:rPr>
                <w:bCs/>
              </w:rPr>
            </w:pPr>
            <w:r>
              <w:rPr>
                <w:bCs/>
              </w:rPr>
              <w:t>18</w:t>
            </w:r>
          </w:p>
        </w:tc>
        <w:tc>
          <w:tcPr>
            <w:tcW w:w="1446" w:type="dxa"/>
          </w:tcPr>
          <w:p w:rsidR="00BE6933" w:rsidRDefault="00BE6933" w:rsidP="002F430D">
            <w:pPr>
              <w:widowControl w:val="0"/>
              <w:suppressAutoHyphens/>
              <w:jc w:val="center"/>
              <w:rPr>
                <w:bCs/>
              </w:rPr>
            </w:pPr>
            <w:r>
              <w:rPr>
                <w:bCs/>
              </w:rPr>
              <w:t>18</w:t>
            </w:r>
          </w:p>
        </w:tc>
        <w:tc>
          <w:tcPr>
            <w:tcW w:w="1620" w:type="dxa"/>
          </w:tcPr>
          <w:p w:rsidR="00BE6933" w:rsidRDefault="00BE6933" w:rsidP="002F430D">
            <w:pPr>
              <w:widowControl w:val="0"/>
              <w:suppressAutoHyphens/>
              <w:jc w:val="center"/>
              <w:rPr>
                <w:bCs/>
              </w:rPr>
            </w:pPr>
            <w:r>
              <w:rPr>
                <w:bCs/>
              </w:rPr>
              <w:t>5</w:t>
            </w:r>
          </w:p>
        </w:tc>
        <w:tc>
          <w:tcPr>
            <w:tcW w:w="1436" w:type="dxa"/>
          </w:tcPr>
          <w:p w:rsidR="00BE6933" w:rsidRDefault="00BE6933" w:rsidP="002F430D">
            <w:pPr>
              <w:widowControl w:val="0"/>
              <w:suppressAutoHyphens/>
              <w:jc w:val="center"/>
              <w:rPr>
                <w:bCs/>
              </w:rPr>
            </w:pPr>
            <w:r>
              <w:rPr>
                <w:bCs/>
              </w:rPr>
              <w:t>9,1</w:t>
            </w:r>
          </w:p>
        </w:tc>
      </w:tr>
      <w:tr w:rsidR="00BE6933" w:rsidTr="002F430D">
        <w:tc>
          <w:tcPr>
            <w:tcW w:w="3348" w:type="dxa"/>
          </w:tcPr>
          <w:p w:rsidR="00BE6933" w:rsidRDefault="00BE6933" w:rsidP="002F430D">
            <w:pPr>
              <w:widowControl w:val="0"/>
              <w:suppressAutoHyphens/>
              <w:rPr>
                <w:bCs/>
              </w:rPr>
            </w:pPr>
            <w:r>
              <w:rPr>
                <w:bCs/>
              </w:rPr>
              <w:t>30-55 для женщин (30-60 для мужчин) лет</w:t>
            </w:r>
          </w:p>
        </w:tc>
        <w:tc>
          <w:tcPr>
            <w:tcW w:w="1614" w:type="dxa"/>
          </w:tcPr>
          <w:p w:rsidR="00BE6933" w:rsidRDefault="00BE6933" w:rsidP="002F430D">
            <w:pPr>
              <w:widowControl w:val="0"/>
              <w:suppressAutoHyphens/>
              <w:jc w:val="center"/>
              <w:rPr>
                <w:bCs/>
              </w:rPr>
            </w:pPr>
            <w:r>
              <w:rPr>
                <w:bCs/>
              </w:rPr>
              <w:t>77</w:t>
            </w:r>
          </w:p>
        </w:tc>
        <w:tc>
          <w:tcPr>
            <w:tcW w:w="1446" w:type="dxa"/>
          </w:tcPr>
          <w:p w:rsidR="00BE6933" w:rsidRDefault="00BE6933" w:rsidP="002F430D">
            <w:pPr>
              <w:widowControl w:val="0"/>
              <w:suppressAutoHyphens/>
              <w:jc w:val="center"/>
              <w:rPr>
                <w:bCs/>
              </w:rPr>
            </w:pPr>
            <w:r>
              <w:rPr>
                <w:bCs/>
              </w:rPr>
              <w:t>77</w:t>
            </w:r>
          </w:p>
        </w:tc>
        <w:tc>
          <w:tcPr>
            <w:tcW w:w="1620" w:type="dxa"/>
          </w:tcPr>
          <w:p w:rsidR="00BE6933" w:rsidRDefault="00BE6933" w:rsidP="002F430D">
            <w:pPr>
              <w:widowControl w:val="0"/>
              <w:suppressAutoHyphens/>
              <w:jc w:val="center"/>
              <w:rPr>
                <w:bCs/>
              </w:rPr>
            </w:pPr>
            <w:r>
              <w:rPr>
                <w:bCs/>
              </w:rPr>
              <w:t>47</w:t>
            </w:r>
          </w:p>
        </w:tc>
        <w:tc>
          <w:tcPr>
            <w:tcW w:w="1436" w:type="dxa"/>
          </w:tcPr>
          <w:p w:rsidR="00BE6933" w:rsidRDefault="00BE6933" w:rsidP="002F430D">
            <w:pPr>
              <w:widowControl w:val="0"/>
              <w:suppressAutoHyphens/>
              <w:jc w:val="center"/>
              <w:rPr>
                <w:bCs/>
              </w:rPr>
            </w:pPr>
            <w:r>
              <w:rPr>
                <w:bCs/>
              </w:rPr>
              <w:t>85,4</w:t>
            </w:r>
          </w:p>
        </w:tc>
      </w:tr>
      <w:tr w:rsidR="00BE6933" w:rsidTr="002F430D">
        <w:tc>
          <w:tcPr>
            <w:tcW w:w="3348" w:type="dxa"/>
          </w:tcPr>
          <w:p w:rsidR="00BE6933" w:rsidRDefault="00BE6933" w:rsidP="002F430D">
            <w:pPr>
              <w:widowControl w:val="0"/>
              <w:suppressAutoHyphens/>
              <w:rPr>
                <w:bCs/>
              </w:rPr>
            </w:pPr>
            <w:r>
              <w:rPr>
                <w:bCs/>
              </w:rPr>
              <w:t>свыше 55 лет женщины (60 лет мужчины)</w:t>
            </w:r>
          </w:p>
        </w:tc>
        <w:tc>
          <w:tcPr>
            <w:tcW w:w="1614" w:type="dxa"/>
          </w:tcPr>
          <w:p w:rsidR="00BE6933" w:rsidRDefault="00BE6933" w:rsidP="002F430D">
            <w:pPr>
              <w:widowControl w:val="0"/>
              <w:suppressAutoHyphens/>
              <w:jc w:val="center"/>
              <w:rPr>
                <w:bCs/>
              </w:rPr>
            </w:pPr>
            <w:r>
              <w:rPr>
                <w:bCs/>
              </w:rPr>
              <w:t>5</w:t>
            </w:r>
          </w:p>
        </w:tc>
        <w:tc>
          <w:tcPr>
            <w:tcW w:w="1446" w:type="dxa"/>
          </w:tcPr>
          <w:p w:rsidR="00BE6933" w:rsidRDefault="00BE6933" w:rsidP="002F430D">
            <w:pPr>
              <w:widowControl w:val="0"/>
              <w:suppressAutoHyphens/>
              <w:jc w:val="center"/>
              <w:rPr>
                <w:bCs/>
              </w:rPr>
            </w:pPr>
            <w:r>
              <w:rPr>
                <w:bCs/>
              </w:rPr>
              <w:t>5</w:t>
            </w:r>
          </w:p>
        </w:tc>
        <w:tc>
          <w:tcPr>
            <w:tcW w:w="1620" w:type="dxa"/>
          </w:tcPr>
          <w:p w:rsidR="00BE6933" w:rsidRDefault="00BE6933" w:rsidP="002F430D">
            <w:pPr>
              <w:widowControl w:val="0"/>
              <w:suppressAutoHyphens/>
              <w:jc w:val="center"/>
              <w:rPr>
                <w:bCs/>
              </w:rPr>
            </w:pPr>
            <w:r>
              <w:rPr>
                <w:bCs/>
              </w:rPr>
              <w:t>3</w:t>
            </w:r>
          </w:p>
        </w:tc>
        <w:tc>
          <w:tcPr>
            <w:tcW w:w="1436" w:type="dxa"/>
          </w:tcPr>
          <w:p w:rsidR="00BE6933" w:rsidRDefault="00BE6933" w:rsidP="002F430D">
            <w:pPr>
              <w:widowControl w:val="0"/>
              <w:suppressAutoHyphens/>
              <w:jc w:val="center"/>
              <w:rPr>
                <w:bCs/>
              </w:rPr>
            </w:pPr>
            <w:r>
              <w:rPr>
                <w:bCs/>
              </w:rPr>
              <w:t>5,5</w:t>
            </w:r>
          </w:p>
        </w:tc>
      </w:tr>
      <w:tr w:rsidR="00BE6933" w:rsidTr="002F430D">
        <w:tc>
          <w:tcPr>
            <w:tcW w:w="3348" w:type="dxa"/>
          </w:tcPr>
          <w:p w:rsidR="00BE6933" w:rsidRDefault="00BE6933" w:rsidP="002F430D">
            <w:pPr>
              <w:widowControl w:val="0"/>
              <w:suppressAutoHyphens/>
              <w:rPr>
                <w:b/>
              </w:rPr>
            </w:pPr>
            <w:r>
              <w:rPr>
                <w:b/>
              </w:rPr>
              <w:t>Стаж:</w:t>
            </w:r>
          </w:p>
        </w:tc>
        <w:tc>
          <w:tcPr>
            <w:tcW w:w="1614" w:type="dxa"/>
          </w:tcPr>
          <w:p w:rsidR="00BE6933" w:rsidRDefault="00BE6933" w:rsidP="002F430D">
            <w:pPr>
              <w:widowControl w:val="0"/>
              <w:suppressAutoHyphens/>
              <w:jc w:val="center"/>
              <w:rPr>
                <w:bCs/>
              </w:rPr>
            </w:pPr>
          </w:p>
        </w:tc>
        <w:tc>
          <w:tcPr>
            <w:tcW w:w="1446" w:type="dxa"/>
          </w:tcPr>
          <w:p w:rsidR="00BE6933" w:rsidRDefault="00BE6933" w:rsidP="002F430D">
            <w:pPr>
              <w:widowControl w:val="0"/>
              <w:suppressAutoHyphens/>
              <w:jc w:val="center"/>
              <w:rPr>
                <w:bCs/>
              </w:rPr>
            </w:pPr>
          </w:p>
        </w:tc>
        <w:tc>
          <w:tcPr>
            <w:tcW w:w="1620" w:type="dxa"/>
          </w:tcPr>
          <w:p w:rsidR="00BE6933" w:rsidRDefault="00BE6933" w:rsidP="002F430D">
            <w:pPr>
              <w:widowControl w:val="0"/>
              <w:suppressAutoHyphens/>
              <w:jc w:val="center"/>
              <w:rPr>
                <w:bCs/>
              </w:rPr>
            </w:pPr>
          </w:p>
        </w:tc>
        <w:tc>
          <w:tcPr>
            <w:tcW w:w="1436" w:type="dxa"/>
          </w:tcPr>
          <w:p w:rsidR="00BE6933" w:rsidRDefault="00BE6933" w:rsidP="002F430D">
            <w:pPr>
              <w:widowControl w:val="0"/>
              <w:suppressAutoHyphens/>
              <w:jc w:val="center"/>
              <w:rPr>
                <w:bCs/>
              </w:rPr>
            </w:pPr>
          </w:p>
        </w:tc>
      </w:tr>
      <w:tr w:rsidR="00BE6933" w:rsidTr="002F430D">
        <w:tc>
          <w:tcPr>
            <w:tcW w:w="3348" w:type="dxa"/>
          </w:tcPr>
          <w:p w:rsidR="00BE6933" w:rsidRPr="006914BA" w:rsidRDefault="00BE6933" w:rsidP="002F430D">
            <w:pPr>
              <w:pStyle w:val="a9"/>
              <w:widowControl w:val="0"/>
              <w:tabs>
                <w:tab w:val="clear" w:pos="4677"/>
                <w:tab w:val="clear" w:pos="9355"/>
              </w:tabs>
              <w:suppressAutoHyphens/>
              <w:rPr>
                <w:bCs/>
                <w:lang w:val="ru-RU" w:eastAsia="ru-RU"/>
              </w:rPr>
            </w:pPr>
            <w:r w:rsidRPr="006914BA">
              <w:rPr>
                <w:bCs/>
                <w:lang w:val="ru-RU" w:eastAsia="ru-RU"/>
              </w:rPr>
              <w:t>до 5 лет</w:t>
            </w:r>
          </w:p>
        </w:tc>
        <w:tc>
          <w:tcPr>
            <w:tcW w:w="1614" w:type="dxa"/>
          </w:tcPr>
          <w:p w:rsidR="00BE6933" w:rsidRDefault="00BE6933" w:rsidP="002F430D">
            <w:pPr>
              <w:widowControl w:val="0"/>
              <w:suppressAutoHyphens/>
              <w:jc w:val="center"/>
              <w:rPr>
                <w:bCs/>
              </w:rPr>
            </w:pPr>
            <w:r>
              <w:rPr>
                <w:bCs/>
              </w:rPr>
              <w:t>46</w:t>
            </w:r>
          </w:p>
        </w:tc>
        <w:tc>
          <w:tcPr>
            <w:tcW w:w="1446" w:type="dxa"/>
          </w:tcPr>
          <w:p w:rsidR="00BE6933" w:rsidRDefault="00BE6933" w:rsidP="002F430D">
            <w:pPr>
              <w:widowControl w:val="0"/>
              <w:suppressAutoHyphens/>
              <w:jc w:val="center"/>
              <w:rPr>
                <w:bCs/>
              </w:rPr>
            </w:pPr>
            <w:r>
              <w:rPr>
                <w:bCs/>
              </w:rPr>
              <w:t>46</w:t>
            </w:r>
          </w:p>
        </w:tc>
        <w:tc>
          <w:tcPr>
            <w:tcW w:w="1620" w:type="dxa"/>
          </w:tcPr>
          <w:p w:rsidR="00BE6933" w:rsidRDefault="00BE6933" w:rsidP="002F430D">
            <w:pPr>
              <w:widowControl w:val="0"/>
              <w:suppressAutoHyphens/>
              <w:jc w:val="center"/>
              <w:rPr>
                <w:bCs/>
              </w:rPr>
            </w:pPr>
            <w:r>
              <w:rPr>
                <w:bCs/>
              </w:rPr>
              <w:t>16</w:t>
            </w:r>
          </w:p>
        </w:tc>
        <w:tc>
          <w:tcPr>
            <w:tcW w:w="1436" w:type="dxa"/>
          </w:tcPr>
          <w:p w:rsidR="00BE6933" w:rsidRDefault="00BE6933" w:rsidP="002F430D">
            <w:pPr>
              <w:widowControl w:val="0"/>
              <w:suppressAutoHyphens/>
              <w:jc w:val="center"/>
              <w:rPr>
                <w:bCs/>
              </w:rPr>
            </w:pPr>
            <w:r>
              <w:rPr>
                <w:bCs/>
              </w:rPr>
              <w:t>29</w:t>
            </w:r>
          </w:p>
        </w:tc>
      </w:tr>
      <w:tr w:rsidR="00BE6933" w:rsidTr="002F430D">
        <w:tc>
          <w:tcPr>
            <w:tcW w:w="3348" w:type="dxa"/>
          </w:tcPr>
          <w:p w:rsidR="00BE6933" w:rsidRDefault="00BE6933" w:rsidP="002F430D">
            <w:pPr>
              <w:widowControl w:val="0"/>
              <w:suppressAutoHyphens/>
              <w:rPr>
                <w:bCs/>
              </w:rPr>
            </w:pPr>
            <w:r>
              <w:rPr>
                <w:bCs/>
              </w:rPr>
              <w:t>5-10 лет</w:t>
            </w:r>
          </w:p>
        </w:tc>
        <w:tc>
          <w:tcPr>
            <w:tcW w:w="1614" w:type="dxa"/>
          </w:tcPr>
          <w:p w:rsidR="00BE6933" w:rsidRDefault="00BE6933" w:rsidP="002F430D">
            <w:pPr>
              <w:widowControl w:val="0"/>
              <w:suppressAutoHyphens/>
              <w:jc w:val="center"/>
              <w:rPr>
                <w:bCs/>
              </w:rPr>
            </w:pPr>
            <w:r>
              <w:rPr>
                <w:bCs/>
              </w:rPr>
              <w:t>13</w:t>
            </w:r>
          </w:p>
        </w:tc>
        <w:tc>
          <w:tcPr>
            <w:tcW w:w="1446" w:type="dxa"/>
          </w:tcPr>
          <w:p w:rsidR="00BE6933" w:rsidRDefault="00BE6933" w:rsidP="002F430D">
            <w:pPr>
              <w:widowControl w:val="0"/>
              <w:suppressAutoHyphens/>
              <w:jc w:val="center"/>
              <w:rPr>
                <w:bCs/>
              </w:rPr>
            </w:pPr>
            <w:r>
              <w:rPr>
                <w:bCs/>
              </w:rPr>
              <w:t>13</w:t>
            </w:r>
          </w:p>
        </w:tc>
        <w:tc>
          <w:tcPr>
            <w:tcW w:w="1620" w:type="dxa"/>
          </w:tcPr>
          <w:p w:rsidR="00BE6933" w:rsidRDefault="00BE6933" w:rsidP="002F430D">
            <w:pPr>
              <w:widowControl w:val="0"/>
              <w:suppressAutoHyphens/>
              <w:jc w:val="center"/>
              <w:rPr>
                <w:bCs/>
              </w:rPr>
            </w:pPr>
            <w:r>
              <w:rPr>
                <w:bCs/>
              </w:rPr>
              <w:t>18</w:t>
            </w:r>
          </w:p>
        </w:tc>
        <w:tc>
          <w:tcPr>
            <w:tcW w:w="1436" w:type="dxa"/>
          </w:tcPr>
          <w:p w:rsidR="00BE6933" w:rsidRDefault="00BE6933" w:rsidP="002F430D">
            <w:pPr>
              <w:widowControl w:val="0"/>
              <w:suppressAutoHyphens/>
              <w:jc w:val="center"/>
              <w:rPr>
                <w:bCs/>
              </w:rPr>
            </w:pPr>
            <w:r>
              <w:rPr>
                <w:bCs/>
              </w:rPr>
              <w:t>33</w:t>
            </w:r>
          </w:p>
        </w:tc>
      </w:tr>
      <w:tr w:rsidR="00BE6933" w:rsidTr="002F430D">
        <w:tc>
          <w:tcPr>
            <w:tcW w:w="3348" w:type="dxa"/>
          </w:tcPr>
          <w:p w:rsidR="00BE6933" w:rsidRDefault="00BE6933" w:rsidP="002F430D">
            <w:pPr>
              <w:widowControl w:val="0"/>
              <w:suppressAutoHyphens/>
              <w:rPr>
                <w:bCs/>
              </w:rPr>
            </w:pPr>
            <w:r>
              <w:rPr>
                <w:bCs/>
              </w:rPr>
              <w:t>свыше 10 лет</w:t>
            </w:r>
          </w:p>
        </w:tc>
        <w:tc>
          <w:tcPr>
            <w:tcW w:w="1614" w:type="dxa"/>
          </w:tcPr>
          <w:p w:rsidR="00BE6933" w:rsidRDefault="00BE6933" w:rsidP="002F430D">
            <w:pPr>
              <w:widowControl w:val="0"/>
              <w:suppressAutoHyphens/>
              <w:jc w:val="center"/>
              <w:rPr>
                <w:bCs/>
              </w:rPr>
            </w:pPr>
            <w:r>
              <w:rPr>
                <w:bCs/>
              </w:rPr>
              <w:t>41</w:t>
            </w:r>
          </w:p>
        </w:tc>
        <w:tc>
          <w:tcPr>
            <w:tcW w:w="1446" w:type="dxa"/>
          </w:tcPr>
          <w:p w:rsidR="00BE6933" w:rsidRDefault="00BE6933" w:rsidP="002F430D">
            <w:pPr>
              <w:widowControl w:val="0"/>
              <w:suppressAutoHyphens/>
              <w:jc w:val="center"/>
              <w:rPr>
                <w:bCs/>
              </w:rPr>
            </w:pPr>
            <w:r>
              <w:rPr>
                <w:bCs/>
              </w:rPr>
              <w:t>41</w:t>
            </w:r>
          </w:p>
        </w:tc>
        <w:tc>
          <w:tcPr>
            <w:tcW w:w="1620" w:type="dxa"/>
          </w:tcPr>
          <w:p w:rsidR="00BE6933" w:rsidRDefault="00BE6933" w:rsidP="002F430D">
            <w:pPr>
              <w:widowControl w:val="0"/>
              <w:suppressAutoHyphens/>
              <w:jc w:val="center"/>
              <w:rPr>
                <w:bCs/>
              </w:rPr>
            </w:pPr>
            <w:r>
              <w:rPr>
                <w:bCs/>
              </w:rPr>
              <w:t>21</w:t>
            </w:r>
          </w:p>
        </w:tc>
        <w:tc>
          <w:tcPr>
            <w:tcW w:w="1436" w:type="dxa"/>
          </w:tcPr>
          <w:p w:rsidR="00BE6933" w:rsidRDefault="00BE6933" w:rsidP="002F430D">
            <w:pPr>
              <w:widowControl w:val="0"/>
              <w:suppressAutoHyphens/>
              <w:jc w:val="center"/>
              <w:rPr>
                <w:bCs/>
              </w:rPr>
            </w:pPr>
            <w:r>
              <w:rPr>
                <w:bCs/>
              </w:rPr>
              <w:t>38</w:t>
            </w:r>
          </w:p>
        </w:tc>
      </w:tr>
    </w:tbl>
    <w:p w:rsidR="00BE6933" w:rsidRPr="00EF24D1" w:rsidRDefault="00BE6933" w:rsidP="00BE6933">
      <w:pPr>
        <w:widowControl w:val="0"/>
        <w:suppressAutoHyphens/>
      </w:pPr>
      <w:r>
        <w:rPr>
          <w:b/>
        </w:rPr>
        <w:t>*</w:t>
      </w:r>
      <w:r w:rsidRPr="006F09AB">
        <w:t>по</w:t>
      </w:r>
      <w:r>
        <w:t xml:space="preserve"> данным </w:t>
      </w:r>
      <w:r w:rsidRPr="00EF24D1">
        <w:t>отдела муниципальной службы и кадр</w:t>
      </w:r>
      <w:r>
        <w:t>ов администрации района</w:t>
      </w:r>
    </w:p>
    <w:p w:rsidR="00BE6933" w:rsidRPr="00EF24D1" w:rsidRDefault="00BE6933" w:rsidP="00BE6933">
      <w:pPr>
        <w:widowControl w:val="0"/>
        <w:suppressAutoHyphens/>
        <w:ind w:firstLine="540"/>
      </w:pPr>
    </w:p>
    <w:p w:rsidR="00BE6933" w:rsidRPr="00DE1255" w:rsidRDefault="00BE6933" w:rsidP="00BE6933">
      <w:pPr>
        <w:pStyle w:val="a3"/>
        <w:widowControl w:val="0"/>
        <w:suppressAutoHyphens/>
        <w:ind w:firstLine="709"/>
        <w:rPr>
          <w:bCs/>
        </w:rPr>
      </w:pPr>
      <w:r>
        <w:rPr>
          <w:bCs/>
        </w:rPr>
        <w:t>Всего в органах местного самоуправления муниципального района «Корочанский район» работает 155 человек, из них мужчины –                20,6%, женщины -79,4 процента. 60% работников органов местного самоуправления имеют высшее образование. В администрации района удельный вес работников с высшим образованием составляет 77 %, в городском и сельских поселениях преобладают работники со средним специальным образованием 71%. Большинство работников в возрасте от     30 до 60 лет, причем почти половина работников имеет стаж работы свыше 10 лет.</w:t>
      </w:r>
    </w:p>
    <w:p w:rsidR="00BE6933" w:rsidRDefault="00BE6933" w:rsidP="00BE6933">
      <w:pPr>
        <w:widowControl w:val="0"/>
        <w:suppressAutoHyphens/>
        <w:ind w:firstLine="540"/>
        <w:jc w:val="both"/>
        <w:rPr>
          <w:sz w:val="28"/>
          <w:szCs w:val="28"/>
        </w:rPr>
      </w:pPr>
      <w:r>
        <w:rPr>
          <w:sz w:val="28"/>
          <w:szCs w:val="28"/>
        </w:rPr>
        <w:t>Структура органов местного самоуправления Корочанского района представлена на рис.2.</w:t>
      </w:r>
    </w:p>
    <w:p w:rsidR="00BE6933" w:rsidRDefault="00BE6933" w:rsidP="00BE6933">
      <w:pPr>
        <w:widowControl w:val="0"/>
        <w:suppressAutoHyphens/>
        <w:ind w:firstLine="540"/>
        <w:jc w:val="both"/>
        <w:rPr>
          <w:sz w:val="28"/>
          <w:szCs w:val="28"/>
        </w:rPr>
      </w:pPr>
    </w:p>
    <w:p w:rsidR="00BE6933" w:rsidRDefault="00BE6933" w:rsidP="00BE6933">
      <w:pPr>
        <w:widowControl w:val="0"/>
        <w:suppressAutoHyphens/>
        <w:jc w:val="both"/>
        <w:rPr>
          <w:sz w:val="28"/>
          <w:szCs w:val="28"/>
        </w:rPr>
        <w:sectPr w:rsidR="00BE6933" w:rsidSect="0021129D">
          <w:footerReference w:type="even" r:id="rId19"/>
          <w:footerReference w:type="default" r:id="rId20"/>
          <w:headerReference w:type="first" r:id="rId21"/>
          <w:type w:val="nextColumn"/>
          <w:pgSz w:w="11906" w:h="16838" w:code="9"/>
          <w:pgMar w:top="1134" w:right="851" w:bottom="1134" w:left="1701" w:header="454" w:footer="851" w:gutter="0"/>
          <w:cols w:space="708"/>
          <w:docGrid w:linePitch="360"/>
        </w:sectPr>
      </w:pPr>
    </w:p>
    <w:p w:rsidR="00BE6933" w:rsidRPr="00817D48" w:rsidRDefault="00BE6933" w:rsidP="00BE6933">
      <w:pPr>
        <w:pStyle w:val="ad"/>
        <w:widowControl w:val="0"/>
        <w:tabs>
          <w:tab w:val="center" w:pos="7285"/>
          <w:tab w:val="right" w:pos="14570"/>
        </w:tabs>
        <w:suppressAutoHyphens/>
        <w:jc w:val="left"/>
        <w:rPr>
          <w:sz w:val="28"/>
          <w:szCs w:val="28"/>
        </w:rPr>
      </w:pPr>
      <w:r>
        <w:tab/>
      </w:r>
      <w:r w:rsidRPr="00817D48">
        <w:rPr>
          <w:sz w:val="28"/>
          <w:szCs w:val="28"/>
        </w:rPr>
        <w:t>Рис.2 Структура органов местного самоуправления МО «Корочанский район»</w:t>
      </w:r>
      <w:r w:rsidRPr="00817D48">
        <w:rPr>
          <w:sz w:val="28"/>
          <w:szCs w:val="28"/>
        </w:rPr>
        <w:tab/>
      </w:r>
    </w:p>
    <w:p w:rsidR="00BE6933" w:rsidRDefault="00BE6933" w:rsidP="00BE6933">
      <w:pPr>
        <w:pStyle w:val="ad"/>
        <w:widowControl w:val="0"/>
        <w:suppressAutoHyphens/>
        <w:rPr>
          <w:b w:val="0"/>
          <w:bCs/>
          <w:szCs w:val="26"/>
        </w:rPr>
      </w:pPr>
      <w:r>
        <w:rPr>
          <w:noProof/>
        </w:rPr>
        <w:drawing>
          <wp:inline distT="0" distB="0" distL="0" distR="0" wp14:anchorId="29707B12" wp14:editId="5B2E3336">
            <wp:extent cx="7985125" cy="563499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l="18073" t="13461" r="18869" b="7417"/>
                    <a:stretch>
                      <a:fillRect/>
                    </a:stretch>
                  </pic:blipFill>
                  <pic:spPr bwMode="auto">
                    <a:xfrm>
                      <a:off x="0" y="0"/>
                      <a:ext cx="7985125" cy="5634990"/>
                    </a:xfrm>
                    <a:prstGeom prst="rect">
                      <a:avLst/>
                    </a:prstGeom>
                    <a:noFill/>
                    <a:ln>
                      <a:noFill/>
                    </a:ln>
                  </pic:spPr>
                </pic:pic>
              </a:graphicData>
            </a:graphic>
          </wp:inline>
        </w:drawing>
      </w:r>
    </w:p>
    <w:p w:rsidR="00BE6933" w:rsidRDefault="00BE6933" w:rsidP="00BE6933">
      <w:pPr>
        <w:widowControl w:val="0"/>
        <w:suppressAutoHyphens/>
        <w:jc w:val="center"/>
        <w:rPr>
          <w:b/>
          <w:bCs/>
          <w:sz w:val="32"/>
          <w:szCs w:val="26"/>
        </w:rPr>
        <w:sectPr w:rsidR="00BE6933" w:rsidSect="0021129D">
          <w:footerReference w:type="even" r:id="rId23"/>
          <w:footerReference w:type="default" r:id="rId24"/>
          <w:type w:val="nextColumn"/>
          <w:pgSz w:w="16838" w:h="11906" w:orient="landscape"/>
          <w:pgMar w:top="1134" w:right="851" w:bottom="1134" w:left="1701" w:header="709" w:footer="709" w:gutter="0"/>
          <w:cols w:space="708"/>
          <w:docGrid w:linePitch="360"/>
        </w:sectPr>
      </w:pPr>
    </w:p>
    <w:p w:rsidR="00BE6933" w:rsidRPr="00533EDA" w:rsidRDefault="00BE6933" w:rsidP="00BE6933">
      <w:pPr>
        <w:widowControl w:val="0"/>
        <w:suppressAutoHyphens/>
        <w:jc w:val="center"/>
        <w:rPr>
          <w:b/>
          <w:bCs/>
          <w:sz w:val="28"/>
          <w:szCs w:val="28"/>
        </w:rPr>
      </w:pPr>
      <w:r w:rsidRPr="00533EDA">
        <w:rPr>
          <w:b/>
          <w:bCs/>
          <w:sz w:val="28"/>
          <w:szCs w:val="28"/>
        </w:rPr>
        <w:t>Рис. 3.Структура</w:t>
      </w:r>
    </w:p>
    <w:p w:rsidR="00BE6933" w:rsidRDefault="00BE6933" w:rsidP="00BE6933">
      <w:pPr>
        <w:widowControl w:val="0"/>
        <w:suppressAutoHyphens/>
        <w:jc w:val="center"/>
        <w:rPr>
          <w:b/>
          <w:bCs/>
          <w:sz w:val="28"/>
          <w:szCs w:val="28"/>
        </w:rPr>
      </w:pPr>
      <w:r w:rsidRPr="00924F5A">
        <w:rPr>
          <w:b/>
          <w:bCs/>
          <w:sz w:val="28"/>
          <w:szCs w:val="28"/>
        </w:rPr>
        <w:t>администрации Бехтеевского сельского поселения</w:t>
      </w: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r>
        <w:rPr>
          <w:b/>
          <w:bCs/>
          <w:noProof/>
          <w:sz w:val="28"/>
          <w:szCs w:val="28"/>
        </w:rPr>
        <mc:AlternateContent>
          <mc:Choice Requires="wps">
            <w:drawing>
              <wp:anchor distT="0" distB="0" distL="114300" distR="114300" simplePos="0" relativeHeight="251663360" behindDoc="0" locked="0" layoutInCell="1" allowOverlap="1" wp14:anchorId="728F0DBA" wp14:editId="750E8656">
                <wp:simplePos x="0" y="0"/>
                <wp:positionH relativeFrom="column">
                  <wp:posOffset>1367790</wp:posOffset>
                </wp:positionH>
                <wp:positionV relativeFrom="paragraph">
                  <wp:posOffset>91440</wp:posOffset>
                </wp:positionV>
                <wp:extent cx="2714625" cy="638175"/>
                <wp:effectExtent l="9525" t="5080" r="9525"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638175"/>
                        </a:xfrm>
                        <a:prstGeom prst="rect">
                          <a:avLst/>
                        </a:prstGeom>
                        <a:solidFill>
                          <a:srgbClr val="FFFFFF"/>
                        </a:solidFill>
                        <a:ln w="9525">
                          <a:solidFill>
                            <a:srgbClr val="000000"/>
                          </a:solidFill>
                          <a:miter lim="800000"/>
                          <a:headEnd/>
                          <a:tailEnd/>
                        </a:ln>
                      </wps:spPr>
                      <wps:txbx>
                        <w:txbxContent>
                          <w:p w:rsidR="00BE6933" w:rsidRPr="00924F5A" w:rsidRDefault="00BE6933" w:rsidP="00BE6933">
                            <w:pPr>
                              <w:jc w:val="center"/>
                              <w:rPr>
                                <w:b/>
                              </w:rPr>
                            </w:pPr>
                            <w:r w:rsidRPr="00924F5A">
                              <w:rPr>
                                <w:b/>
                              </w:rPr>
                              <w:t>Глава администрации</w:t>
                            </w:r>
                          </w:p>
                          <w:p w:rsidR="00BE6933" w:rsidRPr="00924F5A" w:rsidRDefault="00BE6933" w:rsidP="00BE6933">
                            <w:pPr>
                              <w:jc w:val="center"/>
                              <w:rPr>
                                <w:b/>
                              </w:rPr>
                            </w:pPr>
                            <w:r w:rsidRPr="00924F5A">
                              <w:rPr>
                                <w:b/>
                              </w:rPr>
                              <w:t>сельского поселения</w:t>
                            </w:r>
                          </w:p>
                          <w:p w:rsidR="00BE6933" w:rsidRPr="00924F5A" w:rsidRDefault="00BE6933" w:rsidP="00BE6933">
                            <w:pPr>
                              <w:jc w:val="center"/>
                              <w:rPr>
                                <w:b/>
                              </w:rPr>
                            </w:pPr>
                            <w:r w:rsidRPr="00924F5A">
                              <w:rPr>
                                <w:b/>
                              </w:rPr>
                              <w:t>1 единица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left:0;text-align:left;margin-left:107.7pt;margin-top:7.2pt;width:213.7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">
                <v:textbox>
                  <w:txbxContent>
                    <w:p w:rsidR="00BE6933" w:rsidRPr="00924F5A" w:rsidRDefault="00BE6933" w:rsidP="00BE6933">
                      <w:pPr>
                        <w:jc w:val="center"/>
                        <w:rPr>
                          <w:b/>
                        </w:rPr>
                      </w:pPr>
                      <w:r w:rsidRPr="00924F5A">
                        <w:rPr>
                          <w:b/>
                        </w:rPr>
                        <w:t>Глава администрации</w:t>
                      </w:r>
                    </w:p>
                    <w:p w:rsidR="00BE6933" w:rsidRPr="00924F5A" w:rsidRDefault="00BE6933" w:rsidP="00BE6933">
                      <w:pPr>
                        <w:jc w:val="center"/>
                        <w:rPr>
                          <w:b/>
                        </w:rPr>
                      </w:pPr>
                      <w:r w:rsidRPr="00924F5A">
                        <w:rPr>
                          <w:b/>
                        </w:rPr>
                        <w:t>сельского поселения</w:t>
                      </w:r>
                    </w:p>
                    <w:p w:rsidR="00BE6933" w:rsidRPr="00924F5A" w:rsidRDefault="00BE6933" w:rsidP="00BE6933">
                      <w:pPr>
                        <w:jc w:val="center"/>
                        <w:rPr>
                          <w:b/>
                        </w:rPr>
                      </w:pPr>
                      <w:r w:rsidRPr="00924F5A">
                        <w:rPr>
                          <w:b/>
                        </w:rPr>
                        <w:t>1 единица</w:t>
                      </w:r>
                    </w:p>
                  </w:txbxContent>
                </v:textbox>
              </v:rect>
            </w:pict>
          </mc:Fallback>
        </mc:AlternateContent>
      </w: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2F7A77AB" wp14:editId="084DA8FA">
                <wp:simplePos x="0" y="0"/>
                <wp:positionH relativeFrom="column">
                  <wp:posOffset>3796665</wp:posOffset>
                </wp:positionH>
                <wp:positionV relativeFrom="paragraph">
                  <wp:posOffset>116205</wp:posOffset>
                </wp:positionV>
                <wp:extent cx="0" cy="1729105"/>
                <wp:effectExtent l="9525" t="5080" r="9525" b="889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9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2" o:spid="_x0000_s1026" type="#_x0000_t32" style="position:absolute;margin-left:298.95pt;margin-top:9.15pt;width:0;height:13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"/>
            </w:pict>
          </mc:Fallback>
        </mc:AlternateContent>
      </w:r>
      <w:r>
        <w:rPr>
          <w:b/>
          <w:bCs/>
          <w:noProof/>
          <w:sz w:val="28"/>
          <w:szCs w:val="28"/>
        </w:rPr>
        <mc:AlternateContent>
          <mc:Choice Requires="wps">
            <w:drawing>
              <wp:anchor distT="0" distB="0" distL="114300" distR="114300" simplePos="0" relativeHeight="251659264" behindDoc="0" locked="0" layoutInCell="1" allowOverlap="1" wp14:anchorId="265827BC" wp14:editId="1EF91185">
                <wp:simplePos x="0" y="0"/>
                <wp:positionH relativeFrom="column">
                  <wp:posOffset>2825115</wp:posOffset>
                </wp:positionH>
                <wp:positionV relativeFrom="paragraph">
                  <wp:posOffset>116205</wp:posOffset>
                </wp:positionV>
                <wp:extent cx="0" cy="4243705"/>
                <wp:effectExtent l="9525" t="5080" r="9525" b="889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3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22.45pt;margin-top:9.15pt;width:0;height:3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"/>
            </w:pict>
          </mc:Fallback>
        </mc:AlternateContent>
      </w: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r>
        <w:rPr>
          <w:b/>
          <w:bCs/>
          <w:noProof/>
          <w:sz w:val="28"/>
          <w:szCs w:val="28"/>
        </w:rPr>
        <mc:AlternateContent>
          <mc:Choice Requires="wps">
            <w:drawing>
              <wp:anchor distT="0" distB="0" distL="114300" distR="114300" simplePos="0" relativeHeight="251664384" behindDoc="0" locked="0" layoutInCell="1" allowOverlap="1" wp14:anchorId="3B33F4CE" wp14:editId="5343449F">
                <wp:simplePos x="0" y="0"/>
                <wp:positionH relativeFrom="column">
                  <wp:posOffset>3358515</wp:posOffset>
                </wp:positionH>
                <wp:positionV relativeFrom="paragraph">
                  <wp:posOffset>121920</wp:posOffset>
                </wp:positionV>
                <wp:extent cx="2714625" cy="476250"/>
                <wp:effectExtent l="9525" t="5080" r="9525"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476250"/>
                        </a:xfrm>
                        <a:prstGeom prst="rect">
                          <a:avLst/>
                        </a:prstGeom>
                        <a:solidFill>
                          <a:srgbClr val="FFFFFF"/>
                        </a:solidFill>
                        <a:ln w="9525">
                          <a:solidFill>
                            <a:srgbClr val="000000"/>
                          </a:solidFill>
                          <a:miter lim="800000"/>
                          <a:headEnd/>
                          <a:tailEnd/>
                        </a:ln>
                      </wps:spPr>
                      <wps:txbx>
                        <w:txbxContent>
                          <w:p w:rsidR="00BE6933" w:rsidRPr="00924F5A" w:rsidRDefault="00BE6933" w:rsidP="00BE6933">
                            <w:pPr>
                              <w:jc w:val="center"/>
                              <w:rPr>
                                <w:b/>
                              </w:rPr>
                            </w:pPr>
                            <w:r w:rsidRPr="00924F5A">
                              <w:rPr>
                                <w:b/>
                              </w:rPr>
                              <w:t>Главный бухгалтер</w:t>
                            </w:r>
                          </w:p>
                          <w:p w:rsidR="00BE6933" w:rsidRPr="00924F5A" w:rsidRDefault="00BE6933" w:rsidP="00BE6933">
                            <w:pPr>
                              <w:jc w:val="center"/>
                              <w:rPr>
                                <w:b/>
                              </w:rPr>
                            </w:pPr>
                            <w:r w:rsidRPr="00924F5A">
                              <w:rPr>
                                <w:b/>
                              </w:rPr>
                              <w:t>1 единица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7" style="position:absolute;left:0;text-align:left;margin-left:264.45pt;margin-top:9.6pt;width:213.7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">
                <v:textbox>
                  <w:txbxContent>
                    <w:p w:rsidR="00BE6933" w:rsidRPr="00924F5A" w:rsidRDefault="00BE6933" w:rsidP="00BE6933">
                      <w:pPr>
                        <w:jc w:val="center"/>
                        <w:rPr>
                          <w:b/>
                        </w:rPr>
                      </w:pPr>
                      <w:r w:rsidRPr="00924F5A">
                        <w:rPr>
                          <w:b/>
                        </w:rPr>
                        <w:t>Главный бухгалтер</w:t>
                      </w:r>
                    </w:p>
                    <w:p w:rsidR="00BE6933" w:rsidRPr="00924F5A" w:rsidRDefault="00BE6933" w:rsidP="00BE6933">
                      <w:pPr>
                        <w:jc w:val="center"/>
                        <w:rPr>
                          <w:b/>
                        </w:rPr>
                      </w:pPr>
                      <w:r w:rsidRPr="00924F5A">
                        <w:rPr>
                          <w:b/>
                        </w:rPr>
                        <w:t>1 единица</w:t>
                      </w:r>
                    </w:p>
                  </w:txbxContent>
                </v:textbox>
              </v:rect>
            </w:pict>
          </mc:Fallback>
        </mc:AlternateContent>
      </w: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r>
        <w:rPr>
          <w:b/>
          <w:bCs/>
          <w:noProof/>
          <w:sz w:val="28"/>
          <w:szCs w:val="28"/>
        </w:rPr>
        <mc:AlternateContent>
          <mc:Choice Requires="wps">
            <w:drawing>
              <wp:anchor distT="0" distB="0" distL="114300" distR="114300" simplePos="0" relativeHeight="251665408" behindDoc="0" locked="0" layoutInCell="1" allowOverlap="1" wp14:anchorId="46DB8087" wp14:editId="6DDE9747">
                <wp:simplePos x="0" y="0"/>
                <wp:positionH relativeFrom="column">
                  <wp:posOffset>3358515</wp:posOffset>
                </wp:positionH>
                <wp:positionV relativeFrom="paragraph">
                  <wp:posOffset>37465</wp:posOffset>
                </wp:positionV>
                <wp:extent cx="2714625" cy="657225"/>
                <wp:effectExtent l="9525" t="5080" r="9525"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657225"/>
                        </a:xfrm>
                        <a:prstGeom prst="rect">
                          <a:avLst/>
                        </a:prstGeom>
                        <a:solidFill>
                          <a:srgbClr val="FFFFFF"/>
                        </a:solidFill>
                        <a:ln w="9525">
                          <a:solidFill>
                            <a:srgbClr val="000000"/>
                          </a:solidFill>
                          <a:miter lim="800000"/>
                          <a:headEnd/>
                          <a:tailEnd/>
                        </a:ln>
                      </wps:spPr>
                      <wps:txbx>
                        <w:txbxContent>
                          <w:p w:rsidR="00BE6933" w:rsidRPr="00924F5A" w:rsidRDefault="00BE6933" w:rsidP="00BE6933">
                            <w:pPr>
                              <w:jc w:val="center"/>
                              <w:rPr>
                                <w:b/>
                              </w:rPr>
                            </w:pPr>
                            <w:r w:rsidRPr="00924F5A">
                              <w:rPr>
                                <w:b/>
                              </w:rPr>
                              <w:t>Заместитель                                                                                                          главного бухгалтера</w:t>
                            </w:r>
                          </w:p>
                          <w:p w:rsidR="00BE6933" w:rsidRPr="00924F5A" w:rsidRDefault="00BE6933" w:rsidP="00BE6933">
                            <w:pPr>
                              <w:jc w:val="center"/>
                              <w:rPr>
                                <w:b/>
                              </w:rPr>
                            </w:pPr>
                            <w:r w:rsidRPr="00924F5A">
                              <w:rPr>
                                <w:b/>
                              </w:rPr>
                              <w:t>1 единица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8" style="position:absolute;left:0;text-align:left;margin-left:264.45pt;margin-top:2.95pt;width:213.7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">
                <v:textbox>
                  <w:txbxContent>
                    <w:p w:rsidR="00BE6933" w:rsidRPr="00924F5A" w:rsidRDefault="00BE6933" w:rsidP="00BE6933">
                      <w:pPr>
                        <w:jc w:val="center"/>
                        <w:rPr>
                          <w:b/>
                        </w:rPr>
                      </w:pPr>
                      <w:r w:rsidRPr="00924F5A">
                        <w:rPr>
                          <w:b/>
                        </w:rPr>
                        <w:t>Заместитель                                                                                                          главного бухгалтера</w:t>
                      </w:r>
                    </w:p>
                    <w:p w:rsidR="00BE6933" w:rsidRPr="00924F5A" w:rsidRDefault="00BE6933" w:rsidP="00BE6933">
                      <w:pPr>
                        <w:jc w:val="center"/>
                        <w:rPr>
                          <w:b/>
                        </w:rPr>
                      </w:pPr>
                      <w:r w:rsidRPr="00924F5A">
                        <w:rPr>
                          <w:b/>
                        </w:rPr>
                        <w:t>1 единица</w:t>
                      </w:r>
                    </w:p>
                  </w:txbxContent>
                </v:textbox>
              </v:rect>
            </w:pict>
          </mc:Fallback>
        </mc:AlternateContent>
      </w: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14:anchorId="2BEA5F0D" wp14:editId="594D3F14">
                <wp:simplePos x="0" y="0"/>
                <wp:positionH relativeFrom="column">
                  <wp:posOffset>1367790</wp:posOffset>
                </wp:positionH>
                <wp:positionV relativeFrom="paragraph">
                  <wp:posOffset>149225</wp:posOffset>
                </wp:positionV>
                <wp:extent cx="2714625" cy="476250"/>
                <wp:effectExtent l="9525" t="5080" r="9525"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476250"/>
                        </a:xfrm>
                        <a:prstGeom prst="rect">
                          <a:avLst/>
                        </a:prstGeom>
                        <a:solidFill>
                          <a:srgbClr val="FFFFFF"/>
                        </a:solidFill>
                        <a:ln w="9525">
                          <a:solidFill>
                            <a:srgbClr val="000000"/>
                          </a:solidFill>
                          <a:miter lim="800000"/>
                          <a:headEnd/>
                          <a:tailEnd/>
                        </a:ln>
                      </wps:spPr>
                      <wps:txbx>
                        <w:txbxContent>
                          <w:p w:rsidR="00BE6933" w:rsidRPr="00924F5A" w:rsidRDefault="00BE6933" w:rsidP="00BE6933">
                            <w:pPr>
                              <w:jc w:val="center"/>
                              <w:rPr>
                                <w:b/>
                              </w:rPr>
                            </w:pPr>
                            <w:r w:rsidRPr="00924F5A">
                              <w:rPr>
                                <w:b/>
                              </w:rPr>
                              <w:t>Заместитель главы администрации поселения 1 единица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9" style="position:absolute;left:0;text-align:left;margin-left:107.7pt;margin-top:11.75pt;width:213.7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">
                <v:textbox>
                  <w:txbxContent>
                    <w:p w:rsidR="00BE6933" w:rsidRPr="00924F5A" w:rsidRDefault="00BE6933" w:rsidP="00BE6933">
                      <w:pPr>
                        <w:jc w:val="center"/>
                        <w:rPr>
                          <w:b/>
                        </w:rPr>
                      </w:pPr>
                      <w:r w:rsidRPr="00924F5A">
                        <w:rPr>
                          <w:b/>
                        </w:rPr>
                        <w:t>Заместитель главы администрации поселения 1 единица</w:t>
                      </w:r>
                    </w:p>
                  </w:txbxContent>
                </v:textbox>
              </v:rect>
            </w:pict>
          </mc:Fallback>
        </mc:AlternateContent>
      </w:r>
      <w:r>
        <w:rPr>
          <w:b/>
          <w:bCs/>
          <w:noProof/>
          <w:sz w:val="28"/>
          <w:szCs w:val="28"/>
        </w:rPr>
        <mc:AlternateContent>
          <mc:Choice Requires="wps">
            <w:drawing>
              <wp:anchor distT="0" distB="0" distL="114300" distR="114300" simplePos="0" relativeHeight="251668480" behindDoc="0" locked="0" layoutInCell="1" allowOverlap="1" wp14:anchorId="0379B571" wp14:editId="6F3254FD">
                <wp:simplePos x="0" y="0"/>
                <wp:positionH relativeFrom="column">
                  <wp:posOffset>1367790</wp:posOffset>
                </wp:positionH>
                <wp:positionV relativeFrom="paragraph">
                  <wp:posOffset>1568450</wp:posOffset>
                </wp:positionV>
                <wp:extent cx="2714625" cy="476250"/>
                <wp:effectExtent l="9525" t="5080" r="9525" b="1397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476250"/>
                        </a:xfrm>
                        <a:prstGeom prst="rect">
                          <a:avLst/>
                        </a:prstGeom>
                        <a:solidFill>
                          <a:srgbClr val="FFFFFF"/>
                        </a:solidFill>
                        <a:ln w="9525">
                          <a:solidFill>
                            <a:srgbClr val="000000"/>
                          </a:solidFill>
                          <a:miter lim="800000"/>
                          <a:headEnd/>
                          <a:tailEnd/>
                        </a:ln>
                      </wps:spPr>
                      <wps:txbx>
                        <w:txbxContent>
                          <w:p w:rsidR="00BE6933" w:rsidRPr="00924F5A" w:rsidRDefault="00BE6933" w:rsidP="00BE6933">
                            <w:pPr>
                              <w:jc w:val="center"/>
                              <w:rPr>
                                <w:b/>
                              </w:rPr>
                            </w:pPr>
                            <w:r w:rsidRPr="00924F5A">
                              <w:rPr>
                                <w:b/>
                              </w:rPr>
                              <w:t>Ведущий специалист 3 единицы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left:0;text-align:left;margin-left:107.7pt;margin-top:123.5pt;width:213.75pt;height: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">
                <v:textbox>
                  <w:txbxContent>
                    <w:p w:rsidR="00BE6933" w:rsidRPr="00924F5A" w:rsidRDefault="00BE6933" w:rsidP="00BE6933">
                      <w:pPr>
                        <w:jc w:val="center"/>
                        <w:rPr>
                          <w:b/>
                        </w:rPr>
                      </w:pPr>
                      <w:r w:rsidRPr="00924F5A">
                        <w:rPr>
                          <w:b/>
                        </w:rPr>
                        <w:t>Ведущий специалист 3 единицы</w:t>
                      </w:r>
                    </w:p>
                  </w:txbxContent>
                </v:textbox>
              </v:rect>
            </w:pict>
          </mc:Fallback>
        </mc:AlternateContent>
      </w:r>
      <w:r>
        <w:rPr>
          <w:b/>
          <w:bCs/>
          <w:noProof/>
          <w:sz w:val="28"/>
          <w:szCs w:val="28"/>
        </w:rPr>
        <mc:AlternateContent>
          <mc:Choice Requires="wps">
            <w:drawing>
              <wp:anchor distT="0" distB="0" distL="114300" distR="114300" simplePos="0" relativeHeight="251667456" behindDoc="0" locked="0" layoutInCell="1" allowOverlap="1" wp14:anchorId="78F35CCD" wp14:editId="2B3C1E15">
                <wp:simplePos x="0" y="0"/>
                <wp:positionH relativeFrom="column">
                  <wp:posOffset>1367790</wp:posOffset>
                </wp:positionH>
                <wp:positionV relativeFrom="paragraph">
                  <wp:posOffset>882650</wp:posOffset>
                </wp:positionV>
                <wp:extent cx="2714625" cy="476250"/>
                <wp:effectExtent l="9525" t="5080" r="9525"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476250"/>
                        </a:xfrm>
                        <a:prstGeom prst="rect">
                          <a:avLst/>
                        </a:prstGeom>
                        <a:solidFill>
                          <a:srgbClr val="FFFFFF"/>
                        </a:solidFill>
                        <a:ln w="9525">
                          <a:solidFill>
                            <a:srgbClr val="000000"/>
                          </a:solidFill>
                          <a:miter lim="800000"/>
                          <a:headEnd/>
                          <a:tailEnd/>
                        </a:ln>
                      </wps:spPr>
                      <wps:txbx>
                        <w:txbxContent>
                          <w:p w:rsidR="00BE6933" w:rsidRPr="00924F5A" w:rsidRDefault="00BE6933" w:rsidP="00BE6933">
                            <w:pPr>
                              <w:jc w:val="center"/>
                              <w:rPr>
                                <w:b/>
                              </w:rPr>
                            </w:pPr>
                            <w:r w:rsidRPr="00924F5A">
                              <w:rPr>
                                <w:b/>
                              </w:rPr>
                              <w:t>Главный специалист 2 единицы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1" style="position:absolute;left:0;text-align:left;margin-left:107.7pt;margin-top:69.5pt;width:213.75pt;height: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">
                <v:textbox>
                  <w:txbxContent>
                    <w:p w:rsidR="00BE6933" w:rsidRPr="00924F5A" w:rsidRDefault="00BE6933" w:rsidP="00BE6933">
                      <w:pPr>
                        <w:jc w:val="center"/>
                        <w:rPr>
                          <w:b/>
                        </w:rPr>
                      </w:pPr>
                      <w:r w:rsidRPr="00924F5A">
                        <w:rPr>
                          <w:b/>
                        </w:rPr>
                        <w:t>Главный специалист 2 единицы</w:t>
                      </w:r>
                    </w:p>
                  </w:txbxContent>
                </v:textbox>
              </v:rect>
            </w:pict>
          </mc:Fallback>
        </mc:AlternateContent>
      </w: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jc w:val="center"/>
        <w:rPr>
          <w:b/>
          <w:bCs/>
          <w:sz w:val="28"/>
          <w:szCs w:val="28"/>
        </w:rPr>
      </w:pPr>
    </w:p>
    <w:p w:rsidR="00BE6933" w:rsidRDefault="00BE6933" w:rsidP="00BE6933">
      <w:pPr>
        <w:widowControl w:val="0"/>
        <w:suppressAutoHyphens/>
        <w:ind w:firstLine="709"/>
        <w:jc w:val="both"/>
        <w:rPr>
          <w:bCs/>
          <w:sz w:val="28"/>
          <w:szCs w:val="28"/>
        </w:rPr>
      </w:pPr>
      <w:r w:rsidRPr="00666C1E">
        <w:rPr>
          <w:bCs/>
          <w:sz w:val="28"/>
          <w:szCs w:val="28"/>
        </w:rPr>
        <w:t>Структура администраций сельских поселений разрабатывается и утверждается решением земских собраний. На рисунке</w:t>
      </w:r>
      <w:r>
        <w:rPr>
          <w:bCs/>
          <w:sz w:val="28"/>
          <w:szCs w:val="28"/>
        </w:rPr>
        <w:t xml:space="preserve"> 3</w:t>
      </w:r>
      <w:r w:rsidRPr="00666C1E">
        <w:rPr>
          <w:bCs/>
          <w:sz w:val="28"/>
          <w:szCs w:val="28"/>
        </w:rPr>
        <w:t xml:space="preserve"> </w:t>
      </w:r>
      <w:r>
        <w:rPr>
          <w:bCs/>
          <w:sz w:val="28"/>
          <w:szCs w:val="28"/>
        </w:rPr>
        <w:t>с</w:t>
      </w:r>
      <w:r w:rsidRPr="00666C1E">
        <w:rPr>
          <w:bCs/>
          <w:sz w:val="28"/>
          <w:szCs w:val="28"/>
        </w:rPr>
        <w:t>труктура представлена на примере Бехт</w:t>
      </w:r>
      <w:r>
        <w:rPr>
          <w:bCs/>
          <w:sz w:val="28"/>
          <w:szCs w:val="28"/>
        </w:rPr>
        <w:t>еевского се</w:t>
      </w:r>
      <w:r w:rsidRPr="00666C1E">
        <w:rPr>
          <w:bCs/>
          <w:sz w:val="28"/>
          <w:szCs w:val="28"/>
        </w:rPr>
        <w:t>льского поселения</w:t>
      </w:r>
    </w:p>
    <w:p w:rsidR="00BE6933" w:rsidRPr="00666C1E" w:rsidRDefault="00BE6933" w:rsidP="00BE6933">
      <w:pPr>
        <w:widowControl w:val="0"/>
        <w:suppressAutoHyphens/>
        <w:ind w:firstLine="709"/>
        <w:jc w:val="both"/>
        <w:rPr>
          <w:bCs/>
          <w:sz w:val="28"/>
          <w:szCs w:val="28"/>
        </w:rPr>
      </w:pPr>
    </w:p>
    <w:p w:rsidR="00BE6933" w:rsidRPr="00D54811" w:rsidRDefault="00BE6933" w:rsidP="00BE6933">
      <w:pPr>
        <w:widowControl w:val="0"/>
        <w:suppressAutoHyphens/>
        <w:jc w:val="center"/>
        <w:rPr>
          <w:b/>
          <w:bCs/>
          <w:sz w:val="28"/>
          <w:szCs w:val="28"/>
        </w:rPr>
      </w:pPr>
      <w:r w:rsidRPr="00D54811">
        <w:rPr>
          <w:b/>
          <w:bCs/>
          <w:sz w:val="28"/>
          <w:szCs w:val="28"/>
        </w:rPr>
        <w:t>1.5.</w:t>
      </w:r>
      <w:r>
        <w:rPr>
          <w:b/>
          <w:bCs/>
          <w:sz w:val="28"/>
          <w:szCs w:val="28"/>
        </w:rPr>
        <w:t xml:space="preserve"> </w:t>
      </w:r>
      <w:r w:rsidRPr="00D54811">
        <w:rPr>
          <w:b/>
          <w:bCs/>
          <w:sz w:val="28"/>
          <w:szCs w:val="28"/>
        </w:rPr>
        <w:t>Бюджетный потенциал</w:t>
      </w:r>
    </w:p>
    <w:p w:rsidR="00BE6933" w:rsidRPr="001E3874" w:rsidRDefault="00BE6933" w:rsidP="00BE6933">
      <w:pPr>
        <w:widowControl w:val="0"/>
        <w:suppressAutoHyphens/>
        <w:ind w:firstLine="540"/>
        <w:jc w:val="both"/>
        <w:rPr>
          <w:sz w:val="20"/>
          <w:szCs w:val="28"/>
        </w:rPr>
      </w:pPr>
    </w:p>
    <w:p w:rsidR="00BE6933" w:rsidRDefault="00BE6933" w:rsidP="00BE6933">
      <w:pPr>
        <w:widowControl w:val="0"/>
        <w:suppressAutoHyphens/>
        <w:ind w:firstLine="709"/>
        <w:jc w:val="both"/>
        <w:rPr>
          <w:sz w:val="28"/>
          <w:szCs w:val="28"/>
        </w:rPr>
      </w:pPr>
      <w:r>
        <w:rPr>
          <w:sz w:val="28"/>
          <w:szCs w:val="28"/>
        </w:rPr>
        <w:t xml:space="preserve">Средства местного бюджета являются одной из составляющих частей экономической основы самоуправления и составляют бюджетный потенциал. </w:t>
      </w:r>
    </w:p>
    <w:p w:rsidR="00BE6933" w:rsidRDefault="00BE6933" w:rsidP="00BE6933">
      <w:pPr>
        <w:widowControl w:val="0"/>
        <w:suppressAutoHyphens/>
        <w:ind w:firstLine="709"/>
        <w:jc w:val="both"/>
      </w:pPr>
      <w:r>
        <w:rPr>
          <w:sz w:val="28"/>
          <w:szCs w:val="28"/>
        </w:rPr>
        <w:t>Бюджет обеспечивает большую часть расходов отраслей экономики района, имеет социальную направленность.</w:t>
      </w:r>
    </w:p>
    <w:p w:rsidR="00BE6933" w:rsidRDefault="00BE6933" w:rsidP="00BE6933">
      <w:pPr>
        <w:widowControl w:val="0"/>
        <w:suppressAutoHyphens/>
        <w:jc w:val="right"/>
        <w:rPr>
          <w:i/>
        </w:rPr>
      </w:pPr>
    </w:p>
    <w:p w:rsidR="00BE6933" w:rsidRDefault="00BE6933" w:rsidP="00BE6933">
      <w:pPr>
        <w:widowControl w:val="0"/>
        <w:suppressAutoHyphens/>
        <w:jc w:val="right"/>
        <w:rPr>
          <w:i/>
        </w:rPr>
      </w:pPr>
    </w:p>
    <w:p w:rsidR="00BE6933" w:rsidRDefault="00BE6933" w:rsidP="00BE6933">
      <w:pPr>
        <w:widowControl w:val="0"/>
        <w:suppressAutoHyphens/>
        <w:jc w:val="right"/>
        <w:rPr>
          <w:i/>
        </w:rPr>
      </w:pPr>
    </w:p>
    <w:p w:rsidR="00BE6933" w:rsidRDefault="00BE6933" w:rsidP="00BE6933">
      <w:pPr>
        <w:widowControl w:val="0"/>
        <w:suppressAutoHyphens/>
        <w:jc w:val="right"/>
        <w:rPr>
          <w:i/>
        </w:rPr>
      </w:pPr>
    </w:p>
    <w:p w:rsidR="00BE6933" w:rsidRDefault="00BE6933" w:rsidP="00BE6933">
      <w:pPr>
        <w:widowControl w:val="0"/>
        <w:suppressAutoHyphens/>
        <w:jc w:val="right"/>
        <w:rPr>
          <w:i/>
        </w:rPr>
      </w:pPr>
    </w:p>
    <w:p w:rsidR="00BE6933" w:rsidRDefault="00BE6933" w:rsidP="00BE6933">
      <w:pPr>
        <w:widowControl w:val="0"/>
        <w:suppressAutoHyphens/>
        <w:jc w:val="right"/>
        <w:rPr>
          <w:i/>
        </w:rPr>
      </w:pPr>
    </w:p>
    <w:p w:rsidR="00BE6933" w:rsidRDefault="00BE6933" w:rsidP="00BE6933">
      <w:pPr>
        <w:widowControl w:val="0"/>
        <w:suppressAutoHyphens/>
        <w:jc w:val="right"/>
        <w:rPr>
          <w:i/>
        </w:rPr>
      </w:pPr>
    </w:p>
    <w:p w:rsidR="00BE6933" w:rsidRDefault="00BE6933" w:rsidP="00BE6933">
      <w:pPr>
        <w:widowControl w:val="0"/>
        <w:suppressAutoHyphens/>
        <w:jc w:val="right"/>
        <w:rPr>
          <w:i/>
        </w:rPr>
      </w:pPr>
      <w:r>
        <w:rPr>
          <w:i/>
        </w:rPr>
        <w:t>Таблица 33</w:t>
      </w:r>
    </w:p>
    <w:p w:rsidR="00BE6933" w:rsidRPr="00D54811" w:rsidRDefault="00BE6933" w:rsidP="00BE6933">
      <w:pPr>
        <w:pStyle w:val="210"/>
        <w:widowControl w:val="0"/>
        <w:suppressAutoHyphens/>
        <w:jc w:val="center"/>
        <w:rPr>
          <w:b/>
          <w:sz w:val="28"/>
          <w:szCs w:val="28"/>
        </w:rPr>
      </w:pPr>
      <w:r w:rsidRPr="00D54811">
        <w:rPr>
          <w:b/>
          <w:sz w:val="28"/>
          <w:szCs w:val="28"/>
        </w:rPr>
        <w:t xml:space="preserve">Доходы и расходы бюджета муниципального района </w:t>
      </w:r>
    </w:p>
    <w:p w:rsidR="00BE6933" w:rsidRPr="00D54811" w:rsidRDefault="00BE6933" w:rsidP="00BE6933">
      <w:pPr>
        <w:pStyle w:val="210"/>
        <w:widowControl w:val="0"/>
        <w:suppressAutoHyphens/>
        <w:jc w:val="center"/>
        <w:rPr>
          <w:b/>
          <w:sz w:val="28"/>
          <w:szCs w:val="28"/>
        </w:rPr>
      </w:pPr>
      <w:r w:rsidRPr="00D54811">
        <w:rPr>
          <w:b/>
          <w:sz w:val="28"/>
          <w:szCs w:val="28"/>
        </w:rPr>
        <w:t>«Корочанский район»*</w:t>
      </w:r>
    </w:p>
    <w:p w:rsidR="00BE6933" w:rsidRDefault="00BE6933" w:rsidP="00BE6933">
      <w:pPr>
        <w:widowControl w:val="0"/>
        <w:suppressAutoHyphens/>
        <w:ind w:firstLine="720"/>
        <w:jc w:val="right"/>
        <w:rPr>
          <w:i/>
          <w:sz w:val="20"/>
          <w:szCs w:val="20"/>
        </w:rPr>
      </w:pPr>
      <w:r>
        <w:rPr>
          <w:i/>
          <w:sz w:val="20"/>
          <w:szCs w:val="20"/>
        </w:rPr>
        <w:t>(тысяч рублей)</w:t>
      </w:r>
    </w:p>
    <w:p w:rsidR="00BE6933" w:rsidRPr="00AF1A02" w:rsidRDefault="00BE6933" w:rsidP="00BE6933">
      <w:pPr>
        <w:widowControl w:val="0"/>
        <w:suppressAutoHyphens/>
        <w:ind w:firstLine="720"/>
        <w:jc w:val="right"/>
        <w:rPr>
          <w:i/>
          <w:sz w:val="16"/>
          <w:szCs w:val="16"/>
        </w:rPr>
      </w:pPr>
    </w:p>
    <w:tbl>
      <w:tblPr>
        <w:tblW w:w="10093" w:type="dxa"/>
        <w:jc w:val="center"/>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6"/>
        <w:gridCol w:w="1221"/>
        <w:gridCol w:w="880"/>
        <w:gridCol w:w="1220"/>
        <w:gridCol w:w="938"/>
        <w:gridCol w:w="1103"/>
        <w:gridCol w:w="856"/>
        <w:gridCol w:w="923"/>
        <w:gridCol w:w="850"/>
        <w:gridCol w:w="1076"/>
      </w:tblGrid>
      <w:tr w:rsidR="00BE6933" w:rsidTr="002F430D">
        <w:trPr>
          <w:cantSplit/>
          <w:trHeight w:val="875"/>
          <w:tblHeader/>
          <w:jc w:val="center"/>
        </w:trPr>
        <w:tc>
          <w:tcPr>
            <w:tcW w:w="1026" w:type="dxa"/>
            <w:vMerge w:val="restart"/>
            <w:textDirection w:val="btLr"/>
            <w:vAlign w:val="center"/>
          </w:tcPr>
          <w:p w:rsidR="00BE6933" w:rsidRDefault="00BE6933" w:rsidP="002F430D">
            <w:pPr>
              <w:widowControl w:val="0"/>
              <w:suppressAutoHyphens/>
              <w:jc w:val="center"/>
              <w:rPr>
                <w:b/>
                <w:sz w:val="20"/>
                <w:szCs w:val="20"/>
              </w:rPr>
            </w:pPr>
            <w:r>
              <w:rPr>
                <w:b/>
                <w:sz w:val="20"/>
                <w:szCs w:val="20"/>
              </w:rPr>
              <w:t>Годы</w:t>
            </w:r>
          </w:p>
        </w:tc>
        <w:tc>
          <w:tcPr>
            <w:tcW w:w="2101" w:type="dxa"/>
            <w:gridSpan w:val="2"/>
            <w:vAlign w:val="center"/>
          </w:tcPr>
          <w:p w:rsidR="00BE6933" w:rsidRDefault="00BE6933" w:rsidP="002F430D">
            <w:pPr>
              <w:widowControl w:val="0"/>
              <w:suppressAutoHyphens/>
              <w:jc w:val="center"/>
              <w:rPr>
                <w:b/>
                <w:sz w:val="20"/>
                <w:szCs w:val="20"/>
              </w:rPr>
            </w:pPr>
            <w:r>
              <w:rPr>
                <w:b/>
                <w:sz w:val="20"/>
                <w:szCs w:val="20"/>
              </w:rPr>
              <w:t>Итого доходов</w:t>
            </w:r>
          </w:p>
        </w:tc>
        <w:tc>
          <w:tcPr>
            <w:tcW w:w="2158" w:type="dxa"/>
            <w:gridSpan w:val="2"/>
            <w:vAlign w:val="center"/>
          </w:tcPr>
          <w:p w:rsidR="00BE6933" w:rsidRDefault="00BE6933" w:rsidP="002F430D">
            <w:pPr>
              <w:widowControl w:val="0"/>
              <w:suppressAutoHyphens/>
              <w:jc w:val="center"/>
              <w:rPr>
                <w:b/>
                <w:sz w:val="20"/>
                <w:szCs w:val="20"/>
              </w:rPr>
            </w:pPr>
            <w:r>
              <w:rPr>
                <w:b/>
                <w:sz w:val="20"/>
                <w:szCs w:val="20"/>
              </w:rPr>
              <w:t>Налоговые и неналоговы  доходы, зачисленные в бюджет МО в соответствии с действующим законодательством</w:t>
            </w:r>
          </w:p>
        </w:tc>
        <w:tc>
          <w:tcPr>
            <w:tcW w:w="1959" w:type="dxa"/>
            <w:gridSpan w:val="2"/>
            <w:vAlign w:val="center"/>
          </w:tcPr>
          <w:p w:rsidR="00BE6933" w:rsidRDefault="00BE6933" w:rsidP="002F430D">
            <w:pPr>
              <w:widowControl w:val="0"/>
              <w:suppressAutoHyphens/>
              <w:jc w:val="center"/>
              <w:rPr>
                <w:b/>
                <w:sz w:val="20"/>
                <w:szCs w:val="20"/>
              </w:rPr>
            </w:pPr>
            <w:r>
              <w:rPr>
                <w:b/>
                <w:sz w:val="20"/>
                <w:szCs w:val="20"/>
              </w:rPr>
              <w:t>Безвозмездные и безвозвратные перечисления</w:t>
            </w:r>
          </w:p>
        </w:tc>
        <w:tc>
          <w:tcPr>
            <w:tcW w:w="1773" w:type="dxa"/>
            <w:gridSpan w:val="2"/>
            <w:vAlign w:val="center"/>
          </w:tcPr>
          <w:p w:rsidR="00BE6933" w:rsidRDefault="00BE6933" w:rsidP="002F430D">
            <w:pPr>
              <w:widowControl w:val="0"/>
              <w:suppressAutoHyphens/>
              <w:jc w:val="center"/>
              <w:rPr>
                <w:b/>
                <w:sz w:val="20"/>
                <w:szCs w:val="20"/>
              </w:rPr>
            </w:pPr>
            <w:r>
              <w:rPr>
                <w:b/>
                <w:sz w:val="20"/>
                <w:szCs w:val="20"/>
              </w:rPr>
              <w:t>Расходы</w:t>
            </w:r>
          </w:p>
        </w:tc>
        <w:tc>
          <w:tcPr>
            <w:tcW w:w="1076" w:type="dxa"/>
            <w:vAlign w:val="center"/>
          </w:tcPr>
          <w:p w:rsidR="00BE6933" w:rsidRDefault="00BE6933" w:rsidP="002F430D">
            <w:pPr>
              <w:widowControl w:val="0"/>
              <w:suppressAutoHyphens/>
              <w:jc w:val="center"/>
              <w:rPr>
                <w:b/>
                <w:sz w:val="20"/>
                <w:szCs w:val="20"/>
              </w:rPr>
            </w:pPr>
            <w:r>
              <w:rPr>
                <w:b/>
                <w:sz w:val="20"/>
                <w:szCs w:val="20"/>
              </w:rPr>
              <w:t>Дефицит (-), профицит (+)</w:t>
            </w:r>
          </w:p>
        </w:tc>
      </w:tr>
      <w:tr w:rsidR="00BE6933" w:rsidTr="002F430D">
        <w:trPr>
          <w:cantSplit/>
          <w:trHeight w:val="945"/>
          <w:tblHeader/>
          <w:jc w:val="center"/>
        </w:trPr>
        <w:tc>
          <w:tcPr>
            <w:tcW w:w="1026" w:type="dxa"/>
            <w:vMerge/>
          </w:tcPr>
          <w:p w:rsidR="00BE6933" w:rsidRDefault="00BE6933" w:rsidP="002F430D">
            <w:pPr>
              <w:widowControl w:val="0"/>
              <w:suppressAutoHyphens/>
              <w:jc w:val="right"/>
              <w:rPr>
                <w:b/>
                <w:sz w:val="20"/>
                <w:szCs w:val="20"/>
              </w:rPr>
            </w:pPr>
          </w:p>
        </w:tc>
        <w:tc>
          <w:tcPr>
            <w:tcW w:w="1221" w:type="dxa"/>
            <w:vAlign w:val="center"/>
          </w:tcPr>
          <w:p w:rsidR="00BE6933" w:rsidRDefault="00BE6933" w:rsidP="002F430D">
            <w:pPr>
              <w:widowControl w:val="0"/>
              <w:suppressAutoHyphens/>
              <w:jc w:val="center"/>
              <w:rPr>
                <w:b/>
                <w:sz w:val="20"/>
                <w:szCs w:val="20"/>
              </w:rPr>
            </w:pPr>
            <w:r>
              <w:rPr>
                <w:b/>
                <w:sz w:val="20"/>
                <w:szCs w:val="20"/>
              </w:rPr>
              <w:t>Всего</w:t>
            </w:r>
          </w:p>
        </w:tc>
        <w:tc>
          <w:tcPr>
            <w:tcW w:w="880" w:type="dxa"/>
            <w:vAlign w:val="center"/>
          </w:tcPr>
          <w:p w:rsidR="00BE6933" w:rsidRDefault="00BE6933" w:rsidP="002F430D">
            <w:pPr>
              <w:widowControl w:val="0"/>
              <w:suppressAutoHyphens/>
              <w:jc w:val="center"/>
              <w:rPr>
                <w:b/>
                <w:sz w:val="20"/>
                <w:szCs w:val="20"/>
              </w:rPr>
            </w:pPr>
            <w:r>
              <w:rPr>
                <w:b/>
                <w:sz w:val="20"/>
                <w:szCs w:val="20"/>
              </w:rPr>
              <w:t>Темп роста (%)</w:t>
            </w:r>
          </w:p>
        </w:tc>
        <w:tc>
          <w:tcPr>
            <w:tcW w:w="1220" w:type="dxa"/>
            <w:vAlign w:val="center"/>
          </w:tcPr>
          <w:p w:rsidR="00BE6933" w:rsidRDefault="00BE6933" w:rsidP="002F430D">
            <w:pPr>
              <w:widowControl w:val="0"/>
              <w:suppressAutoHyphens/>
              <w:jc w:val="center"/>
              <w:rPr>
                <w:b/>
                <w:sz w:val="20"/>
                <w:szCs w:val="20"/>
              </w:rPr>
            </w:pPr>
            <w:r>
              <w:rPr>
                <w:b/>
                <w:sz w:val="20"/>
                <w:szCs w:val="20"/>
              </w:rPr>
              <w:t>Всего</w:t>
            </w:r>
          </w:p>
        </w:tc>
        <w:tc>
          <w:tcPr>
            <w:tcW w:w="938" w:type="dxa"/>
            <w:vAlign w:val="center"/>
          </w:tcPr>
          <w:p w:rsidR="00BE6933" w:rsidRDefault="00BE6933" w:rsidP="002F430D">
            <w:pPr>
              <w:widowControl w:val="0"/>
              <w:suppressAutoHyphens/>
              <w:jc w:val="center"/>
              <w:rPr>
                <w:b/>
                <w:sz w:val="20"/>
                <w:szCs w:val="20"/>
              </w:rPr>
            </w:pPr>
            <w:r>
              <w:rPr>
                <w:b/>
                <w:sz w:val="20"/>
                <w:szCs w:val="20"/>
              </w:rPr>
              <w:t>Темп роста (%)</w:t>
            </w:r>
          </w:p>
        </w:tc>
        <w:tc>
          <w:tcPr>
            <w:tcW w:w="1103" w:type="dxa"/>
            <w:vAlign w:val="center"/>
          </w:tcPr>
          <w:p w:rsidR="00BE6933" w:rsidRDefault="00BE6933" w:rsidP="002F430D">
            <w:pPr>
              <w:widowControl w:val="0"/>
              <w:suppressAutoHyphens/>
              <w:jc w:val="center"/>
              <w:rPr>
                <w:b/>
                <w:sz w:val="20"/>
                <w:szCs w:val="20"/>
              </w:rPr>
            </w:pPr>
            <w:r>
              <w:rPr>
                <w:b/>
                <w:sz w:val="20"/>
                <w:szCs w:val="20"/>
              </w:rPr>
              <w:t>Всего</w:t>
            </w:r>
          </w:p>
        </w:tc>
        <w:tc>
          <w:tcPr>
            <w:tcW w:w="856" w:type="dxa"/>
            <w:vAlign w:val="center"/>
          </w:tcPr>
          <w:p w:rsidR="00BE6933" w:rsidRDefault="00BE6933" w:rsidP="002F430D">
            <w:pPr>
              <w:widowControl w:val="0"/>
              <w:suppressAutoHyphens/>
              <w:jc w:val="center"/>
              <w:rPr>
                <w:b/>
                <w:sz w:val="20"/>
                <w:szCs w:val="20"/>
              </w:rPr>
            </w:pPr>
            <w:r>
              <w:rPr>
                <w:b/>
                <w:sz w:val="20"/>
                <w:szCs w:val="20"/>
              </w:rPr>
              <w:t>Темп роста (%)</w:t>
            </w:r>
          </w:p>
        </w:tc>
        <w:tc>
          <w:tcPr>
            <w:tcW w:w="923" w:type="dxa"/>
            <w:vAlign w:val="center"/>
          </w:tcPr>
          <w:p w:rsidR="00BE6933" w:rsidRDefault="00BE6933" w:rsidP="002F430D">
            <w:pPr>
              <w:widowControl w:val="0"/>
              <w:suppressAutoHyphens/>
              <w:jc w:val="center"/>
              <w:rPr>
                <w:b/>
                <w:sz w:val="20"/>
                <w:szCs w:val="20"/>
              </w:rPr>
            </w:pPr>
            <w:r>
              <w:rPr>
                <w:b/>
                <w:sz w:val="20"/>
                <w:szCs w:val="20"/>
              </w:rPr>
              <w:t>Всего</w:t>
            </w:r>
          </w:p>
        </w:tc>
        <w:tc>
          <w:tcPr>
            <w:tcW w:w="850" w:type="dxa"/>
            <w:vAlign w:val="center"/>
          </w:tcPr>
          <w:p w:rsidR="00BE6933" w:rsidRDefault="00BE6933" w:rsidP="002F430D">
            <w:pPr>
              <w:widowControl w:val="0"/>
              <w:suppressAutoHyphens/>
              <w:jc w:val="center"/>
              <w:rPr>
                <w:b/>
                <w:sz w:val="20"/>
                <w:szCs w:val="20"/>
              </w:rPr>
            </w:pPr>
            <w:r>
              <w:rPr>
                <w:b/>
                <w:sz w:val="20"/>
                <w:szCs w:val="20"/>
              </w:rPr>
              <w:t>Темп роста (%)</w:t>
            </w:r>
          </w:p>
        </w:tc>
        <w:tc>
          <w:tcPr>
            <w:tcW w:w="1076" w:type="dxa"/>
            <w:vAlign w:val="center"/>
          </w:tcPr>
          <w:p w:rsidR="00BE6933" w:rsidRDefault="00BE6933" w:rsidP="002F430D">
            <w:pPr>
              <w:widowControl w:val="0"/>
              <w:suppressAutoHyphens/>
              <w:jc w:val="center"/>
              <w:rPr>
                <w:b/>
                <w:sz w:val="20"/>
                <w:szCs w:val="20"/>
              </w:rPr>
            </w:pPr>
            <w:r>
              <w:rPr>
                <w:b/>
                <w:sz w:val="20"/>
                <w:szCs w:val="20"/>
              </w:rPr>
              <w:t>Всего</w:t>
            </w:r>
          </w:p>
        </w:tc>
      </w:tr>
      <w:tr w:rsidR="00BE6933" w:rsidTr="002F430D">
        <w:trPr>
          <w:trHeight w:val="226"/>
          <w:jc w:val="center"/>
        </w:trPr>
        <w:tc>
          <w:tcPr>
            <w:tcW w:w="1026" w:type="dxa"/>
          </w:tcPr>
          <w:p w:rsidR="00BE6933" w:rsidRDefault="00BE6933" w:rsidP="002F430D">
            <w:pPr>
              <w:widowControl w:val="0"/>
              <w:suppressAutoHyphens/>
              <w:jc w:val="center"/>
              <w:rPr>
                <w:b/>
                <w:sz w:val="20"/>
                <w:szCs w:val="20"/>
              </w:rPr>
            </w:pPr>
            <w:r>
              <w:rPr>
                <w:b/>
                <w:sz w:val="20"/>
                <w:szCs w:val="20"/>
              </w:rPr>
              <w:t>2003</w:t>
            </w:r>
          </w:p>
        </w:tc>
        <w:tc>
          <w:tcPr>
            <w:tcW w:w="1221" w:type="dxa"/>
          </w:tcPr>
          <w:p w:rsidR="00BE6933" w:rsidRDefault="00BE6933" w:rsidP="002F430D">
            <w:pPr>
              <w:widowControl w:val="0"/>
              <w:suppressAutoHyphens/>
              <w:jc w:val="center"/>
              <w:rPr>
                <w:sz w:val="20"/>
                <w:szCs w:val="20"/>
              </w:rPr>
            </w:pPr>
            <w:r>
              <w:rPr>
                <w:sz w:val="20"/>
                <w:szCs w:val="20"/>
              </w:rPr>
              <w:t>148051</w:t>
            </w:r>
          </w:p>
        </w:tc>
        <w:tc>
          <w:tcPr>
            <w:tcW w:w="880" w:type="dxa"/>
          </w:tcPr>
          <w:p w:rsidR="00BE6933" w:rsidRDefault="00BE6933" w:rsidP="002F430D">
            <w:pPr>
              <w:widowControl w:val="0"/>
              <w:suppressAutoHyphens/>
              <w:jc w:val="center"/>
              <w:rPr>
                <w:sz w:val="20"/>
                <w:szCs w:val="20"/>
              </w:rPr>
            </w:pPr>
            <w:r>
              <w:rPr>
                <w:sz w:val="20"/>
                <w:szCs w:val="20"/>
              </w:rPr>
              <w:t>114</w:t>
            </w:r>
          </w:p>
        </w:tc>
        <w:tc>
          <w:tcPr>
            <w:tcW w:w="1220" w:type="dxa"/>
          </w:tcPr>
          <w:p w:rsidR="00BE6933" w:rsidRDefault="00BE6933" w:rsidP="002F430D">
            <w:pPr>
              <w:widowControl w:val="0"/>
              <w:suppressAutoHyphens/>
              <w:jc w:val="center"/>
              <w:rPr>
                <w:sz w:val="20"/>
                <w:szCs w:val="20"/>
              </w:rPr>
            </w:pPr>
            <w:r>
              <w:rPr>
                <w:sz w:val="20"/>
                <w:szCs w:val="20"/>
              </w:rPr>
              <w:t>66974</w:t>
            </w:r>
          </w:p>
        </w:tc>
        <w:tc>
          <w:tcPr>
            <w:tcW w:w="938" w:type="dxa"/>
          </w:tcPr>
          <w:p w:rsidR="00BE6933" w:rsidRDefault="00BE6933" w:rsidP="002F430D">
            <w:pPr>
              <w:widowControl w:val="0"/>
              <w:tabs>
                <w:tab w:val="left" w:pos="671"/>
              </w:tabs>
              <w:suppressAutoHyphens/>
              <w:jc w:val="center"/>
              <w:rPr>
                <w:sz w:val="20"/>
                <w:szCs w:val="20"/>
              </w:rPr>
            </w:pPr>
            <w:r>
              <w:rPr>
                <w:sz w:val="20"/>
                <w:szCs w:val="20"/>
              </w:rPr>
              <w:t>127</w:t>
            </w:r>
          </w:p>
        </w:tc>
        <w:tc>
          <w:tcPr>
            <w:tcW w:w="1103" w:type="dxa"/>
          </w:tcPr>
          <w:p w:rsidR="00BE6933" w:rsidRDefault="00BE6933" w:rsidP="002F430D">
            <w:pPr>
              <w:widowControl w:val="0"/>
              <w:suppressAutoHyphens/>
              <w:jc w:val="center"/>
              <w:rPr>
                <w:sz w:val="20"/>
                <w:szCs w:val="20"/>
              </w:rPr>
            </w:pPr>
            <w:r>
              <w:rPr>
                <w:sz w:val="20"/>
                <w:szCs w:val="20"/>
              </w:rPr>
              <w:t>81077</w:t>
            </w:r>
          </w:p>
        </w:tc>
        <w:tc>
          <w:tcPr>
            <w:tcW w:w="856" w:type="dxa"/>
          </w:tcPr>
          <w:p w:rsidR="00BE6933" w:rsidRDefault="00BE6933" w:rsidP="002F430D">
            <w:pPr>
              <w:widowControl w:val="0"/>
              <w:suppressAutoHyphens/>
              <w:jc w:val="center"/>
              <w:rPr>
                <w:sz w:val="20"/>
                <w:szCs w:val="20"/>
              </w:rPr>
            </w:pPr>
            <w:r>
              <w:rPr>
                <w:sz w:val="20"/>
                <w:szCs w:val="20"/>
              </w:rPr>
              <w:t>105</w:t>
            </w:r>
          </w:p>
        </w:tc>
        <w:tc>
          <w:tcPr>
            <w:tcW w:w="923" w:type="dxa"/>
          </w:tcPr>
          <w:p w:rsidR="00BE6933" w:rsidRDefault="00BE6933" w:rsidP="002F430D">
            <w:pPr>
              <w:widowControl w:val="0"/>
              <w:suppressAutoHyphens/>
              <w:jc w:val="center"/>
              <w:rPr>
                <w:sz w:val="20"/>
                <w:szCs w:val="20"/>
              </w:rPr>
            </w:pPr>
            <w:r>
              <w:rPr>
                <w:sz w:val="20"/>
                <w:szCs w:val="20"/>
              </w:rPr>
              <w:t>146184</w:t>
            </w:r>
          </w:p>
        </w:tc>
        <w:tc>
          <w:tcPr>
            <w:tcW w:w="850" w:type="dxa"/>
          </w:tcPr>
          <w:p w:rsidR="00BE6933" w:rsidRDefault="00BE6933" w:rsidP="002F430D">
            <w:pPr>
              <w:widowControl w:val="0"/>
              <w:suppressAutoHyphens/>
              <w:jc w:val="center"/>
              <w:rPr>
                <w:sz w:val="20"/>
                <w:szCs w:val="20"/>
              </w:rPr>
            </w:pPr>
            <w:r>
              <w:rPr>
                <w:sz w:val="20"/>
                <w:szCs w:val="20"/>
              </w:rPr>
              <w:t>112</w:t>
            </w:r>
          </w:p>
        </w:tc>
        <w:tc>
          <w:tcPr>
            <w:tcW w:w="1076" w:type="dxa"/>
          </w:tcPr>
          <w:p w:rsidR="00BE6933" w:rsidRDefault="00BE6933" w:rsidP="002F430D">
            <w:pPr>
              <w:widowControl w:val="0"/>
              <w:suppressAutoHyphens/>
              <w:jc w:val="center"/>
              <w:rPr>
                <w:sz w:val="20"/>
                <w:szCs w:val="20"/>
              </w:rPr>
            </w:pPr>
            <w:r>
              <w:rPr>
                <w:sz w:val="20"/>
                <w:szCs w:val="20"/>
              </w:rPr>
              <w:t>+1867</w:t>
            </w:r>
          </w:p>
        </w:tc>
      </w:tr>
      <w:tr w:rsidR="00BE6933" w:rsidTr="002F430D">
        <w:trPr>
          <w:trHeight w:val="226"/>
          <w:jc w:val="center"/>
        </w:trPr>
        <w:tc>
          <w:tcPr>
            <w:tcW w:w="1026" w:type="dxa"/>
          </w:tcPr>
          <w:p w:rsidR="00BE6933" w:rsidRDefault="00BE6933" w:rsidP="002F430D">
            <w:pPr>
              <w:widowControl w:val="0"/>
              <w:suppressAutoHyphens/>
              <w:jc w:val="center"/>
              <w:rPr>
                <w:b/>
                <w:sz w:val="20"/>
                <w:szCs w:val="20"/>
              </w:rPr>
            </w:pPr>
            <w:r>
              <w:rPr>
                <w:b/>
                <w:sz w:val="20"/>
                <w:szCs w:val="20"/>
              </w:rPr>
              <w:t>2004</w:t>
            </w:r>
          </w:p>
        </w:tc>
        <w:tc>
          <w:tcPr>
            <w:tcW w:w="1221" w:type="dxa"/>
          </w:tcPr>
          <w:p w:rsidR="00BE6933" w:rsidRDefault="00BE6933" w:rsidP="002F430D">
            <w:pPr>
              <w:widowControl w:val="0"/>
              <w:suppressAutoHyphens/>
              <w:jc w:val="center"/>
              <w:rPr>
                <w:sz w:val="20"/>
                <w:szCs w:val="20"/>
              </w:rPr>
            </w:pPr>
            <w:r>
              <w:rPr>
                <w:sz w:val="20"/>
                <w:szCs w:val="20"/>
              </w:rPr>
              <w:t>192166</w:t>
            </w:r>
          </w:p>
        </w:tc>
        <w:tc>
          <w:tcPr>
            <w:tcW w:w="880" w:type="dxa"/>
          </w:tcPr>
          <w:p w:rsidR="00BE6933" w:rsidRDefault="00BE6933" w:rsidP="002F430D">
            <w:pPr>
              <w:widowControl w:val="0"/>
              <w:suppressAutoHyphens/>
              <w:jc w:val="center"/>
              <w:rPr>
                <w:sz w:val="20"/>
                <w:szCs w:val="20"/>
              </w:rPr>
            </w:pPr>
            <w:r>
              <w:rPr>
                <w:sz w:val="20"/>
                <w:szCs w:val="20"/>
              </w:rPr>
              <w:t>130</w:t>
            </w:r>
          </w:p>
        </w:tc>
        <w:tc>
          <w:tcPr>
            <w:tcW w:w="1220" w:type="dxa"/>
          </w:tcPr>
          <w:p w:rsidR="00BE6933" w:rsidRDefault="00BE6933" w:rsidP="002F430D">
            <w:pPr>
              <w:widowControl w:val="0"/>
              <w:suppressAutoHyphens/>
              <w:jc w:val="center"/>
              <w:rPr>
                <w:sz w:val="20"/>
                <w:szCs w:val="20"/>
              </w:rPr>
            </w:pPr>
            <w:r>
              <w:rPr>
                <w:sz w:val="20"/>
                <w:szCs w:val="20"/>
              </w:rPr>
              <w:t>83260</w:t>
            </w:r>
          </w:p>
        </w:tc>
        <w:tc>
          <w:tcPr>
            <w:tcW w:w="938" w:type="dxa"/>
          </w:tcPr>
          <w:p w:rsidR="00BE6933" w:rsidRDefault="00BE6933" w:rsidP="002F430D">
            <w:pPr>
              <w:widowControl w:val="0"/>
              <w:suppressAutoHyphens/>
              <w:jc w:val="center"/>
              <w:rPr>
                <w:sz w:val="20"/>
                <w:szCs w:val="20"/>
              </w:rPr>
            </w:pPr>
            <w:r>
              <w:rPr>
                <w:sz w:val="20"/>
                <w:szCs w:val="20"/>
              </w:rPr>
              <w:t>124</w:t>
            </w:r>
          </w:p>
        </w:tc>
        <w:tc>
          <w:tcPr>
            <w:tcW w:w="1103" w:type="dxa"/>
          </w:tcPr>
          <w:p w:rsidR="00BE6933" w:rsidRDefault="00BE6933" w:rsidP="002F430D">
            <w:pPr>
              <w:widowControl w:val="0"/>
              <w:suppressAutoHyphens/>
              <w:ind w:firstLine="252"/>
              <w:jc w:val="center"/>
              <w:rPr>
                <w:sz w:val="20"/>
                <w:szCs w:val="20"/>
              </w:rPr>
            </w:pPr>
            <w:r>
              <w:rPr>
                <w:sz w:val="20"/>
                <w:szCs w:val="20"/>
              </w:rPr>
              <w:t>108906</w:t>
            </w:r>
          </w:p>
        </w:tc>
        <w:tc>
          <w:tcPr>
            <w:tcW w:w="856" w:type="dxa"/>
          </w:tcPr>
          <w:p w:rsidR="00BE6933" w:rsidRDefault="00BE6933" w:rsidP="002F430D">
            <w:pPr>
              <w:widowControl w:val="0"/>
              <w:suppressAutoHyphens/>
              <w:jc w:val="center"/>
              <w:rPr>
                <w:sz w:val="20"/>
                <w:szCs w:val="20"/>
              </w:rPr>
            </w:pPr>
            <w:r>
              <w:rPr>
                <w:sz w:val="20"/>
                <w:szCs w:val="20"/>
              </w:rPr>
              <w:t>134</w:t>
            </w:r>
          </w:p>
        </w:tc>
        <w:tc>
          <w:tcPr>
            <w:tcW w:w="923" w:type="dxa"/>
          </w:tcPr>
          <w:p w:rsidR="00BE6933" w:rsidRDefault="00BE6933" w:rsidP="002F430D">
            <w:pPr>
              <w:widowControl w:val="0"/>
              <w:suppressAutoHyphens/>
              <w:jc w:val="center"/>
              <w:rPr>
                <w:sz w:val="20"/>
                <w:szCs w:val="20"/>
              </w:rPr>
            </w:pPr>
            <w:r>
              <w:rPr>
                <w:sz w:val="20"/>
                <w:szCs w:val="20"/>
              </w:rPr>
              <w:t>194231</w:t>
            </w:r>
          </w:p>
        </w:tc>
        <w:tc>
          <w:tcPr>
            <w:tcW w:w="850" w:type="dxa"/>
          </w:tcPr>
          <w:p w:rsidR="00BE6933" w:rsidRDefault="00BE6933" w:rsidP="002F430D">
            <w:pPr>
              <w:widowControl w:val="0"/>
              <w:suppressAutoHyphens/>
              <w:jc w:val="center"/>
              <w:rPr>
                <w:sz w:val="20"/>
                <w:szCs w:val="20"/>
              </w:rPr>
            </w:pPr>
            <w:r>
              <w:rPr>
                <w:sz w:val="20"/>
                <w:szCs w:val="20"/>
              </w:rPr>
              <w:t>125</w:t>
            </w:r>
          </w:p>
        </w:tc>
        <w:tc>
          <w:tcPr>
            <w:tcW w:w="1076" w:type="dxa"/>
          </w:tcPr>
          <w:p w:rsidR="00BE6933" w:rsidRDefault="00BE6933" w:rsidP="002F430D">
            <w:pPr>
              <w:widowControl w:val="0"/>
              <w:suppressAutoHyphens/>
              <w:jc w:val="center"/>
              <w:rPr>
                <w:sz w:val="20"/>
                <w:szCs w:val="20"/>
              </w:rPr>
            </w:pPr>
            <w:r>
              <w:rPr>
                <w:sz w:val="20"/>
                <w:szCs w:val="20"/>
              </w:rPr>
              <w:t>-2065</w:t>
            </w:r>
          </w:p>
        </w:tc>
      </w:tr>
      <w:tr w:rsidR="00BE6933" w:rsidTr="002F430D">
        <w:trPr>
          <w:trHeight w:val="226"/>
          <w:jc w:val="center"/>
        </w:trPr>
        <w:tc>
          <w:tcPr>
            <w:tcW w:w="1026" w:type="dxa"/>
          </w:tcPr>
          <w:p w:rsidR="00BE6933" w:rsidRDefault="00BE6933" w:rsidP="002F430D">
            <w:pPr>
              <w:widowControl w:val="0"/>
              <w:suppressAutoHyphens/>
              <w:jc w:val="center"/>
              <w:rPr>
                <w:b/>
                <w:sz w:val="20"/>
                <w:szCs w:val="20"/>
              </w:rPr>
            </w:pPr>
            <w:r>
              <w:rPr>
                <w:b/>
                <w:sz w:val="20"/>
                <w:szCs w:val="20"/>
              </w:rPr>
              <w:t>2005</w:t>
            </w:r>
          </w:p>
        </w:tc>
        <w:tc>
          <w:tcPr>
            <w:tcW w:w="1221" w:type="dxa"/>
          </w:tcPr>
          <w:p w:rsidR="00BE6933" w:rsidRDefault="00BE6933" w:rsidP="002F430D">
            <w:pPr>
              <w:widowControl w:val="0"/>
              <w:suppressAutoHyphens/>
              <w:jc w:val="center"/>
              <w:rPr>
                <w:sz w:val="20"/>
                <w:szCs w:val="20"/>
              </w:rPr>
            </w:pPr>
            <w:r>
              <w:rPr>
                <w:sz w:val="20"/>
                <w:szCs w:val="20"/>
              </w:rPr>
              <w:t>215232</w:t>
            </w:r>
          </w:p>
        </w:tc>
        <w:tc>
          <w:tcPr>
            <w:tcW w:w="880" w:type="dxa"/>
          </w:tcPr>
          <w:p w:rsidR="00BE6933" w:rsidRDefault="00BE6933" w:rsidP="002F430D">
            <w:pPr>
              <w:widowControl w:val="0"/>
              <w:suppressAutoHyphens/>
              <w:jc w:val="center"/>
              <w:rPr>
                <w:sz w:val="20"/>
                <w:szCs w:val="20"/>
              </w:rPr>
            </w:pPr>
            <w:r>
              <w:rPr>
                <w:sz w:val="20"/>
                <w:szCs w:val="20"/>
              </w:rPr>
              <w:t>112</w:t>
            </w:r>
          </w:p>
        </w:tc>
        <w:tc>
          <w:tcPr>
            <w:tcW w:w="1220" w:type="dxa"/>
          </w:tcPr>
          <w:p w:rsidR="00BE6933" w:rsidRDefault="00BE6933" w:rsidP="002F430D">
            <w:pPr>
              <w:widowControl w:val="0"/>
              <w:suppressAutoHyphens/>
              <w:jc w:val="center"/>
              <w:rPr>
                <w:sz w:val="20"/>
                <w:szCs w:val="20"/>
              </w:rPr>
            </w:pPr>
            <w:r>
              <w:rPr>
                <w:sz w:val="20"/>
                <w:szCs w:val="20"/>
              </w:rPr>
              <w:t>57538</w:t>
            </w:r>
          </w:p>
        </w:tc>
        <w:tc>
          <w:tcPr>
            <w:tcW w:w="938" w:type="dxa"/>
          </w:tcPr>
          <w:p w:rsidR="00BE6933" w:rsidRDefault="00BE6933" w:rsidP="002F430D">
            <w:pPr>
              <w:widowControl w:val="0"/>
              <w:suppressAutoHyphens/>
              <w:jc w:val="center"/>
              <w:rPr>
                <w:sz w:val="20"/>
                <w:szCs w:val="20"/>
              </w:rPr>
            </w:pPr>
            <w:r>
              <w:rPr>
                <w:sz w:val="20"/>
                <w:szCs w:val="20"/>
              </w:rPr>
              <w:t>69</w:t>
            </w:r>
          </w:p>
        </w:tc>
        <w:tc>
          <w:tcPr>
            <w:tcW w:w="1103" w:type="dxa"/>
          </w:tcPr>
          <w:p w:rsidR="00BE6933" w:rsidRDefault="00BE6933" w:rsidP="002F430D">
            <w:pPr>
              <w:widowControl w:val="0"/>
              <w:suppressAutoHyphens/>
              <w:jc w:val="center"/>
              <w:rPr>
                <w:sz w:val="20"/>
                <w:szCs w:val="20"/>
              </w:rPr>
            </w:pPr>
            <w:r>
              <w:rPr>
                <w:sz w:val="20"/>
                <w:szCs w:val="20"/>
              </w:rPr>
              <w:t>157694</w:t>
            </w:r>
          </w:p>
        </w:tc>
        <w:tc>
          <w:tcPr>
            <w:tcW w:w="856" w:type="dxa"/>
          </w:tcPr>
          <w:p w:rsidR="00BE6933" w:rsidRDefault="00BE6933" w:rsidP="002F430D">
            <w:pPr>
              <w:widowControl w:val="0"/>
              <w:suppressAutoHyphens/>
              <w:jc w:val="center"/>
              <w:rPr>
                <w:sz w:val="20"/>
                <w:szCs w:val="20"/>
              </w:rPr>
            </w:pPr>
            <w:r>
              <w:rPr>
                <w:sz w:val="20"/>
                <w:szCs w:val="20"/>
              </w:rPr>
              <w:t>145</w:t>
            </w:r>
          </w:p>
        </w:tc>
        <w:tc>
          <w:tcPr>
            <w:tcW w:w="923" w:type="dxa"/>
          </w:tcPr>
          <w:p w:rsidR="00BE6933" w:rsidRDefault="00BE6933" w:rsidP="002F430D">
            <w:pPr>
              <w:widowControl w:val="0"/>
              <w:suppressAutoHyphens/>
              <w:jc w:val="center"/>
              <w:rPr>
                <w:sz w:val="20"/>
                <w:szCs w:val="20"/>
              </w:rPr>
            </w:pPr>
            <w:r>
              <w:rPr>
                <w:sz w:val="20"/>
                <w:szCs w:val="20"/>
              </w:rPr>
              <w:t>215866</w:t>
            </w:r>
          </w:p>
        </w:tc>
        <w:tc>
          <w:tcPr>
            <w:tcW w:w="850" w:type="dxa"/>
          </w:tcPr>
          <w:p w:rsidR="00BE6933" w:rsidRDefault="00BE6933" w:rsidP="002F430D">
            <w:pPr>
              <w:widowControl w:val="0"/>
              <w:suppressAutoHyphens/>
              <w:jc w:val="center"/>
              <w:rPr>
                <w:sz w:val="20"/>
                <w:szCs w:val="20"/>
              </w:rPr>
            </w:pPr>
            <w:r>
              <w:rPr>
                <w:sz w:val="20"/>
                <w:szCs w:val="20"/>
              </w:rPr>
              <w:t>118</w:t>
            </w:r>
          </w:p>
        </w:tc>
        <w:tc>
          <w:tcPr>
            <w:tcW w:w="1076" w:type="dxa"/>
          </w:tcPr>
          <w:p w:rsidR="00BE6933" w:rsidRDefault="00BE6933" w:rsidP="002F430D">
            <w:pPr>
              <w:widowControl w:val="0"/>
              <w:suppressAutoHyphens/>
              <w:jc w:val="center"/>
              <w:rPr>
                <w:sz w:val="20"/>
                <w:szCs w:val="20"/>
              </w:rPr>
            </w:pPr>
            <w:r>
              <w:rPr>
                <w:sz w:val="20"/>
                <w:szCs w:val="20"/>
              </w:rPr>
              <w:t>-634</w:t>
            </w:r>
          </w:p>
        </w:tc>
      </w:tr>
      <w:tr w:rsidR="00BE6933" w:rsidTr="002F430D">
        <w:trPr>
          <w:trHeight w:val="226"/>
          <w:jc w:val="center"/>
        </w:trPr>
        <w:tc>
          <w:tcPr>
            <w:tcW w:w="1026" w:type="dxa"/>
          </w:tcPr>
          <w:p w:rsidR="00BE6933" w:rsidRDefault="00BE6933" w:rsidP="002F430D">
            <w:pPr>
              <w:widowControl w:val="0"/>
              <w:suppressAutoHyphens/>
              <w:jc w:val="center"/>
              <w:rPr>
                <w:b/>
                <w:sz w:val="20"/>
                <w:szCs w:val="20"/>
              </w:rPr>
            </w:pPr>
            <w:r>
              <w:rPr>
                <w:b/>
                <w:sz w:val="20"/>
                <w:szCs w:val="20"/>
              </w:rPr>
              <w:t>2006</w:t>
            </w:r>
          </w:p>
        </w:tc>
        <w:tc>
          <w:tcPr>
            <w:tcW w:w="1221" w:type="dxa"/>
          </w:tcPr>
          <w:p w:rsidR="00BE6933" w:rsidRDefault="00BE6933" w:rsidP="002F430D">
            <w:pPr>
              <w:widowControl w:val="0"/>
              <w:suppressAutoHyphens/>
              <w:jc w:val="center"/>
              <w:rPr>
                <w:sz w:val="20"/>
                <w:szCs w:val="20"/>
              </w:rPr>
            </w:pPr>
            <w:r>
              <w:rPr>
                <w:sz w:val="20"/>
                <w:szCs w:val="20"/>
              </w:rPr>
              <w:t>419674</w:t>
            </w:r>
          </w:p>
        </w:tc>
        <w:tc>
          <w:tcPr>
            <w:tcW w:w="880" w:type="dxa"/>
          </w:tcPr>
          <w:p w:rsidR="00BE6933" w:rsidRDefault="00BE6933" w:rsidP="002F430D">
            <w:pPr>
              <w:widowControl w:val="0"/>
              <w:suppressAutoHyphens/>
              <w:jc w:val="center"/>
              <w:rPr>
                <w:sz w:val="20"/>
                <w:szCs w:val="20"/>
              </w:rPr>
            </w:pPr>
            <w:r>
              <w:rPr>
                <w:sz w:val="20"/>
                <w:szCs w:val="20"/>
              </w:rPr>
              <w:t>195</w:t>
            </w:r>
          </w:p>
        </w:tc>
        <w:tc>
          <w:tcPr>
            <w:tcW w:w="1220" w:type="dxa"/>
          </w:tcPr>
          <w:p w:rsidR="00BE6933" w:rsidRDefault="00BE6933" w:rsidP="002F430D">
            <w:pPr>
              <w:widowControl w:val="0"/>
              <w:suppressAutoHyphens/>
              <w:jc w:val="center"/>
              <w:rPr>
                <w:sz w:val="20"/>
                <w:szCs w:val="20"/>
              </w:rPr>
            </w:pPr>
            <w:r>
              <w:rPr>
                <w:sz w:val="20"/>
                <w:szCs w:val="20"/>
              </w:rPr>
              <w:t>61493</w:t>
            </w:r>
          </w:p>
        </w:tc>
        <w:tc>
          <w:tcPr>
            <w:tcW w:w="938" w:type="dxa"/>
          </w:tcPr>
          <w:p w:rsidR="00BE6933" w:rsidRDefault="00BE6933" w:rsidP="002F430D">
            <w:pPr>
              <w:widowControl w:val="0"/>
              <w:suppressAutoHyphens/>
              <w:jc w:val="center"/>
              <w:rPr>
                <w:sz w:val="20"/>
                <w:szCs w:val="20"/>
              </w:rPr>
            </w:pPr>
            <w:r>
              <w:rPr>
                <w:sz w:val="20"/>
                <w:szCs w:val="20"/>
              </w:rPr>
              <w:t>107</w:t>
            </w:r>
          </w:p>
        </w:tc>
        <w:tc>
          <w:tcPr>
            <w:tcW w:w="1103" w:type="dxa"/>
          </w:tcPr>
          <w:p w:rsidR="00BE6933" w:rsidRDefault="00BE6933" w:rsidP="002F430D">
            <w:pPr>
              <w:widowControl w:val="0"/>
              <w:suppressAutoHyphens/>
              <w:jc w:val="center"/>
              <w:rPr>
                <w:sz w:val="20"/>
                <w:szCs w:val="20"/>
              </w:rPr>
            </w:pPr>
            <w:r>
              <w:rPr>
                <w:sz w:val="20"/>
                <w:szCs w:val="20"/>
              </w:rPr>
              <w:t>358181</w:t>
            </w:r>
          </w:p>
        </w:tc>
        <w:tc>
          <w:tcPr>
            <w:tcW w:w="856" w:type="dxa"/>
          </w:tcPr>
          <w:p w:rsidR="00BE6933" w:rsidRDefault="00BE6933" w:rsidP="002F430D">
            <w:pPr>
              <w:widowControl w:val="0"/>
              <w:suppressAutoHyphens/>
              <w:jc w:val="center"/>
              <w:rPr>
                <w:sz w:val="20"/>
                <w:szCs w:val="20"/>
              </w:rPr>
            </w:pPr>
            <w:r>
              <w:rPr>
                <w:sz w:val="20"/>
                <w:szCs w:val="20"/>
              </w:rPr>
              <w:t>227</w:t>
            </w:r>
          </w:p>
        </w:tc>
        <w:tc>
          <w:tcPr>
            <w:tcW w:w="923" w:type="dxa"/>
          </w:tcPr>
          <w:p w:rsidR="00BE6933" w:rsidRDefault="00BE6933" w:rsidP="002F430D">
            <w:pPr>
              <w:widowControl w:val="0"/>
              <w:suppressAutoHyphens/>
              <w:jc w:val="center"/>
              <w:rPr>
                <w:sz w:val="20"/>
                <w:szCs w:val="20"/>
              </w:rPr>
            </w:pPr>
            <w:r>
              <w:rPr>
                <w:sz w:val="20"/>
                <w:szCs w:val="20"/>
              </w:rPr>
              <w:t>418006</w:t>
            </w:r>
          </w:p>
        </w:tc>
        <w:tc>
          <w:tcPr>
            <w:tcW w:w="850" w:type="dxa"/>
          </w:tcPr>
          <w:p w:rsidR="00BE6933" w:rsidRDefault="00BE6933" w:rsidP="002F430D">
            <w:pPr>
              <w:widowControl w:val="0"/>
              <w:suppressAutoHyphens/>
              <w:jc w:val="center"/>
              <w:rPr>
                <w:sz w:val="20"/>
                <w:szCs w:val="20"/>
              </w:rPr>
            </w:pPr>
            <w:r>
              <w:rPr>
                <w:sz w:val="20"/>
                <w:szCs w:val="20"/>
              </w:rPr>
              <w:t>194</w:t>
            </w:r>
          </w:p>
        </w:tc>
        <w:tc>
          <w:tcPr>
            <w:tcW w:w="1076" w:type="dxa"/>
          </w:tcPr>
          <w:p w:rsidR="00BE6933" w:rsidRDefault="00BE6933" w:rsidP="002F430D">
            <w:pPr>
              <w:widowControl w:val="0"/>
              <w:suppressAutoHyphens/>
              <w:jc w:val="center"/>
              <w:rPr>
                <w:sz w:val="20"/>
                <w:szCs w:val="20"/>
              </w:rPr>
            </w:pPr>
            <w:r>
              <w:rPr>
                <w:sz w:val="20"/>
                <w:szCs w:val="20"/>
              </w:rPr>
              <w:t>+1668</w:t>
            </w:r>
          </w:p>
        </w:tc>
      </w:tr>
      <w:tr w:rsidR="00BE6933" w:rsidTr="002F430D">
        <w:trPr>
          <w:trHeight w:val="226"/>
          <w:jc w:val="center"/>
        </w:trPr>
        <w:tc>
          <w:tcPr>
            <w:tcW w:w="1026" w:type="dxa"/>
          </w:tcPr>
          <w:p w:rsidR="00BE6933" w:rsidRDefault="00BE6933" w:rsidP="002F430D">
            <w:pPr>
              <w:widowControl w:val="0"/>
              <w:suppressAutoHyphens/>
              <w:jc w:val="center"/>
              <w:rPr>
                <w:b/>
                <w:sz w:val="20"/>
                <w:szCs w:val="20"/>
              </w:rPr>
            </w:pPr>
            <w:r>
              <w:rPr>
                <w:b/>
                <w:sz w:val="20"/>
                <w:szCs w:val="20"/>
              </w:rPr>
              <w:t>2007</w:t>
            </w:r>
          </w:p>
        </w:tc>
        <w:tc>
          <w:tcPr>
            <w:tcW w:w="1221" w:type="dxa"/>
          </w:tcPr>
          <w:p w:rsidR="00BE6933" w:rsidRDefault="00BE6933" w:rsidP="002F430D">
            <w:pPr>
              <w:widowControl w:val="0"/>
              <w:suppressAutoHyphens/>
              <w:jc w:val="center"/>
              <w:rPr>
                <w:sz w:val="20"/>
                <w:szCs w:val="20"/>
              </w:rPr>
            </w:pPr>
            <w:r>
              <w:rPr>
                <w:sz w:val="20"/>
                <w:szCs w:val="20"/>
              </w:rPr>
              <w:t>607532</w:t>
            </w:r>
          </w:p>
        </w:tc>
        <w:tc>
          <w:tcPr>
            <w:tcW w:w="880" w:type="dxa"/>
          </w:tcPr>
          <w:p w:rsidR="00BE6933" w:rsidRDefault="00BE6933" w:rsidP="002F430D">
            <w:pPr>
              <w:widowControl w:val="0"/>
              <w:suppressAutoHyphens/>
              <w:jc w:val="center"/>
              <w:rPr>
                <w:sz w:val="20"/>
                <w:szCs w:val="20"/>
              </w:rPr>
            </w:pPr>
            <w:r>
              <w:rPr>
                <w:sz w:val="20"/>
                <w:szCs w:val="20"/>
              </w:rPr>
              <w:t>145</w:t>
            </w:r>
          </w:p>
        </w:tc>
        <w:tc>
          <w:tcPr>
            <w:tcW w:w="1220" w:type="dxa"/>
          </w:tcPr>
          <w:p w:rsidR="00BE6933" w:rsidRDefault="00BE6933" w:rsidP="002F430D">
            <w:pPr>
              <w:widowControl w:val="0"/>
              <w:suppressAutoHyphens/>
              <w:jc w:val="center"/>
              <w:rPr>
                <w:sz w:val="20"/>
                <w:szCs w:val="20"/>
              </w:rPr>
            </w:pPr>
            <w:r>
              <w:rPr>
                <w:sz w:val="20"/>
                <w:szCs w:val="20"/>
              </w:rPr>
              <w:t>113688</w:t>
            </w:r>
          </w:p>
        </w:tc>
        <w:tc>
          <w:tcPr>
            <w:tcW w:w="938" w:type="dxa"/>
          </w:tcPr>
          <w:p w:rsidR="00BE6933" w:rsidRDefault="00BE6933" w:rsidP="002F430D">
            <w:pPr>
              <w:widowControl w:val="0"/>
              <w:suppressAutoHyphens/>
              <w:jc w:val="center"/>
              <w:rPr>
                <w:sz w:val="20"/>
                <w:szCs w:val="20"/>
              </w:rPr>
            </w:pPr>
            <w:r>
              <w:rPr>
                <w:sz w:val="20"/>
                <w:szCs w:val="20"/>
              </w:rPr>
              <w:t>185</w:t>
            </w:r>
          </w:p>
        </w:tc>
        <w:tc>
          <w:tcPr>
            <w:tcW w:w="1103" w:type="dxa"/>
          </w:tcPr>
          <w:p w:rsidR="00BE6933" w:rsidRDefault="00BE6933" w:rsidP="002F430D">
            <w:pPr>
              <w:widowControl w:val="0"/>
              <w:suppressAutoHyphens/>
              <w:jc w:val="center"/>
              <w:rPr>
                <w:sz w:val="20"/>
                <w:szCs w:val="20"/>
              </w:rPr>
            </w:pPr>
            <w:r>
              <w:rPr>
                <w:sz w:val="20"/>
                <w:szCs w:val="20"/>
              </w:rPr>
              <w:t>493844</w:t>
            </w:r>
          </w:p>
        </w:tc>
        <w:tc>
          <w:tcPr>
            <w:tcW w:w="856" w:type="dxa"/>
          </w:tcPr>
          <w:p w:rsidR="00BE6933" w:rsidRDefault="00BE6933" w:rsidP="002F430D">
            <w:pPr>
              <w:widowControl w:val="0"/>
              <w:suppressAutoHyphens/>
              <w:jc w:val="center"/>
              <w:rPr>
                <w:sz w:val="20"/>
                <w:szCs w:val="20"/>
              </w:rPr>
            </w:pPr>
            <w:r>
              <w:rPr>
                <w:sz w:val="20"/>
                <w:szCs w:val="20"/>
              </w:rPr>
              <w:t>138</w:t>
            </w:r>
          </w:p>
        </w:tc>
        <w:tc>
          <w:tcPr>
            <w:tcW w:w="923" w:type="dxa"/>
          </w:tcPr>
          <w:p w:rsidR="00BE6933" w:rsidRDefault="00BE6933" w:rsidP="002F430D">
            <w:pPr>
              <w:widowControl w:val="0"/>
              <w:suppressAutoHyphens/>
              <w:jc w:val="center"/>
              <w:rPr>
                <w:sz w:val="20"/>
                <w:szCs w:val="20"/>
              </w:rPr>
            </w:pPr>
            <w:r>
              <w:rPr>
                <w:sz w:val="20"/>
                <w:szCs w:val="20"/>
              </w:rPr>
              <w:t>591101</w:t>
            </w:r>
          </w:p>
        </w:tc>
        <w:tc>
          <w:tcPr>
            <w:tcW w:w="850" w:type="dxa"/>
          </w:tcPr>
          <w:p w:rsidR="00BE6933" w:rsidRDefault="00BE6933" w:rsidP="002F430D">
            <w:pPr>
              <w:widowControl w:val="0"/>
              <w:suppressAutoHyphens/>
              <w:jc w:val="center"/>
              <w:rPr>
                <w:sz w:val="20"/>
                <w:szCs w:val="20"/>
              </w:rPr>
            </w:pPr>
            <w:r>
              <w:rPr>
                <w:sz w:val="20"/>
                <w:szCs w:val="20"/>
              </w:rPr>
              <w:t>141</w:t>
            </w:r>
          </w:p>
        </w:tc>
        <w:tc>
          <w:tcPr>
            <w:tcW w:w="1076" w:type="dxa"/>
          </w:tcPr>
          <w:p w:rsidR="00BE6933" w:rsidRDefault="00BE6933" w:rsidP="002F430D">
            <w:pPr>
              <w:widowControl w:val="0"/>
              <w:suppressAutoHyphens/>
              <w:jc w:val="center"/>
              <w:rPr>
                <w:sz w:val="20"/>
                <w:szCs w:val="20"/>
              </w:rPr>
            </w:pPr>
            <w:r>
              <w:rPr>
                <w:sz w:val="20"/>
                <w:szCs w:val="20"/>
              </w:rPr>
              <w:t>+16431</w:t>
            </w:r>
          </w:p>
        </w:tc>
      </w:tr>
    </w:tbl>
    <w:p w:rsidR="00BE6933" w:rsidRPr="00EF24D1" w:rsidRDefault="00BE6933" w:rsidP="00BE6933">
      <w:pPr>
        <w:widowControl w:val="0"/>
        <w:suppressAutoHyphens/>
      </w:pPr>
      <w:r>
        <w:rPr>
          <w:i/>
        </w:rPr>
        <w:t>*</w:t>
      </w:r>
      <w:r>
        <w:t>по данным комитета финансов и бюджетной политики администрации района</w:t>
      </w:r>
    </w:p>
    <w:p w:rsidR="00BE6933" w:rsidRDefault="00BE6933" w:rsidP="00BE6933">
      <w:pPr>
        <w:widowControl w:val="0"/>
        <w:suppressAutoHyphens/>
        <w:jc w:val="right"/>
        <w:rPr>
          <w:i/>
        </w:rPr>
      </w:pPr>
    </w:p>
    <w:p w:rsidR="00BE6933" w:rsidRDefault="00BE6933" w:rsidP="00BE6933">
      <w:pPr>
        <w:widowControl w:val="0"/>
        <w:suppressAutoHyphens/>
        <w:ind w:firstLine="709"/>
        <w:jc w:val="both"/>
        <w:rPr>
          <w:sz w:val="28"/>
          <w:szCs w:val="28"/>
        </w:rPr>
      </w:pPr>
      <w:r>
        <w:rPr>
          <w:sz w:val="28"/>
          <w:szCs w:val="28"/>
        </w:rPr>
        <w:t xml:space="preserve">Бюджет муниципального района «Корочанский район» в анализируемом периоде являлся профицитным (за исключением 2004 и 2005 гг.). </w:t>
      </w:r>
    </w:p>
    <w:p w:rsidR="00BE6933" w:rsidRDefault="00BE6933" w:rsidP="00BE6933">
      <w:pPr>
        <w:widowControl w:val="0"/>
        <w:suppressAutoHyphens/>
        <w:ind w:firstLine="709"/>
        <w:jc w:val="both"/>
        <w:rPr>
          <w:i/>
        </w:rPr>
      </w:pPr>
      <w:r>
        <w:rPr>
          <w:sz w:val="28"/>
          <w:szCs w:val="28"/>
        </w:rPr>
        <w:t xml:space="preserve">Доходы бюджета ежегодно в среднем росли на 39% и увеличились в целом  в 4,1 раза, при этом собственные доходы выросли в 1,7 раза, а сумма безвозмездных и безвозвратных перечислений – в 6,1 раза, за счет </w:t>
      </w:r>
      <w:r>
        <w:rPr>
          <w:sz w:val="28"/>
          <w:szCs w:val="20"/>
        </w:rPr>
        <w:t>изменения системы межбюджетных отношений и принципов распределения регулирующих доходов.</w:t>
      </w:r>
    </w:p>
    <w:p w:rsidR="00BE6933" w:rsidRDefault="00BE6933" w:rsidP="00BE6933">
      <w:pPr>
        <w:widowControl w:val="0"/>
        <w:shd w:val="clear" w:color="auto" w:fill="FFFFFF"/>
        <w:suppressAutoHyphens/>
        <w:ind w:firstLine="709"/>
        <w:jc w:val="both"/>
        <w:rPr>
          <w:sz w:val="28"/>
          <w:szCs w:val="28"/>
        </w:rPr>
      </w:pPr>
      <w:r>
        <w:rPr>
          <w:sz w:val="28"/>
          <w:szCs w:val="28"/>
        </w:rPr>
        <w:t xml:space="preserve">В результате доля финансовой помощи в общей структуре доходов бюджета в 2007 году достигла уровня 81,3%. Налоговые и неналоговые доходы, зачисленные в бюджет района в 2007 году, составили 18,7% и сократились по сравнению с предыдущим годом в связи с изменением междоговорных отношений. </w:t>
      </w:r>
      <w:r>
        <w:rPr>
          <w:color w:val="000000"/>
          <w:spacing w:val="-1"/>
          <w:sz w:val="28"/>
          <w:szCs w:val="28"/>
        </w:rPr>
        <w:t>Эти цифры свидетельствуют о возрастающей зависимости бюджета муниципального района «Корочанский район» от финансовой помощи региона.</w:t>
      </w:r>
    </w:p>
    <w:p w:rsidR="00BE6933" w:rsidRDefault="00BE6933" w:rsidP="00BE6933">
      <w:pPr>
        <w:widowControl w:val="0"/>
        <w:tabs>
          <w:tab w:val="left" w:pos="709"/>
        </w:tabs>
        <w:suppressAutoHyphens/>
        <w:rPr>
          <w:i/>
        </w:rPr>
      </w:pPr>
    </w:p>
    <w:p w:rsidR="00BE6933" w:rsidRDefault="00BE6933" w:rsidP="00BE6933">
      <w:pPr>
        <w:widowControl w:val="0"/>
        <w:tabs>
          <w:tab w:val="left" w:pos="709"/>
        </w:tabs>
        <w:suppressAutoHyphens/>
        <w:rPr>
          <w:i/>
        </w:rPr>
      </w:pPr>
    </w:p>
    <w:p w:rsidR="00BE6933" w:rsidRDefault="00BE6933" w:rsidP="00BE6933">
      <w:pPr>
        <w:widowControl w:val="0"/>
        <w:tabs>
          <w:tab w:val="left" w:pos="709"/>
        </w:tabs>
        <w:suppressAutoHyphens/>
        <w:rPr>
          <w:i/>
        </w:rPr>
      </w:pPr>
    </w:p>
    <w:p w:rsidR="00BE6933" w:rsidRDefault="00BE6933" w:rsidP="00BE6933">
      <w:pPr>
        <w:widowControl w:val="0"/>
        <w:tabs>
          <w:tab w:val="left" w:pos="709"/>
        </w:tabs>
        <w:suppressAutoHyphens/>
        <w:rPr>
          <w:i/>
        </w:rPr>
      </w:pPr>
    </w:p>
    <w:p w:rsidR="00BE6933" w:rsidRDefault="00BE6933" w:rsidP="00BE6933">
      <w:pPr>
        <w:widowControl w:val="0"/>
        <w:tabs>
          <w:tab w:val="left" w:pos="709"/>
        </w:tabs>
        <w:suppressAutoHyphens/>
        <w:rPr>
          <w:i/>
        </w:rPr>
      </w:pPr>
    </w:p>
    <w:p w:rsidR="00BE6933" w:rsidRDefault="00BE6933" w:rsidP="00BE6933">
      <w:pPr>
        <w:widowControl w:val="0"/>
        <w:tabs>
          <w:tab w:val="left" w:pos="709"/>
        </w:tabs>
        <w:suppressAutoHyphens/>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p>
    <w:p w:rsidR="00BE6933" w:rsidRDefault="00BE6933" w:rsidP="00BE6933">
      <w:pPr>
        <w:widowControl w:val="0"/>
        <w:tabs>
          <w:tab w:val="left" w:pos="709"/>
        </w:tabs>
        <w:suppressAutoHyphens/>
        <w:jc w:val="right"/>
        <w:rPr>
          <w:i/>
        </w:rPr>
      </w:pPr>
      <w:r>
        <w:rPr>
          <w:i/>
        </w:rPr>
        <w:t>Таблица 34</w:t>
      </w:r>
    </w:p>
    <w:p w:rsidR="00BE6933" w:rsidRPr="00D54811" w:rsidRDefault="00BE6933" w:rsidP="00BE6933">
      <w:pPr>
        <w:pStyle w:val="310"/>
        <w:widowControl w:val="0"/>
        <w:suppressAutoHyphens/>
        <w:ind w:firstLine="0"/>
        <w:jc w:val="center"/>
        <w:rPr>
          <w:b/>
          <w:bCs/>
          <w:szCs w:val="28"/>
        </w:rPr>
      </w:pPr>
      <w:r w:rsidRPr="00D54811">
        <w:rPr>
          <w:b/>
          <w:bCs/>
          <w:szCs w:val="28"/>
        </w:rPr>
        <w:t xml:space="preserve">Структура </w:t>
      </w:r>
      <w:r>
        <w:rPr>
          <w:b/>
          <w:bCs/>
          <w:szCs w:val="28"/>
        </w:rPr>
        <w:t>налоговых и неналоговых доходов</w:t>
      </w:r>
      <w:r w:rsidRPr="00D54811">
        <w:rPr>
          <w:b/>
          <w:bCs/>
          <w:szCs w:val="28"/>
        </w:rPr>
        <w:t>,</w:t>
      </w:r>
      <w:r>
        <w:rPr>
          <w:b/>
          <w:bCs/>
          <w:szCs w:val="28"/>
        </w:rPr>
        <w:t xml:space="preserve"> </w:t>
      </w:r>
      <w:r w:rsidRPr="00D54811">
        <w:rPr>
          <w:b/>
          <w:bCs/>
          <w:szCs w:val="28"/>
        </w:rPr>
        <w:t>зачисленных в бюджет муниципального района «Корочанский район»</w:t>
      </w:r>
    </w:p>
    <w:p w:rsidR="00BE6933" w:rsidRPr="00D54811" w:rsidRDefault="00BE6933" w:rsidP="00BE6933">
      <w:pPr>
        <w:pStyle w:val="310"/>
        <w:widowControl w:val="0"/>
        <w:suppressAutoHyphens/>
        <w:ind w:firstLine="0"/>
        <w:jc w:val="center"/>
        <w:rPr>
          <w:b/>
          <w:bCs/>
          <w:szCs w:val="28"/>
        </w:rPr>
      </w:pPr>
      <w:r w:rsidRPr="00D54811">
        <w:rPr>
          <w:b/>
          <w:bCs/>
          <w:szCs w:val="28"/>
        </w:rPr>
        <w:t>в соответствии с действующим законодательством *</w:t>
      </w:r>
    </w:p>
    <w:p w:rsidR="00BE6933" w:rsidRPr="00AF1A02" w:rsidRDefault="00BE6933" w:rsidP="00BE6933">
      <w:pPr>
        <w:pStyle w:val="310"/>
        <w:widowControl w:val="0"/>
        <w:suppressAutoHyphens/>
        <w:ind w:firstLine="0"/>
        <w:rPr>
          <w:bCs/>
          <w:sz w:val="16"/>
          <w:szCs w:val="16"/>
        </w:rPr>
      </w:pPr>
    </w:p>
    <w:tbl>
      <w:tblPr>
        <w:tblW w:w="10175" w:type="dxa"/>
        <w:tblInd w:w="-72" w:type="dxa"/>
        <w:tblLook w:val="0000" w:firstRow="0" w:lastRow="0" w:firstColumn="0" w:lastColumn="0" w:noHBand="0" w:noVBand="0"/>
      </w:tblPr>
      <w:tblGrid>
        <w:gridCol w:w="2067"/>
        <w:gridCol w:w="795"/>
        <w:gridCol w:w="650"/>
        <w:gridCol w:w="865"/>
        <w:gridCol w:w="707"/>
        <w:gridCol w:w="1002"/>
        <w:gridCol w:w="707"/>
        <w:gridCol w:w="879"/>
        <w:gridCol w:w="871"/>
        <w:gridCol w:w="868"/>
        <w:gridCol w:w="764"/>
      </w:tblGrid>
      <w:tr w:rsidR="00BE6933" w:rsidTr="002F430D">
        <w:trPr>
          <w:cantSplit/>
          <w:trHeight w:val="300"/>
        </w:trPr>
        <w:tc>
          <w:tcPr>
            <w:tcW w:w="1800" w:type="dxa"/>
            <w:vMerge w:val="restart"/>
            <w:tcBorders>
              <w:top w:val="single" w:sz="4" w:space="0" w:color="auto"/>
              <w:left w:val="single" w:sz="4" w:space="0" w:color="auto"/>
              <w:bottom w:val="single" w:sz="4" w:space="0" w:color="000000"/>
              <w:right w:val="single" w:sz="4" w:space="0" w:color="auto"/>
            </w:tcBorders>
            <w:vAlign w:val="center"/>
          </w:tcPr>
          <w:p w:rsidR="00BE6933" w:rsidRDefault="00BE6933" w:rsidP="002F430D">
            <w:pPr>
              <w:widowControl w:val="0"/>
              <w:suppressAutoHyphens/>
              <w:jc w:val="center"/>
              <w:rPr>
                <w:b/>
                <w:bCs/>
                <w:sz w:val="19"/>
                <w:szCs w:val="19"/>
              </w:rPr>
            </w:pPr>
            <w:r>
              <w:rPr>
                <w:b/>
                <w:bCs/>
                <w:sz w:val="19"/>
                <w:szCs w:val="19"/>
              </w:rPr>
              <w:t>Индикаторы реализации</w:t>
            </w:r>
          </w:p>
        </w:tc>
        <w:tc>
          <w:tcPr>
            <w:tcW w:w="1467" w:type="dxa"/>
            <w:gridSpan w:val="2"/>
            <w:tcBorders>
              <w:top w:val="single" w:sz="4" w:space="0" w:color="auto"/>
              <w:left w:val="nil"/>
              <w:bottom w:val="single" w:sz="4" w:space="0" w:color="auto"/>
              <w:right w:val="single" w:sz="4" w:space="0" w:color="000000"/>
            </w:tcBorders>
            <w:vAlign w:val="center"/>
          </w:tcPr>
          <w:p w:rsidR="00BE6933" w:rsidRDefault="00BE6933" w:rsidP="002F430D">
            <w:pPr>
              <w:widowControl w:val="0"/>
              <w:suppressAutoHyphens/>
              <w:jc w:val="center"/>
              <w:rPr>
                <w:b/>
                <w:bCs/>
                <w:sz w:val="19"/>
                <w:szCs w:val="19"/>
              </w:rPr>
            </w:pPr>
            <w:r>
              <w:rPr>
                <w:b/>
                <w:bCs/>
                <w:sz w:val="19"/>
                <w:szCs w:val="19"/>
              </w:rPr>
              <w:t>2003 год</w:t>
            </w:r>
          </w:p>
        </w:tc>
        <w:tc>
          <w:tcPr>
            <w:tcW w:w="1620" w:type="dxa"/>
            <w:gridSpan w:val="2"/>
            <w:tcBorders>
              <w:top w:val="single" w:sz="4" w:space="0" w:color="auto"/>
              <w:left w:val="nil"/>
              <w:bottom w:val="single" w:sz="4" w:space="0" w:color="auto"/>
              <w:right w:val="single" w:sz="4" w:space="0" w:color="000000"/>
            </w:tcBorders>
            <w:vAlign w:val="center"/>
          </w:tcPr>
          <w:p w:rsidR="00BE6933" w:rsidRDefault="00BE6933" w:rsidP="002F430D">
            <w:pPr>
              <w:widowControl w:val="0"/>
              <w:suppressAutoHyphens/>
              <w:jc w:val="center"/>
              <w:rPr>
                <w:b/>
                <w:bCs/>
                <w:sz w:val="19"/>
                <w:szCs w:val="19"/>
              </w:rPr>
            </w:pPr>
            <w:r>
              <w:rPr>
                <w:b/>
                <w:bCs/>
                <w:sz w:val="19"/>
                <w:szCs w:val="19"/>
              </w:rPr>
              <w:t>2004 год</w:t>
            </w:r>
          </w:p>
        </w:tc>
        <w:tc>
          <w:tcPr>
            <w:tcW w:w="1784" w:type="dxa"/>
            <w:gridSpan w:val="2"/>
            <w:tcBorders>
              <w:top w:val="single" w:sz="4" w:space="0" w:color="auto"/>
              <w:left w:val="nil"/>
              <w:bottom w:val="single" w:sz="4" w:space="0" w:color="auto"/>
              <w:right w:val="single" w:sz="4" w:space="0" w:color="000000"/>
            </w:tcBorders>
            <w:vAlign w:val="center"/>
          </w:tcPr>
          <w:p w:rsidR="00BE6933" w:rsidRDefault="00BE6933" w:rsidP="002F430D">
            <w:pPr>
              <w:widowControl w:val="0"/>
              <w:suppressAutoHyphens/>
              <w:jc w:val="center"/>
              <w:rPr>
                <w:b/>
                <w:bCs/>
                <w:sz w:val="19"/>
                <w:szCs w:val="19"/>
              </w:rPr>
            </w:pPr>
            <w:r>
              <w:rPr>
                <w:b/>
                <w:bCs/>
                <w:sz w:val="19"/>
                <w:szCs w:val="19"/>
              </w:rPr>
              <w:t>2005 год</w:t>
            </w:r>
          </w:p>
        </w:tc>
        <w:tc>
          <w:tcPr>
            <w:tcW w:w="1832" w:type="dxa"/>
            <w:gridSpan w:val="2"/>
            <w:tcBorders>
              <w:top w:val="single" w:sz="4" w:space="0" w:color="auto"/>
              <w:left w:val="nil"/>
              <w:bottom w:val="single" w:sz="4" w:space="0" w:color="auto"/>
              <w:right w:val="single" w:sz="4" w:space="0" w:color="000000"/>
            </w:tcBorders>
            <w:vAlign w:val="center"/>
          </w:tcPr>
          <w:p w:rsidR="00BE6933" w:rsidRDefault="00BE6933" w:rsidP="002F430D">
            <w:pPr>
              <w:widowControl w:val="0"/>
              <w:suppressAutoHyphens/>
              <w:jc w:val="center"/>
              <w:rPr>
                <w:b/>
                <w:bCs/>
                <w:sz w:val="19"/>
                <w:szCs w:val="19"/>
              </w:rPr>
            </w:pPr>
            <w:r>
              <w:rPr>
                <w:b/>
                <w:bCs/>
                <w:sz w:val="19"/>
                <w:szCs w:val="19"/>
              </w:rPr>
              <w:t>2006 год</w:t>
            </w:r>
          </w:p>
        </w:tc>
        <w:tc>
          <w:tcPr>
            <w:tcW w:w="1672" w:type="dxa"/>
            <w:gridSpan w:val="2"/>
            <w:tcBorders>
              <w:top w:val="single" w:sz="4" w:space="0" w:color="auto"/>
              <w:left w:val="nil"/>
              <w:bottom w:val="single" w:sz="4" w:space="0" w:color="auto"/>
              <w:right w:val="single" w:sz="4" w:space="0" w:color="000000"/>
            </w:tcBorders>
            <w:vAlign w:val="center"/>
          </w:tcPr>
          <w:p w:rsidR="00BE6933" w:rsidRDefault="00BE6933" w:rsidP="002F430D">
            <w:pPr>
              <w:widowControl w:val="0"/>
              <w:suppressAutoHyphens/>
              <w:jc w:val="center"/>
              <w:rPr>
                <w:b/>
                <w:bCs/>
                <w:sz w:val="19"/>
                <w:szCs w:val="19"/>
              </w:rPr>
            </w:pPr>
            <w:r>
              <w:rPr>
                <w:b/>
                <w:bCs/>
                <w:sz w:val="19"/>
                <w:szCs w:val="19"/>
              </w:rPr>
              <w:t>2007 год</w:t>
            </w:r>
          </w:p>
        </w:tc>
      </w:tr>
      <w:tr w:rsidR="00BE6933" w:rsidTr="002F430D">
        <w:trPr>
          <w:cantSplit/>
          <w:trHeight w:val="1134"/>
        </w:trPr>
        <w:tc>
          <w:tcPr>
            <w:tcW w:w="1800" w:type="dxa"/>
            <w:vMerge/>
            <w:tcBorders>
              <w:top w:val="single" w:sz="4" w:space="0" w:color="auto"/>
              <w:left w:val="single" w:sz="4" w:space="0" w:color="auto"/>
              <w:bottom w:val="single" w:sz="4" w:space="0" w:color="000000"/>
              <w:right w:val="single" w:sz="4" w:space="0" w:color="auto"/>
            </w:tcBorders>
            <w:vAlign w:val="center"/>
          </w:tcPr>
          <w:p w:rsidR="00BE6933" w:rsidRDefault="00BE6933" w:rsidP="002F430D">
            <w:pPr>
              <w:widowControl w:val="0"/>
              <w:suppressAutoHyphens/>
              <w:rPr>
                <w:b/>
                <w:bCs/>
                <w:sz w:val="19"/>
                <w:szCs w:val="19"/>
              </w:rPr>
            </w:pPr>
          </w:p>
        </w:tc>
        <w:tc>
          <w:tcPr>
            <w:tcW w:w="816"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тыс. руб.</w:t>
            </w:r>
          </w:p>
        </w:tc>
        <w:tc>
          <w:tcPr>
            <w:tcW w:w="651"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Удел. вес, %</w:t>
            </w:r>
          </w:p>
        </w:tc>
        <w:tc>
          <w:tcPr>
            <w:tcW w:w="900"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тыс. руб.</w:t>
            </w:r>
          </w:p>
        </w:tc>
        <w:tc>
          <w:tcPr>
            <w:tcW w:w="720"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Удел. вес, %</w:t>
            </w:r>
          </w:p>
        </w:tc>
        <w:tc>
          <w:tcPr>
            <w:tcW w:w="1064"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тыс. руб.</w:t>
            </w:r>
          </w:p>
        </w:tc>
        <w:tc>
          <w:tcPr>
            <w:tcW w:w="720"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Удел. вес, %</w:t>
            </w:r>
          </w:p>
        </w:tc>
        <w:tc>
          <w:tcPr>
            <w:tcW w:w="916"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тыс. руб.</w:t>
            </w:r>
          </w:p>
        </w:tc>
        <w:tc>
          <w:tcPr>
            <w:tcW w:w="916"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Удел. вес, %</w:t>
            </w:r>
          </w:p>
        </w:tc>
        <w:tc>
          <w:tcPr>
            <w:tcW w:w="884"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тыс. руб.</w:t>
            </w:r>
          </w:p>
        </w:tc>
        <w:tc>
          <w:tcPr>
            <w:tcW w:w="788" w:type="dxa"/>
            <w:tcBorders>
              <w:top w:val="nil"/>
              <w:left w:val="nil"/>
              <w:bottom w:val="single" w:sz="4" w:space="0" w:color="auto"/>
              <w:right w:val="single" w:sz="4" w:space="0" w:color="auto"/>
            </w:tcBorders>
            <w:textDirection w:val="btLr"/>
            <w:vAlign w:val="center"/>
          </w:tcPr>
          <w:p w:rsidR="00BE6933" w:rsidRDefault="00BE6933" w:rsidP="002F430D">
            <w:pPr>
              <w:widowControl w:val="0"/>
              <w:suppressAutoHyphens/>
              <w:jc w:val="center"/>
              <w:rPr>
                <w:b/>
                <w:bCs/>
                <w:sz w:val="19"/>
                <w:szCs w:val="19"/>
              </w:rPr>
            </w:pPr>
            <w:r>
              <w:rPr>
                <w:b/>
                <w:bCs/>
                <w:sz w:val="19"/>
                <w:szCs w:val="19"/>
              </w:rPr>
              <w:t>Удел. вес, %</w:t>
            </w:r>
          </w:p>
        </w:tc>
      </w:tr>
      <w:tr w:rsidR="00BE6933" w:rsidTr="002F430D">
        <w:trPr>
          <w:trHeight w:val="37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b/>
                <w:sz w:val="19"/>
                <w:szCs w:val="19"/>
              </w:rPr>
            </w:pPr>
            <w:r>
              <w:rPr>
                <w:b/>
                <w:sz w:val="19"/>
                <w:szCs w:val="19"/>
              </w:rPr>
              <w:t>Налоговые и неналоговые  доходы,зачисленные в бюджет  муниципального образования – всего</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66974</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100.0</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83260</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100.0</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57538</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100.0</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61493</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100.0</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113688</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sz w:val="19"/>
                <w:szCs w:val="19"/>
              </w:rPr>
            </w:pPr>
            <w:r>
              <w:rPr>
                <w:b/>
                <w:sz w:val="19"/>
                <w:szCs w:val="19"/>
              </w:rPr>
              <w:t>100,0</w:t>
            </w:r>
          </w:p>
        </w:tc>
      </w:tr>
      <w:tr w:rsidR="00BE6933" w:rsidTr="002F430D">
        <w:trPr>
          <w:trHeight w:val="25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i/>
                <w:sz w:val="19"/>
                <w:szCs w:val="19"/>
              </w:rPr>
              <w:t>в том числе</w:t>
            </w:r>
            <w:r>
              <w:rPr>
                <w:sz w:val="19"/>
                <w:szCs w:val="19"/>
              </w:rPr>
              <w:t>:</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p>
        </w:tc>
      </w:tr>
      <w:tr w:rsidR="00BE6933" w:rsidTr="002F430D">
        <w:trPr>
          <w:trHeight w:val="34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Налог на доходы физических  лиц</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26800</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40,0</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42488</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51,0</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29393</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51,1</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40913</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66,5</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85687</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75,4</w:t>
            </w:r>
          </w:p>
        </w:tc>
      </w:tr>
      <w:tr w:rsidR="00BE6933" w:rsidTr="002F430D">
        <w:trPr>
          <w:trHeight w:val="152"/>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Налог на прибыль предприятий, организаций</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6285</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9,4</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6568</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7,9</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78</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0,1</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xml:space="preserve">- </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xml:space="preserve"> -</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r>
      <w:tr w:rsidR="00BE6933" w:rsidTr="002F430D">
        <w:trPr>
          <w:trHeight w:val="552"/>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Налог на игорный бизнес</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xml:space="preserve"> 2</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 xml:space="preserve"> 0</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 xml:space="preserve">     0</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 xml:space="preserve">    -</w:t>
            </w:r>
          </w:p>
        </w:tc>
      </w:tr>
      <w:tr w:rsidR="00BE6933" w:rsidTr="002F430D">
        <w:trPr>
          <w:trHeight w:val="34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Акцизы</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11403</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17,0</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12799</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15,4</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9642</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16,8</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r>
      <w:tr w:rsidR="00BE6933" w:rsidTr="002F430D">
        <w:trPr>
          <w:trHeight w:val="34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Налог с продаж</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2365</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3,5</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180</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r>
      <w:tr w:rsidR="00BE6933" w:rsidTr="002F430D">
        <w:trPr>
          <w:trHeight w:val="750"/>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Единый налог, взимаемый в связи с применением упрощенной системы налогообложения</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562</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0,8</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931</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1,1</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r>
      <w:tr w:rsidR="00BE6933" w:rsidTr="002F430D">
        <w:trPr>
          <w:trHeight w:val="360"/>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 xml:space="preserve">Единый налог на вмененный доход </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1042</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1,6</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2127</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2,6</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4527</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7,9</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4326</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7,0</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4650</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4,1</w:t>
            </w:r>
          </w:p>
        </w:tc>
      </w:tr>
      <w:tr w:rsidR="00BE6933" w:rsidTr="002F430D">
        <w:trPr>
          <w:trHeight w:val="360"/>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Единый сельскохозяйственный налог</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370</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0,6</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699</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1,1</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1400</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1,2</w:t>
            </w:r>
          </w:p>
        </w:tc>
      </w:tr>
      <w:tr w:rsidR="00BE6933" w:rsidTr="002F430D">
        <w:trPr>
          <w:trHeight w:val="34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Налог на имущество физических лиц</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969</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1,4</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1119</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1,3</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1261</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2,2</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1299</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2,1</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1481</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1,3</w:t>
            </w:r>
          </w:p>
        </w:tc>
      </w:tr>
      <w:tr w:rsidR="00BE6933" w:rsidTr="002F430D">
        <w:trPr>
          <w:trHeight w:val="34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Налог на имущество предприятий</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1428</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2,1</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5601</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6,7</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-35</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-0,1</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91</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0,1</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r>
      <w:tr w:rsidR="00BE6933" w:rsidTr="002F430D">
        <w:trPr>
          <w:trHeight w:val="34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Налог на наследование или дарение</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16</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29</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66</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0,1</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58</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0,1</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r>
      <w:tr w:rsidR="00BE6933" w:rsidTr="002F430D">
        <w:trPr>
          <w:trHeight w:val="480"/>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Платежи за пользование природными ресурсами</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40</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194</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0,3</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-116</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-0,2</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w:t>
            </w:r>
          </w:p>
        </w:tc>
      </w:tr>
      <w:tr w:rsidR="00BE6933" w:rsidTr="002F430D">
        <w:trPr>
          <w:trHeight w:val="330"/>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Государственная пошлина</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1314</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2,0</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1360</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1,6</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1119</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2,0</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892</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1,5</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794</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0,7</w:t>
            </w:r>
          </w:p>
        </w:tc>
      </w:tr>
      <w:tr w:rsidR="00BE6933" w:rsidTr="002F430D">
        <w:trPr>
          <w:trHeight w:val="31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Земельный налог</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9066</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13,5</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3672</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4,4</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4571</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7,9</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4164</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6,8</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3799</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3,3</w:t>
            </w:r>
          </w:p>
        </w:tc>
      </w:tr>
      <w:tr w:rsidR="00BE6933" w:rsidTr="002F430D">
        <w:trPr>
          <w:trHeight w:val="52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Прочие налоговые и неналоговые доходы</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3561</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5,5</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3489</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4,6</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3133</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5,5</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5716</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9,4</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10465</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9,2</w:t>
            </w:r>
          </w:p>
        </w:tc>
      </w:tr>
      <w:tr w:rsidR="00BE6933" w:rsidTr="002F430D">
        <w:trPr>
          <w:trHeight w:val="705"/>
        </w:trPr>
        <w:tc>
          <w:tcPr>
            <w:tcW w:w="1800" w:type="dxa"/>
            <w:tcBorders>
              <w:top w:val="nil"/>
              <w:left w:val="single" w:sz="4" w:space="0" w:color="auto"/>
              <w:bottom w:val="single" w:sz="4" w:space="0" w:color="auto"/>
              <w:right w:val="single" w:sz="4" w:space="0" w:color="auto"/>
            </w:tcBorders>
            <w:vAlign w:val="center"/>
          </w:tcPr>
          <w:p w:rsidR="00BE6933" w:rsidRDefault="00BE6933" w:rsidP="002F430D">
            <w:pPr>
              <w:widowControl w:val="0"/>
              <w:suppressAutoHyphens/>
              <w:rPr>
                <w:sz w:val="19"/>
                <w:szCs w:val="19"/>
              </w:rPr>
            </w:pPr>
            <w:r>
              <w:rPr>
                <w:sz w:val="19"/>
                <w:szCs w:val="19"/>
              </w:rPr>
              <w:t>Доходы от предпринимательской и иной приносящей доход деятельности</w:t>
            </w:r>
          </w:p>
        </w:tc>
        <w:tc>
          <w:tcPr>
            <w:tcW w:w="8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2156</w:t>
            </w:r>
          </w:p>
        </w:tc>
        <w:tc>
          <w:tcPr>
            <w:tcW w:w="651"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3,2</w:t>
            </w:r>
          </w:p>
        </w:tc>
        <w:tc>
          <w:tcPr>
            <w:tcW w:w="90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2856</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3,4</w:t>
            </w:r>
          </w:p>
        </w:tc>
        <w:tc>
          <w:tcPr>
            <w:tcW w:w="106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3219</w:t>
            </w:r>
          </w:p>
        </w:tc>
        <w:tc>
          <w:tcPr>
            <w:tcW w:w="720"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5,6</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3457</w:t>
            </w:r>
          </w:p>
        </w:tc>
        <w:tc>
          <w:tcPr>
            <w:tcW w:w="916"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5,6</w:t>
            </w:r>
          </w:p>
        </w:tc>
        <w:tc>
          <w:tcPr>
            <w:tcW w:w="884"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5412</w:t>
            </w:r>
          </w:p>
        </w:tc>
        <w:tc>
          <w:tcPr>
            <w:tcW w:w="78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sz w:val="19"/>
                <w:szCs w:val="19"/>
              </w:rPr>
            </w:pPr>
            <w:r>
              <w:rPr>
                <w:sz w:val="19"/>
                <w:szCs w:val="19"/>
              </w:rPr>
              <w:t>4,8</w:t>
            </w:r>
          </w:p>
        </w:tc>
      </w:tr>
    </w:tbl>
    <w:p w:rsidR="00BE6933" w:rsidRPr="00B60148" w:rsidRDefault="00BE6933" w:rsidP="00BE6933">
      <w:pPr>
        <w:widowControl w:val="0"/>
        <w:suppressAutoHyphens/>
        <w:jc w:val="both"/>
      </w:pPr>
      <w:r>
        <w:rPr>
          <w:sz w:val="28"/>
          <w:szCs w:val="28"/>
        </w:rPr>
        <w:t>*</w:t>
      </w:r>
      <w:r w:rsidRPr="00B60148">
        <w:t>по данны</w:t>
      </w:r>
      <w:r>
        <w:t>м  комитета финансов и бюджетной</w:t>
      </w:r>
      <w:r w:rsidRPr="00B60148">
        <w:t xml:space="preserve"> политики</w:t>
      </w:r>
      <w:r>
        <w:t xml:space="preserve"> администрации района</w:t>
      </w:r>
    </w:p>
    <w:p w:rsidR="00BE6933" w:rsidRDefault="00BE6933" w:rsidP="00BE6933">
      <w:pPr>
        <w:widowControl w:val="0"/>
        <w:suppressAutoHyphens/>
        <w:ind w:firstLine="709"/>
        <w:jc w:val="both"/>
        <w:rPr>
          <w:sz w:val="28"/>
          <w:szCs w:val="28"/>
        </w:rPr>
      </w:pPr>
    </w:p>
    <w:p w:rsidR="00BE6933" w:rsidRDefault="00BE6933" w:rsidP="00BE6933">
      <w:pPr>
        <w:widowControl w:val="0"/>
        <w:suppressAutoHyphens/>
        <w:ind w:firstLine="709"/>
        <w:jc w:val="both"/>
        <w:rPr>
          <w:sz w:val="28"/>
          <w:szCs w:val="28"/>
        </w:rPr>
      </w:pPr>
      <w:r>
        <w:rPr>
          <w:sz w:val="28"/>
          <w:szCs w:val="28"/>
        </w:rPr>
        <w:t xml:space="preserve">В 2007 году основную долю налоговых и неналоговых доходов, зачисленных в бюджет района в соответствии с действующим законодательством, составляют налоговые поступления. Основными налогами, формирующими местный бюджет, являются налог на доходы физических лиц (75,4%), доходы от предпринимательской и иной приносящей доход деятельности – 4,8%, единый налог на вмененный доход (4,1%), земельный налог (3,3%). Доля остальных доходных источников незначительна. </w:t>
      </w:r>
    </w:p>
    <w:p w:rsidR="00BE6933" w:rsidRPr="00AF1A02" w:rsidRDefault="00BE6933" w:rsidP="00BE6933">
      <w:pPr>
        <w:widowControl w:val="0"/>
        <w:suppressAutoHyphens/>
        <w:ind w:firstLine="709"/>
        <w:jc w:val="both"/>
        <w:rPr>
          <w:sz w:val="16"/>
          <w:szCs w:val="16"/>
        </w:rPr>
      </w:pPr>
    </w:p>
    <w:p w:rsidR="00BE6933" w:rsidRDefault="00BE6933" w:rsidP="00BE6933">
      <w:pPr>
        <w:widowControl w:val="0"/>
        <w:tabs>
          <w:tab w:val="left" w:pos="360"/>
        </w:tabs>
        <w:suppressAutoHyphens/>
        <w:jc w:val="right"/>
        <w:rPr>
          <w:i/>
        </w:rPr>
      </w:pPr>
      <w:r>
        <w:rPr>
          <w:i/>
        </w:rPr>
        <w:t>Таблица 35</w:t>
      </w:r>
    </w:p>
    <w:p w:rsidR="00BE6933" w:rsidRPr="00D54811" w:rsidRDefault="00BE6933" w:rsidP="00BE6933">
      <w:pPr>
        <w:widowControl w:val="0"/>
        <w:suppressAutoHyphens/>
        <w:jc w:val="center"/>
        <w:rPr>
          <w:b/>
          <w:sz w:val="28"/>
          <w:szCs w:val="28"/>
        </w:rPr>
      </w:pPr>
      <w:r w:rsidRPr="00D54811">
        <w:rPr>
          <w:b/>
          <w:sz w:val="28"/>
          <w:szCs w:val="28"/>
        </w:rPr>
        <w:t>Отраслевая структура расходов бюджета муниципального района «Корочанский район»*</w:t>
      </w:r>
    </w:p>
    <w:p w:rsidR="00BE6933" w:rsidRPr="00AF1A02" w:rsidRDefault="00BE6933" w:rsidP="00BE6933">
      <w:pPr>
        <w:widowControl w:val="0"/>
        <w:suppressAutoHyphens/>
        <w:jc w:val="center"/>
        <w:rPr>
          <w:sz w:val="16"/>
          <w:szCs w:val="16"/>
        </w:rPr>
      </w:pPr>
    </w:p>
    <w:tbl>
      <w:tblPr>
        <w:tblW w:w="9941" w:type="dxa"/>
        <w:jc w:val="center"/>
        <w:tblInd w:w="108" w:type="dxa"/>
        <w:tblLayout w:type="fixed"/>
        <w:tblLook w:val="0000" w:firstRow="0" w:lastRow="0" w:firstColumn="0" w:lastColumn="0" w:noHBand="0" w:noVBand="0"/>
      </w:tblPr>
      <w:tblGrid>
        <w:gridCol w:w="1820"/>
        <w:gridCol w:w="816"/>
        <w:gridCol w:w="804"/>
        <w:gridCol w:w="900"/>
        <w:gridCol w:w="720"/>
        <w:gridCol w:w="900"/>
        <w:gridCol w:w="720"/>
        <w:gridCol w:w="900"/>
        <w:gridCol w:w="720"/>
        <w:gridCol w:w="900"/>
        <w:gridCol w:w="741"/>
      </w:tblGrid>
      <w:tr w:rsidR="00BE6933" w:rsidTr="002F430D">
        <w:trPr>
          <w:cantSplit/>
          <w:trHeight w:val="510"/>
          <w:tblHeader/>
          <w:jc w:val="center"/>
        </w:trPr>
        <w:tc>
          <w:tcPr>
            <w:tcW w:w="1820" w:type="dxa"/>
            <w:vMerge w:val="restart"/>
            <w:tcBorders>
              <w:top w:val="single" w:sz="4" w:space="0" w:color="auto"/>
              <w:left w:val="single" w:sz="4" w:space="0" w:color="auto"/>
              <w:bottom w:val="single" w:sz="4" w:space="0" w:color="000000"/>
              <w:right w:val="single" w:sz="4" w:space="0" w:color="auto"/>
            </w:tcBorders>
            <w:vAlign w:val="center"/>
          </w:tcPr>
          <w:p w:rsidR="00BE6933" w:rsidRPr="004604D8" w:rsidRDefault="00BE6933" w:rsidP="002F430D">
            <w:pPr>
              <w:widowControl w:val="0"/>
              <w:suppressAutoHyphens/>
              <w:jc w:val="center"/>
              <w:rPr>
                <w:b/>
                <w:sz w:val="22"/>
                <w:szCs w:val="22"/>
              </w:rPr>
            </w:pPr>
            <w:r w:rsidRPr="004604D8">
              <w:rPr>
                <w:b/>
                <w:sz w:val="22"/>
                <w:szCs w:val="22"/>
              </w:rPr>
              <w:t>Наименование отрасли</w:t>
            </w:r>
          </w:p>
        </w:tc>
        <w:tc>
          <w:tcPr>
            <w:tcW w:w="1620" w:type="dxa"/>
            <w:gridSpan w:val="2"/>
            <w:tcBorders>
              <w:top w:val="single" w:sz="4" w:space="0" w:color="auto"/>
              <w:left w:val="nil"/>
              <w:bottom w:val="single" w:sz="4" w:space="0" w:color="auto"/>
              <w:right w:val="single" w:sz="4" w:space="0" w:color="auto"/>
            </w:tcBorders>
            <w:noWrap/>
            <w:vAlign w:val="center"/>
          </w:tcPr>
          <w:p w:rsidR="00BE6933" w:rsidRPr="004604D8" w:rsidRDefault="00BE6933" w:rsidP="002F430D">
            <w:pPr>
              <w:widowControl w:val="0"/>
              <w:suppressAutoHyphens/>
              <w:jc w:val="center"/>
              <w:rPr>
                <w:b/>
                <w:sz w:val="22"/>
                <w:szCs w:val="22"/>
              </w:rPr>
            </w:pPr>
            <w:r w:rsidRPr="004604D8">
              <w:rPr>
                <w:b/>
                <w:sz w:val="22"/>
                <w:szCs w:val="22"/>
              </w:rPr>
              <w:t>2003 год</w:t>
            </w:r>
          </w:p>
        </w:tc>
        <w:tc>
          <w:tcPr>
            <w:tcW w:w="1620" w:type="dxa"/>
            <w:gridSpan w:val="2"/>
            <w:tcBorders>
              <w:top w:val="single" w:sz="4" w:space="0" w:color="auto"/>
              <w:left w:val="nil"/>
              <w:bottom w:val="single" w:sz="4" w:space="0" w:color="auto"/>
              <w:right w:val="single" w:sz="4" w:space="0" w:color="auto"/>
            </w:tcBorders>
            <w:noWrap/>
            <w:vAlign w:val="center"/>
          </w:tcPr>
          <w:p w:rsidR="00BE6933" w:rsidRPr="004604D8" w:rsidRDefault="00BE6933" w:rsidP="002F430D">
            <w:pPr>
              <w:widowControl w:val="0"/>
              <w:suppressAutoHyphens/>
              <w:jc w:val="center"/>
              <w:rPr>
                <w:b/>
                <w:sz w:val="22"/>
                <w:szCs w:val="22"/>
              </w:rPr>
            </w:pPr>
            <w:r w:rsidRPr="004604D8">
              <w:rPr>
                <w:b/>
                <w:sz w:val="22"/>
                <w:szCs w:val="22"/>
              </w:rPr>
              <w:t>2004 год</w:t>
            </w:r>
          </w:p>
        </w:tc>
        <w:tc>
          <w:tcPr>
            <w:tcW w:w="1620" w:type="dxa"/>
            <w:gridSpan w:val="2"/>
            <w:tcBorders>
              <w:top w:val="single" w:sz="4" w:space="0" w:color="auto"/>
              <w:left w:val="nil"/>
              <w:bottom w:val="single" w:sz="4" w:space="0" w:color="auto"/>
              <w:right w:val="single" w:sz="4" w:space="0" w:color="auto"/>
            </w:tcBorders>
            <w:noWrap/>
            <w:vAlign w:val="center"/>
          </w:tcPr>
          <w:p w:rsidR="00BE6933" w:rsidRPr="004604D8" w:rsidRDefault="00BE6933" w:rsidP="002F430D">
            <w:pPr>
              <w:widowControl w:val="0"/>
              <w:suppressAutoHyphens/>
              <w:jc w:val="center"/>
              <w:rPr>
                <w:b/>
                <w:sz w:val="22"/>
                <w:szCs w:val="22"/>
              </w:rPr>
            </w:pPr>
            <w:r w:rsidRPr="004604D8">
              <w:rPr>
                <w:b/>
                <w:sz w:val="22"/>
                <w:szCs w:val="22"/>
              </w:rPr>
              <w:t>2005 год</w:t>
            </w:r>
          </w:p>
        </w:tc>
        <w:tc>
          <w:tcPr>
            <w:tcW w:w="1620" w:type="dxa"/>
            <w:gridSpan w:val="2"/>
            <w:tcBorders>
              <w:top w:val="single" w:sz="4" w:space="0" w:color="auto"/>
              <w:left w:val="nil"/>
              <w:bottom w:val="single" w:sz="4" w:space="0" w:color="auto"/>
              <w:right w:val="single" w:sz="4" w:space="0" w:color="auto"/>
            </w:tcBorders>
            <w:noWrap/>
            <w:vAlign w:val="center"/>
          </w:tcPr>
          <w:p w:rsidR="00BE6933" w:rsidRPr="004604D8" w:rsidRDefault="00BE6933" w:rsidP="002F430D">
            <w:pPr>
              <w:widowControl w:val="0"/>
              <w:suppressAutoHyphens/>
              <w:jc w:val="center"/>
              <w:rPr>
                <w:b/>
                <w:sz w:val="22"/>
                <w:szCs w:val="22"/>
              </w:rPr>
            </w:pPr>
            <w:r w:rsidRPr="004604D8">
              <w:rPr>
                <w:b/>
                <w:sz w:val="22"/>
                <w:szCs w:val="22"/>
              </w:rPr>
              <w:t>2006 год</w:t>
            </w:r>
          </w:p>
        </w:tc>
        <w:tc>
          <w:tcPr>
            <w:tcW w:w="1641" w:type="dxa"/>
            <w:gridSpan w:val="2"/>
            <w:tcBorders>
              <w:top w:val="single" w:sz="4" w:space="0" w:color="auto"/>
              <w:left w:val="nil"/>
              <w:bottom w:val="single" w:sz="4" w:space="0" w:color="auto"/>
              <w:right w:val="single" w:sz="4" w:space="0" w:color="auto"/>
            </w:tcBorders>
            <w:noWrap/>
            <w:vAlign w:val="center"/>
          </w:tcPr>
          <w:p w:rsidR="00BE6933" w:rsidRPr="004604D8" w:rsidRDefault="00BE6933" w:rsidP="002F430D">
            <w:pPr>
              <w:widowControl w:val="0"/>
              <w:suppressAutoHyphens/>
              <w:jc w:val="center"/>
              <w:rPr>
                <w:b/>
                <w:sz w:val="22"/>
                <w:szCs w:val="22"/>
              </w:rPr>
            </w:pPr>
            <w:r w:rsidRPr="004604D8">
              <w:rPr>
                <w:b/>
                <w:sz w:val="22"/>
                <w:szCs w:val="22"/>
              </w:rPr>
              <w:t>2007 год</w:t>
            </w:r>
          </w:p>
        </w:tc>
      </w:tr>
      <w:tr w:rsidR="00BE6933" w:rsidTr="002F430D">
        <w:trPr>
          <w:cantSplit/>
          <w:trHeight w:val="510"/>
          <w:tblHeader/>
          <w:jc w:val="center"/>
        </w:trPr>
        <w:tc>
          <w:tcPr>
            <w:tcW w:w="1820" w:type="dxa"/>
            <w:vMerge/>
            <w:tcBorders>
              <w:top w:val="single" w:sz="4" w:space="0" w:color="auto"/>
              <w:left w:val="single" w:sz="4" w:space="0" w:color="auto"/>
              <w:bottom w:val="single" w:sz="4" w:space="0" w:color="000000"/>
              <w:right w:val="single" w:sz="4" w:space="0" w:color="auto"/>
            </w:tcBorders>
            <w:vAlign w:val="center"/>
          </w:tcPr>
          <w:p w:rsidR="00BE6933" w:rsidRPr="004604D8" w:rsidRDefault="00BE6933" w:rsidP="002F430D">
            <w:pPr>
              <w:widowControl w:val="0"/>
              <w:suppressAutoHyphens/>
              <w:rPr>
                <w:b/>
                <w:sz w:val="22"/>
                <w:szCs w:val="22"/>
              </w:rPr>
            </w:pPr>
          </w:p>
        </w:tc>
        <w:tc>
          <w:tcPr>
            <w:tcW w:w="816"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тыс. руб.</w:t>
            </w:r>
          </w:p>
        </w:tc>
        <w:tc>
          <w:tcPr>
            <w:tcW w:w="804"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Удел. Вес.%</w:t>
            </w:r>
          </w:p>
        </w:tc>
        <w:tc>
          <w:tcPr>
            <w:tcW w:w="900"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тыс. руб.</w:t>
            </w:r>
          </w:p>
        </w:tc>
        <w:tc>
          <w:tcPr>
            <w:tcW w:w="720"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Удел.вес.%</w:t>
            </w:r>
          </w:p>
        </w:tc>
        <w:tc>
          <w:tcPr>
            <w:tcW w:w="900"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тыс. руб.</w:t>
            </w:r>
          </w:p>
        </w:tc>
        <w:tc>
          <w:tcPr>
            <w:tcW w:w="720"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Удел. Вес.%</w:t>
            </w:r>
          </w:p>
        </w:tc>
        <w:tc>
          <w:tcPr>
            <w:tcW w:w="900"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тыс. руб.</w:t>
            </w:r>
          </w:p>
        </w:tc>
        <w:tc>
          <w:tcPr>
            <w:tcW w:w="720"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Удел. Вес.%</w:t>
            </w:r>
          </w:p>
        </w:tc>
        <w:tc>
          <w:tcPr>
            <w:tcW w:w="900"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тыс. руб.</w:t>
            </w:r>
          </w:p>
        </w:tc>
        <w:tc>
          <w:tcPr>
            <w:tcW w:w="741" w:type="dxa"/>
            <w:tcBorders>
              <w:top w:val="nil"/>
              <w:left w:val="nil"/>
              <w:bottom w:val="single" w:sz="4" w:space="0" w:color="auto"/>
              <w:right w:val="single" w:sz="4" w:space="0" w:color="auto"/>
            </w:tcBorders>
            <w:vAlign w:val="bottom"/>
          </w:tcPr>
          <w:p w:rsidR="00BE6933" w:rsidRPr="004604D8" w:rsidRDefault="00BE6933" w:rsidP="002F430D">
            <w:pPr>
              <w:widowControl w:val="0"/>
              <w:suppressAutoHyphens/>
              <w:jc w:val="center"/>
              <w:rPr>
                <w:b/>
                <w:sz w:val="22"/>
                <w:szCs w:val="22"/>
              </w:rPr>
            </w:pPr>
            <w:r w:rsidRPr="004604D8">
              <w:rPr>
                <w:b/>
                <w:sz w:val="22"/>
                <w:szCs w:val="22"/>
              </w:rPr>
              <w:t>Удел. Вес.%</w:t>
            </w:r>
          </w:p>
        </w:tc>
      </w:tr>
      <w:tr w:rsidR="00BE6933" w:rsidTr="002F430D">
        <w:trPr>
          <w:trHeight w:val="255"/>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b/>
                <w:bCs/>
                <w:sz w:val="22"/>
                <w:szCs w:val="22"/>
              </w:rPr>
            </w:pPr>
            <w:r w:rsidRPr="004604D8">
              <w:rPr>
                <w:b/>
                <w:bCs/>
                <w:sz w:val="22"/>
                <w:szCs w:val="22"/>
              </w:rPr>
              <w:t>Всего</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146184</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100</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194231</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100</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215866</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100</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418006</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100</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591101</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b/>
                <w:bCs/>
                <w:sz w:val="22"/>
                <w:szCs w:val="22"/>
              </w:rPr>
            </w:pPr>
            <w:r w:rsidRPr="004604D8">
              <w:rPr>
                <w:b/>
                <w:bCs/>
                <w:sz w:val="22"/>
                <w:szCs w:val="22"/>
              </w:rPr>
              <w:t>100</w:t>
            </w:r>
          </w:p>
        </w:tc>
      </w:tr>
      <w:tr w:rsidR="00BE6933" w:rsidTr="002F430D">
        <w:trPr>
          <w:trHeight w:val="255"/>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в том числе:</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r>
      <w:tr w:rsidR="00BE6933" w:rsidTr="002F430D">
        <w:trPr>
          <w:trHeight w:val="510"/>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Общегосударственные вопросы</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19093</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13,1</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25631</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13,2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37150</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17,2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38154</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9,1</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49767</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8,4</w:t>
            </w:r>
          </w:p>
        </w:tc>
      </w:tr>
      <w:tr w:rsidR="00BE6933" w:rsidTr="002F430D">
        <w:trPr>
          <w:trHeight w:val="510"/>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Национальная оборона</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91</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0,06</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52</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0,03</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724</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771</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0,1</w:t>
            </w:r>
          </w:p>
        </w:tc>
      </w:tr>
      <w:tr w:rsidR="00BE6933" w:rsidTr="002F430D">
        <w:trPr>
          <w:trHeight w:val="1020"/>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Национальная безопасность и правоохранительная деятельность</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154</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0,1</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329</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582</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0,3</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561</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0,1</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640</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0,1</w:t>
            </w:r>
          </w:p>
        </w:tc>
      </w:tr>
      <w:tr w:rsidR="00BE6933" w:rsidTr="002F430D">
        <w:trPr>
          <w:trHeight w:val="510"/>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Национальная экономика</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5429</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3,7</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17206</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8,8</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2571</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59813</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14,3</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44901</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7,6</w:t>
            </w:r>
          </w:p>
        </w:tc>
      </w:tr>
      <w:tr w:rsidR="00BE6933" w:rsidTr="002F430D">
        <w:trPr>
          <w:trHeight w:val="765"/>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Жилищно- коммунальное хозяйство</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11944</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9321</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4,8</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19145</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8,8</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62032</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14,8</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133963</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22,7</w:t>
            </w:r>
          </w:p>
        </w:tc>
      </w:tr>
      <w:tr w:rsidR="00BE6933" w:rsidTr="002F430D">
        <w:trPr>
          <w:trHeight w:val="765"/>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Охрана окружающей среды</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4</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0,002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790</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0,1</w:t>
            </w:r>
          </w:p>
        </w:tc>
      </w:tr>
      <w:tr w:rsidR="00BE6933" w:rsidTr="002F430D">
        <w:trPr>
          <w:trHeight w:val="255"/>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Образование</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59851</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40,9</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81120</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41,7</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89705</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41,5</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125821</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30,1</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167581</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28,4</w:t>
            </w:r>
          </w:p>
        </w:tc>
      </w:tr>
      <w:tr w:rsidR="00BE6933" w:rsidTr="002F430D">
        <w:trPr>
          <w:trHeight w:val="1020"/>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Культура, кинематография, средства массовой информации</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11723</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17980</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9,2</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21858</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10,1</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27660</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6,6</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64447</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10,9</w:t>
            </w:r>
          </w:p>
        </w:tc>
      </w:tr>
      <w:tr w:rsidR="00BE6933" w:rsidTr="002F430D">
        <w:trPr>
          <w:trHeight w:val="255"/>
          <w:jc w:val="center"/>
        </w:trPr>
        <w:tc>
          <w:tcPr>
            <w:tcW w:w="1820" w:type="dxa"/>
            <w:tcBorders>
              <w:top w:val="nil"/>
              <w:left w:val="single" w:sz="4" w:space="0" w:color="auto"/>
              <w:bottom w:val="single" w:sz="4" w:space="0" w:color="auto"/>
              <w:right w:val="single" w:sz="4" w:space="0" w:color="auto"/>
            </w:tcBorders>
            <w:noWrap/>
            <w:vAlign w:val="bottom"/>
          </w:tcPr>
          <w:p w:rsidR="00BE6933" w:rsidRPr="004604D8" w:rsidRDefault="00BE6933" w:rsidP="002F430D">
            <w:pPr>
              <w:widowControl w:val="0"/>
              <w:suppressAutoHyphens/>
              <w:rPr>
                <w:sz w:val="22"/>
                <w:szCs w:val="22"/>
              </w:rPr>
            </w:pPr>
            <w:r w:rsidRPr="004604D8">
              <w:rPr>
                <w:sz w:val="22"/>
                <w:szCs w:val="22"/>
              </w:rPr>
              <w:t>Здравоохранение и</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21428</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14,6</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24781</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12,7</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18124</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8,4</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39089</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9,3</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50443</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8,5</w:t>
            </w:r>
          </w:p>
        </w:tc>
      </w:tr>
      <w:tr w:rsidR="00BE6933" w:rsidTr="002F430D">
        <w:trPr>
          <w:trHeight w:val="510"/>
          <w:jc w:val="center"/>
        </w:trPr>
        <w:tc>
          <w:tcPr>
            <w:tcW w:w="1820" w:type="dxa"/>
            <w:tcBorders>
              <w:top w:val="nil"/>
              <w:left w:val="single" w:sz="4" w:space="0" w:color="auto"/>
              <w:bottom w:val="nil"/>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Социальная политика</w:t>
            </w:r>
          </w:p>
        </w:tc>
        <w:tc>
          <w:tcPr>
            <w:tcW w:w="816"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16471</w:t>
            </w:r>
          </w:p>
        </w:tc>
        <w:tc>
          <w:tcPr>
            <w:tcW w:w="804"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11,3</w:t>
            </w:r>
          </w:p>
        </w:tc>
        <w:tc>
          <w:tcPr>
            <w:tcW w:w="900"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17807</w:t>
            </w:r>
          </w:p>
        </w:tc>
        <w:tc>
          <w:tcPr>
            <w:tcW w:w="720"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9,2</w:t>
            </w:r>
          </w:p>
        </w:tc>
        <w:tc>
          <w:tcPr>
            <w:tcW w:w="900"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26731</w:t>
            </w:r>
          </w:p>
        </w:tc>
        <w:tc>
          <w:tcPr>
            <w:tcW w:w="720"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12,4</w:t>
            </w:r>
          </w:p>
        </w:tc>
        <w:tc>
          <w:tcPr>
            <w:tcW w:w="900"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64152</w:t>
            </w:r>
          </w:p>
        </w:tc>
        <w:tc>
          <w:tcPr>
            <w:tcW w:w="720"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15,3</w:t>
            </w:r>
          </w:p>
        </w:tc>
        <w:tc>
          <w:tcPr>
            <w:tcW w:w="900"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77798</w:t>
            </w:r>
          </w:p>
        </w:tc>
        <w:tc>
          <w:tcPr>
            <w:tcW w:w="741" w:type="dxa"/>
            <w:tcBorders>
              <w:top w:val="nil"/>
              <w:left w:val="nil"/>
              <w:bottom w:val="nil"/>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13,2</w:t>
            </w:r>
          </w:p>
        </w:tc>
      </w:tr>
      <w:tr w:rsidR="00BE6933" w:rsidTr="002F430D">
        <w:trPr>
          <w:trHeight w:val="510"/>
          <w:jc w:val="center"/>
        </w:trPr>
        <w:tc>
          <w:tcPr>
            <w:tcW w:w="1820" w:type="dxa"/>
            <w:tcBorders>
              <w:top w:val="nil"/>
              <w:left w:val="single" w:sz="4" w:space="0" w:color="auto"/>
              <w:bottom w:val="single" w:sz="4" w:space="0" w:color="auto"/>
              <w:right w:val="single" w:sz="4" w:space="0" w:color="auto"/>
            </w:tcBorders>
            <w:vAlign w:val="bottom"/>
          </w:tcPr>
          <w:p w:rsidR="00BE6933" w:rsidRPr="004604D8" w:rsidRDefault="00BE6933" w:rsidP="002F430D">
            <w:pPr>
              <w:widowControl w:val="0"/>
              <w:suppressAutoHyphens/>
              <w:rPr>
                <w:sz w:val="22"/>
                <w:szCs w:val="22"/>
              </w:rPr>
            </w:pPr>
            <w:r w:rsidRPr="004604D8">
              <w:rPr>
                <w:sz w:val="22"/>
                <w:szCs w:val="22"/>
              </w:rPr>
              <w:t>Прочие расходы</w:t>
            </w:r>
          </w:p>
        </w:tc>
        <w:tc>
          <w:tcPr>
            <w:tcW w:w="816"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804"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72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900"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c>
          <w:tcPr>
            <w:tcW w:w="741" w:type="dxa"/>
            <w:tcBorders>
              <w:top w:val="nil"/>
              <w:left w:val="nil"/>
              <w:bottom w:val="single" w:sz="4" w:space="0" w:color="auto"/>
              <w:right w:val="single" w:sz="4" w:space="0" w:color="auto"/>
            </w:tcBorders>
            <w:noWrap/>
            <w:vAlign w:val="bottom"/>
          </w:tcPr>
          <w:p w:rsidR="00BE6933" w:rsidRPr="004604D8" w:rsidRDefault="00BE6933" w:rsidP="002F430D">
            <w:pPr>
              <w:widowControl w:val="0"/>
              <w:suppressAutoHyphens/>
              <w:jc w:val="center"/>
              <w:rPr>
                <w:sz w:val="22"/>
                <w:szCs w:val="22"/>
              </w:rPr>
            </w:pPr>
            <w:r w:rsidRPr="004604D8">
              <w:rPr>
                <w:sz w:val="22"/>
                <w:szCs w:val="22"/>
              </w:rPr>
              <w:t>-</w:t>
            </w:r>
          </w:p>
        </w:tc>
      </w:tr>
    </w:tbl>
    <w:p w:rsidR="00BE6933" w:rsidRDefault="00BE6933" w:rsidP="00BE6933">
      <w:pPr>
        <w:widowControl w:val="0"/>
        <w:suppressAutoHyphens/>
        <w:jc w:val="both"/>
      </w:pPr>
      <w:r>
        <w:rPr>
          <w:b/>
          <w:sz w:val="26"/>
          <w:szCs w:val="26"/>
        </w:rPr>
        <w:t>*</w:t>
      </w:r>
      <w:r w:rsidRPr="00B60148">
        <w:t>по данн</w:t>
      </w:r>
      <w:r>
        <w:t>ым комитета финансов и бюджетной</w:t>
      </w:r>
      <w:r w:rsidRPr="00B60148">
        <w:t xml:space="preserve"> политики</w:t>
      </w:r>
      <w:r>
        <w:t xml:space="preserve"> администрации района</w:t>
      </w:r>
    </w:p>
    <w:p w:rsidR="00BE6933" w:rsidRPr="00B60148" w:rsidRDefault="00BE6933" w:rsidP="00BE6933">
      <w:pPr>
        <w:widowControl w:val="0"/>
        <w:suppressAutoHyphens/>
        <w:jc w:val="both"/>
      </w:pPr>
    </w:p>
    <w:p w:rsidR="00BE6933" w:rsidRDefault="00BE6933" w:rsidP="00BE6933">
      <w:pPr>
        <w:widowControl w:val="0"/>
        <w:suppressAutoHyphens/>
        <w:ind w:firstLine="720"/>
        <w:jc w:val="both"/>
        <w:rPr>
          <w:color w:val="000000"/>
          <w:sz w:val="28"/>
          <w:szCs w:val="28"/>
        </w:rPr>
      </w:pPr>
      <w:r>
        <w:rPr>
          <w:color w:val="000000"/>
          <w:sz w:val="28"/>
          <w:szCs w:val="28"/>
        </w:rPr>
        <w:t>Расходы бюджета муниципального района за период с 2003 года по         2007 год ежегодно росли в среднем на 28,4 % и к 2007 году по сравнению с 2003 годом в 4,0 раза. Основными расходными статьями бюджета на протяжении ряда лет оставалось финансирование социально-культурной сферы (</w:t>
      </w:r>
      <w:r>
        <w:rPr>
          <w:sz w:val="28"/>
          <w:szCs w:val="28"/>
        </w:rPr>
        <w:t>образование, культура, кинематография, средства массовой информации, здравоохранение и социальная политика)</w:t>
      </w:r>
      <w:r>
        <w:rPr>
          <w:color w:val="000000"/>
          <w:sz w:val="28"/>
          <w:szCs w:val="28"/>
        </w:rPr>
        <w:t>. В 2003 году удельный вес этих расходов в бюджете муниципального района составлял 74,9%, в 2007 году – 60,9%. В целом за анализируемый период расходы на социально-культурную сферу росли более высокими темпами, чем расходы всего бюджета муниципального района.</w:t>
      </w:r>
    </w:p>
    <w:p w:rsidR="00BE6933" w:rsidRDefault="00BE6933" w:rsidP="00BE6933">
      <w:pPr>
        <w:widowControl w:val="0"/>
        <w:tabs>
          <w:tab w:val="left" w:pos="360"/>
        </w:tabs>
        <w:suppressAutoHyphens/>
        <w:jc w:val="right"/>
        <w:rPr>
          <w:i/>
        </w:rPr>
      </w:pPr>
    </w:p>
    <w:p w:rsidR="00BE6933" w:rsidRDefault="00BE6933" w:rsidP="00BE6933">
      <w:pPr>
        <w:widowControl w:val="0"/>
        <w:tabs>
          <w:tab w:val="left" w:pos="360"/>
        </w:tabs>
        <w:suppressAutoHyphens/>
        <w:jc w:val="right"/>
        <w:rPr>
          <w:i/>
        </w:rPr>
      </w:pPr>
      <w:r>
        <w:rPr>
          <w:i/>
        </w:rPr>
        <w:t xml:space="preserve">Таблица 36 </w:t>
      </w:r>
    </w:p>
    <w:p w:rsidR="00BE6933" w:rsidRPr="00D54811" w:rsidRDefault="00BE6933" w:rsidP="00BE6933">
      <w:pPr>
        <w:widowControl w:val="0"/>
        <w:suppressAutoHyphens/>
        <w:ind w:firstLine="720"/>
        <w:jc w:val="center"/>
        <w:rPr>
          <w:b/>
          <w:sz w:val="28"/>
          <w:szCs w:val="28"/>
        </w:rPr>
      </w:pPr>
      <w:r w:rsidRPr="00D54811">
        <w:rPr>
          <w:b/>
          <w:sz w:val="28"/>
          <w:szCs w:val="28"/>
        </w:rPr>
        <w:t xml:space="preserve">Расходы бюджета муниципального района </w:t>
      </w:r>
    </w:p>
    <w:p w:rsidR="00BE6933" w:rsidRPr="00D54811" w:rsidRDefault="00BE6933" w:rsidP="00BE6933">
      <w:pPr>
        <w:widowControl w:val="0"/>
        <w:suppressAutoHyphens/>
        <w:ind w:firstLine="720"/>
        <w:jc w:val="center"/>
        <w:rPr>
          <w:b/>
          <w:sz w:val="28"/>
          <w:szCs w:val="28"/>
        </w:rPr>
      </w:pPr>
      <w:r w:rsidRPr="00D54811">
        <w:rPr>
          <w:b/>
          <w:sz w:val="28"/>
          <w:szCs w:val="28"/>
        </w:rPr>
        <w:t>«Корочанский</w:t>
      </w:r>
      <w:r>
        <w:rPr>
          <w:b/>
          <w:sz w:val="28"/>
          <w:szCs w:val="28"/>
        </w:rPr>
        <w:t xml:space="preserve"> </w:t>
      </w:r>
      <w:r w:rsidRPr="00D54811">
        <w:rPr>
          <w:b/>
          <w:sz w:val="28"/>
          <w:szCs w:val="28"/>
        </w:rPr>
        <w:t>район» в расчете на душу населения</w:t>
      </w:r>
    </w:p>
    <w:p w:rsidR="00BE6933" w:rsidRPr="00AF1A02" w:rsidRDefault="00BE6933" w:rsidP="00BE6933">
      <w:pPr>
        <w:widowControl w:val="0"/>
        <w:suppressAutoHyphens/>
        <w:ind w:firstLine="720"/>
        <w:jc w:val="cente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0"/>
        <w:gridCol w:w="936"/>
        <w:gridCol w:w="936"/>
        <w:gridCol w:w="936"/>
        <w:gridCol w:w="936"/>
        <w:gridCol w:w="936"/>
      </w:tblGrid>
      <w:tr w:rsidR="00BE6933" w:rsidTr="002F430D">
        <w:trPr>
          <w:tblHeader/>
          <w:jc w:val="center"/>
        </w:trPr>
        <w:tc>
          <w:tcPr>
            <w:tcW w:w="4968" w:type="dxa"/>
          </w:tcPr>
          <w:p w:rsidR="00BE6933" w:rsidRPr="004604D8" w:rsidRDefault="00BE6933" w:rsidP="002F430D">
            <w:pPr>
              <w:widowControl w:val="0"/>
              <w:suppressAutoHyphens/>
              <w:jc w:val="center"/>
              <w:rPr>
                <w:b/>
              </w:rPr>
            </w:pPr>
          </w:p>
          <w:p w:rsidR="00BE6933" w:rsidRPr="004604D8" w:rsidRDefault="00BE6933" w:rsidP="002F430D">
            <w:pPr>
              <w:widowControl w:val="0"/>
              <w:suppressAutoHyphens/>
              <w:jc w:val="center"/>
              <w:rPr>
                <w:b/>
              </w:rPr>
            </w:pPr>
            <w:r w:rsidRPr="004604D8">
              <w:rPr>
                <w:b/>
              </w:rPr>
              <w:t>Показатели</w:t>
            </w:r>
          </w:p>
        </w:tc>
        <w:tc>
          <w:tcPr>
            <w:tcW w:w="0" w:type="auto"/>
          </w:tcPr>
          <w:p w:rsidR="00BE6933" w:rsidRPr="004604D8" w:rsidRDefault="00BE6933" w:rsidP="002F430D">
            <w:pPr>
              <w:widowControl w:val="0"/>
              <w:suppressAutoHyphens/>
              <w:jc w:val="center"/>
              <w:rPr>
                <w:b/>
              </w:rPr>
            </w:pPr>
          </w:p>
          <w:p w:rsidR="00BE6933" w:rsidRPr="004604D8" w:rsidRDefault="00BE6933" w:rsidP="002F430D">
            <w:pPr>
              <w:widowControl w:val="0"/>
              <w:suppressAutoHyphens/>
              <w:jc w:val="center"/>
              <w:rPr>
                <w:b/>
              </w:rPr>
            </w:pPr>
            <w:smartTag w:uri="urn:schemas-microsoft-com:office:smarttags" w:element="metricconverter">
              <w:smartTagPr>
                <w:attr w:name="ProductID" w:val="2003 г"/>
              </w:smartTagPr>
              <w:r w:rsidRPr="004604D8">
                <w:rPr>
                  <w:b/>
                </w:rPr>
                <w:t>2003 г</w:t>
              </w:r>
            </w:smartTag>
            <w:r w:rsidRPr="004604D8">
              <w:rPr>
                <w:b/>
              </w:rPr>
              <w:t>.</w:t>
            </w:r>
          </w:p>
        </w:tc>
        <w:tc>
          <w:tcPr>
            <w:tcW w:w="0" w:type="auto"/>
          </w:tcPr>
          <w:p w:rsidR="00BE6933" w:rsidRPr="004604D8" w:rsidRDefault="00BE6933" w:rsidP="002F430D">
            <w:pPr>
              <w:widowControl w:val="0"/>
              <w:suppressAutoHyphens/>
              <w:jc w:val="center"/>
              <w:rPr>
                <w:b/>
              </w:rPr>
            </w:pPr>
          </w:p>
          <w:p w:rsidR="00BE6933" w:rsidRPr="004604D8" w:rsidRDefault="00BE6933" w:rsidP="002F430D">
            <w:pPr>
              <w:widowControl w:val="0"/>
              <w:suppressAutoHyphens/>
              <w:jc w:val="center"/>
              <w:rPr>
                <w:b/>
              </w:rPr>
            </w:pPr>
            <w:smartTag w:uri="urn:schemas-microsoft-com:office:smarttags" w:element="metricconverter">
              <w:smartTagPr>
                <w:attr w:name="ProductID" w:val="2004 г"/>
              </w:smartTagPr>
              <w:r w:rsidRPr="004604D8">
                <w:rPr>
                  <w:b/>
                </w:rPr>
                <w:t>2004 г</w:t>
              </w:r>
            </w:smartTag>
            <w:r w:rsidRPr="004604D8">
              <w:rPr>
                <w:b/>
              </w:rPr>
              <w:t>.</w:t>
            </w:r>
          </w:p>
        </w:tc>
        <w:tc>
          <w:tcPr>
            <w:tcW w:w="0" w:type="auto"/>
          </w:tcPr>
          <w:p w:rsidR="00BE6933" w:rsidRPr="004604D8" w:rsidRDefault="00BE6933" w:rsidP="002F430D">
            <w:pPr>
              <w:widowControl w:val="0"/>
              <w:suppressAutoHyphens/>
              <w:jc w:val="center"/>
              <w:rPr>
                <w:b/>
              </w:rPr>
            </w:pPr>
          </w:p>
          <w:p w:rsidR="00BE6933" w:rsidRPr="004604D8" w:rsidRDefault="00BE6933" w:rsidP="002F430D">
            <w:pPr>
              <w:widowControl w:val="0"/>
              <w:suppressAutoHyphens/>
              <w:jc w:val="center"/>
              <w:rPr>
                <w:b/>
              </w:rPr>
            </w:pPr>
            <w:smartTag w:uri="urn:schemas-microsoft-com:office:smarttags" w:element="metricconverter">
              <w:smartTagPr>
                <w:attr w:name="ProductID" w:val="2005 г"/>
              </w:smartTagPr>
              <w:r w:rsidRPr="004604D8">
                <w:rPr>
                  <w:b/>
                </w:rPr>
                <w:t>2005 г</w:t>
              </w:r>
            </w:smartTag>
            <w:r w:rsidRPr="004604D8">
              <w:rPr>
                <w:b/>
              </w:rPr>
              <w:t>.</w:t>
            </w:r>
          </w:p>
        </w:tc>
        <w:tc>
          <w:tcPr>
            <w:tcW w:w="0" w:type="auto"/>
          </w:tcPr>
          <w:p w:rsidR="00BE6933" w:rsidRPr="004604D8" w:rsidRDefault="00BE6933" w:rsidP="002F430D">
            <w:pPr>
              <w:widowControl w:val="0"/>
              <w:suppressAutoHyphens/>
              <w:jc w:val="center"/>
              <w:rPr>
                <w:b/>
              </w:rPr>
            </w:pPr>
          </w:p>
          <w:p w:rsidR="00BE6933" w:rsidRPr="004604D8" w:rsidRDefault="00BE6933" w:rsidP="002F430D">
            <w:pPr>
              <w:widowControl w:val="0"/>
              <w:suppressAutoHyphens/>
              <w:jc w:val="center"/>
              <w:rPr>
                <w:b/>
              </w:rPr>
            </w:pPr>
            <w:smartTag w:uri="urn:schemas-microsoft-com:office:smarttags" w:element="metricconverter">
              <w:smartTagPr>
                <w:attr w:name="ProductID" w:val="2006 г"/>
              </w:smartTagPr>
              <w:r w:rsidRPr="004604D8">
                <w:rPr>
                  <w:b/>
                </w:rPr>
                <w:t>2006 г</w:t>
              </w:r>
            </w:smartTag>
            <w:r w:rsidRPr="004604D8">
              <w:rPr>
                <w:b/>
              </w:rPr>
              <w:t>.</w:t>
            </w:r>
          </w:p>
        </w:tc>
        <w:tc>
          <w:tcPr>
            <w:tcW w:w="0" w:type="auto"/>
          </w:tcPr>
          <w:p w:rsidR="00BE6933" w:rsidRPr="004604D8" w:rsidRDefault="00BE6933" w:rsidP="002F430D">
            <w:pPr>
              <w:widowControl w:val="0"/>
              <w:suppressAutoHyphens/>
              <w:jc w:val="center"/>
              <w:rPr>
                <w:b/>
              </w:rPr>
            </w:pPr>
          </w:p>
          <w:p w:rsidR="00BE6933" w:rsidRPr="004604D8" w:rsidRDefault="00BE6933" w:rsidP="002F430D">
            <w:pPr>
              <w:widowControl w:val="0"/>
              <w:suppressAutoHyphens/>
              <w:jc w:val="center"/>
              <w:rPr>
                <w:b/>
              </w:rPr>
            </w:pPr>
            <w:smartTag w:uri="urn:schemas-microsoft-com:office:smarttags" w:element="metricconverter">
              <w:smartTagPr>
                <w:attr w:name="ProductID" w:val="2007 г"/>
              </w:smartTagPr>
              <w:r w:rsidRPr="004604D8">
                <w:rPr>
                  <w:b/>
                </w:rPr>
                <w:t>2007 г</w:t>
              </w:r>
            </w:smartTag>
            <w:r w:rsidRPr="004604D8">
              <w:rPr>
                <w:b/>
              </w:rPr>
              <w:t>.</w:t>
            </w:r>
          </w:p>
        </w:tc>
      </w:tr>
      <w:tr w:rsidR="00BE6933" w:rsidTr="002F430D">
        <w:trPr>
          <w:jc w:val="center"/>
        </w:trPr>
        <w:tc>
          <w:tcPr>
            <w:tcW w:w="4968" w:type="dxa"/>
          </w:tcPr>
          <w:p w:rsidR="00BE6933" w:rsidRPr="004604D8" w:rsidRDefault="00BE6933" w:rsidP="002F430D">
            <w:pPr>
              <w:widowControl w:val="0"/>
              <w:suppressAutoHyphens/>
            </w:pPr>
            <w:r w:rsidRPr="004604D8">
              <w:t>Расходы бюджета (тыс. руб.)*</w:t>
            </w:r>
          </w:p>
        </w:tc>
        <w:tc>
          <w:tcPr>
            <w:tcW w:w="0" w:type="auto"/>
            <w:vAlign w:val="center"/>
          </w:tcPr>
          <w:p w:rsidR="00BE6933" w:rsidRPr="004604D8" w:rsidRDefault="00BE6933" w:rsidP="002F430D">
            <w:pPr>
              <w:widowControl w:val="0"/>
              <w:suppressAutoHyphens/>
              <w:jc w:val="center"/>
            </w:pPr>
            <w:r w:rsidRPr="004604D8">
              <w:t>146184</w:t>
            </w:r>
          </w:p>
        </w:tc>
        <w:tc>
          <w:tcPr>
            <w:tcW w:w="0" w:type="auto"/>
            <w:vAlign w:val="center"/>
          </w:tcPr>
          <w:p w:rsidR="00BE6933" w:rsidRPr="004604D8" w:rsidRDefault="00BE6933" w:rsidP="002F430D">
            <w:pPr>
              <w:widowControl w:val="0"/>
              <w:suppressAutoHyphens/>
              <w:jc w:val="center"/>
            </w:pPr>
            <w:r w:rsidRPr="004604D8">
              <w:t>194231</w:t>
            </w:r>
          </w:p>
        </w:tc>
        <w:tc>
          <w:tcPr>
            <w:tcW w:w="0" w:type="auto"/>
            <w:vAlign w:val="center"/>
          </w:tcPr>
          <w:p w:rsidR="00BE6933" w:rsidRPr="004604D8" w:rsidRDefault="00BE6933" w:rsidP="002F430D">
            <w:pPr>
              <w:widowControl w:val="0"/>
              <w:suppressAutoHyphens/>
              <w:jc w:val="center"/>
            </w:pPr>
            <w:r w:rsidRPr="004604D8">
              <w:t>215866</w:t>
            </w:r>
          </w:p>
        </w:tc>
        <w:tc>
          <w:tcPr>
            <w:tcW w:w="0" w:type="auto"/>
            <w:vAlign w:val="center"/>
          </w:tcPr>
          <w:p w:rsidR="00BE6933" w:rsidRPr="004604D8" w:rsidRDefault="00BE6933" w:rsidP="002F430D">
            <w:pPr>
              <w:widowControl w:val="0"/>
              <w:suppressAutoHyphens/>
              <w:jc w:val="center"/>
            </w:pPr>
            <w:r w:rsidRPr="004604D8">
              <w:t>418006</w:t>
            </w:r>
          </w:p>
        </w:tc>
        <w:tc>
          <w:tcPr>
            <w:tcW w:w="0" w:type="auto"/>
            <w:vAlign w:val="center"/>
          </w:tcPr>
          <w:p w:rsidR="00BE6933" w:rsidRPr="004604D8" w:rsidRDefault="00BE6933" w:rsidP="002F430D">
            <w:pPr>
              <w:widowControl w:val="0"/>
              <w:suppressAutoHyphens/>
              <w:jc w:val="center"/>
            </w:pPr>
            <w:r w:rsidRPr="004604D8">
              <w:t>591101</w:t>
            </w:r>
          </w:p>
        </w:tc>
      </w:tr>
      <w:tr w:rsidR="00BE6933" w:rsidTr="002F430D">
        <w:trPr>
          <w:jc w:val="center"/>
        </w:trPr>
        <w:tc>
          <w:tcPr>
            <w:tcW w:w="4968" w:type="dxa"/>
          </w:tcPr>
          <w:p w:rsidR="00BE6933" w:rsidRPr="004604D8" w:rsidRDefault="00BE6933" w:rsidP="002F430D">
            <w:pPr>
              <w:widowControl w:val="0"/>
              <w:suppressAutoHyphens/>
            </w:pPr>
            <w:r w:rsidRPr="004604D8">
              <w:t>Среднегодовая численность населения (тыс. чел.)</w:t>
            </w:r>
          </w:p>
        </w:tc>
        <w:tc>
          <w:tcPr>
            <w:tcW w:w="0" w:type="auto"/>
            <w:vAlign w:val="center"/>
          </w:tcPr>
          <w:p w:rsidR="00BE6933" w:rsidRPr="004604D8" w:rsidRDefault="00BE6933" w:rsidP="002F430D">
            <w:pPr>
              <w:widowControl w:val="0"/>
              <w:suppressAutoHyphens/>
              <w:jc w:val="center"/>
            </w:pPr>
            <w:r w:rsidRPr="004604D8">
              <w:t>39,6</w:t>
            </w:r>
          </w:p>
        </w:tc>
        <w:tc>
          <w:tcPr>
            <w:tcW w:w="0" w:type="auto"/>
            <w:vAlign w:val="center"/>
          </w:tcPr>
          <w:p w:rsidR="00BE6933" w:rsidRPr="004604D8" w:rsidRDefault="00BE6933" w:rsidP="002F430D">
            <w:pPr>
              <w:widowControl w:val="0"/>
              <w:suppressAutoHyphens/>
              <w:jc w:val="center"/>
            </w:pPr>
            <w:r w:rsidRPr="004604D8">
              <w:t>39,4</w:t>
            </w:r>
          </w:p>
        </w:tc>
        <w:tc>
          <w:tcPr>
            <w:tcW w:w="0" w:type="auto"/>
            <w:vAlign w:val="center"/>
          </w:tcPr>
          <w:p w:rsidR="00BE6933" w:rsidRPr="004604D8" w:rsidRDefault="00BE6933" w:rsidP="002F430D">
            <w:pPr>
              <w:widowControl w:val="0"/>
              <w:suppressAutoHyphens/>
              <w:jc w:val="center"/>
            </w:pPr>
            <w:r w:rsidRPr="004604D8">
              <w:t>39,1</w:t>
            </w:r>
          </w:p>
        </w:tc>
        <w:tc>
          <w:tcPr>
            <w:tcW w:w="0" w:type="auto"/>
            <w:vAlign w:val="center"/>
          </w:tcPr>
          <w:p w:rsidR="00BE6933" w:rsidRPr="004604D8" w:rsidRDefault="00BE6933" w:rsidP="002F430D">
            <w:pPr>
              <w:widowControl w:val="0"/>
              <w:suppressAutoHyphens/>
              <w:jc w:val="center"/>
            </w:pPr>
            <w:r w:rsidRPr="004604D8">
              <w:t>38,9</w:t>
            </w:r>
          </w:p>
        </w:tc>
        <w:tc>
          <w:tcPr>
            <w:tcW w:w="0" w:type="auto"/>
            <w:vAlign w:val="center"/>
          </w:tcPr>
          <w:p w:rsidR="00BE6933" w:rsidRPr="004604D8" w:rsidRDefault="00BE6933" w:rsidP="002F430D">
            <w:pPr>
              <w:widowControl w:val="0"/>
              <w:suppressAutoHyphens/>
              <w:jc w:val="center"/>
            </w:pPr>
            <w:r w:rsidRPr="004604D8">
              <w:t>38,6</w:t>
            </w:r>
          </w:p>
        </w:tc>
      </w:tr>
      <w:tr w:rsidR="00BE6933" w:rsidTr="002F430D">
        <w:trPr>
          <w:jc w:val="center"/>
        </w:trPr>
        <w:tc>
          <w:tcPr>
            <w:tcW w:w="4968" w:type="dxa"/>
          </w:tcPr>
          <w:p w:rsidR="00BE6933" w:rsidRPr="004604D8" w:rsidRDefault="00BE6933" w:rsidP="002F430D">
            <w:pPr>
              <w:widowControl w:val="0"/>
              <w:suppressAutoHyphens/>
            </w:pPr>
            <w:r w:rsidRPr="004604D8">
              <w:t>Расходы бюджета муниципального района на душу населения (тыс. руб.)*</w:t>
            </w:r>
          </w:p>
        </w:tc>
        <w:tc>
          <w:tcPr>
            <w:tcW w:w="0" w:type="auto"/>
            <w:vAlign w:val="center"/>
          </w:tcPr>
          <w:p w:rsidR="00BE6933" w:rsidRPr="004604D8" w:rsidRDefault="00BE6933" w:rsidP="002F430D">
            <w:pPr>
              <w:widowControl w:val="0"/>
              <w:suppressAutoHyphens/>
              <w:jc w:val="center"/>
            </w:pPr>
            <w:r w:rsidRPr="004604D8">
              <w:t>3,7</w:t>
            </w:r>
          </w:p>
        </w:tc>
        <w:tc>
          <w:tcPr>
            <w:tcW w:w="0" w:type="auto"/>
            <w:vAlign w:val="center"/>
          </w:tcPr>
          <w:p w:rsidR="00BE6933" w:rsidRPr="004604D8" w:rsidRDefault="00BE6933" w:rsidP="002F430D">
            <w:pPr>
              <w:widowControl w:val="0"/>
              <w:suppressAutoHyphens/>
              <w:jc w:val="center"/>
            </w:pPr>
            <w:r w:rsidRPr="004604D8">
              <w:t>4,9</w:t>
            </w:r>
          </w:p>
        </w:tc>
        <w:tc>
          <w:tcPr>
            <w:tcW w:w="0" w:type="auto"/>
            <w:vAlign w:val="center"/>
          </w:tcPr>
          <w:p w:rsidR="00BE6933" w:rsidRPr="004604D8" w:rsidRDefault="00BE6933" w:rsidP="002F430D">
            <w:pPr>
              <w:widowControl w:val="0"/>
              <w:suppressAutoHyphens/>
              <w:jc w:val="center"/>
            </w:pPr>
            <w:r w:rsidRPr="004604D8">
              <w:t>5,5</w:t>
            </w:r>
          </w:p>
        </w:tc>
        <w:tc>
          <w:tcPr>
            <w:tcW w:w="0" w:type="auto"/>
            <w:vAlign w:val="center"/>
          </w:tcPr>
          <w:p w:rsidR="00BE6933" w:rsidRPr="004604D8" w:rsidRDefault="00BE6933" w:rsidP="002F430D">
            <w:pPr>
              <w:widowControl w:val="0"/>
              <w:suppressAutoHyphens/>
              <w:jc w:val="center"/>
            </w:pPr>
            <w:r w:rsidRPr="004604D8">
              <w:t>10,7</w:t>
            </w:r>
          </w:p>
        </w:tc>
        <w:tc>
          <w:tcPr>
            <w:tcW w:w="0" w:type="auto"/>
            <w:vAlign w:val="center"/>
          </w:tcPr>
          <w:p w:rsidR="00BE6933" w:rsidRPr="004604D8" w:rsidRDefault="00BE6933" w:rsidP="002F430D">
            <w:pPr>
              <w:widowControl w:val="0"/>
              <w:suppressAutoHyphens/>
              <w:jc w:val="center"/>
            </w:pPr>
            <w:r w:rsidRPr="004604D8">
              <w:t>15,3</w:t>
            </w:r>
          </w:p>
        </w:tc>
      </w:tr>
      <w:tr w:rsidR="00BE6933" w:rsidTr="002F430D">
        <w:trPr>
          <w:jc w:val="center"/>
        </w:trPr>
        <w:tc>
          <w:tcPr>
            <w:tcW w:w="4968" w:type="dxa"/>
          </w:tcPr>
          <w:p w:rsidR="00BE6933" w:rsidRPr="004604D8" w:rsidRDefault="00BE6933" w:rsidP="002F430D">
            <w:pPr>
              <w:widowControl w:val="0"/>
              <w:suppressAutoHyphens/>
              <w:rPr>
                <w:i/>
              </w:rPr>
            </w:pPr>
            <w:r w:rsidRPr="004604D8">
              <w:rPr>
                <w:i/>
              </w:rPr>
              <w:t>Справочно:</w:t>
            </w:r>
          </w:p>
          <w:p w:rsidR="00BE6933" w:rsidRPr="004604D8" w:rsidRDefault="00BE6933" w:rsidP="002F430D">
            <w:pPr>
              <w:widowControl w:val="0"/>
              <w:suppressAutoHyphens/>
              <w:rPr>
                <w:i/>
              </w:rPr>
            </w:pPr>
            <w:r w:rsidRPr="004604D8">
              <w:rPr>
                <w:i/>
              </w:rPr>
              <w:t>Расходы консолидированного бюджета области на душу населения области (тыс. руб.)</w:t>
            </w:r>
          </w:p>
        </w:tc>
        <w:tc>
          <w:tcPr>
            <w:tcW w:w="0" w:type="auto"/>
            <w:vAlign w:val="center"/>
          </w:tcPr>
          <w:p w:rsidR="00BE6933" w:rsidRPr="004604D8" w:rsidRDefault="00BE6933" w:rsidP="002F430D">
            <w:pPr>
              <w:widowControl w:val="0"/>
              <w:suppressAutoHyphens/>
              <w:jc w:val="center"/>
              <w:rPr>
                <w:i/>
              </w:rPr>
            </w:pPr>
            <w:r w:rsidRPr="004604D8">
              <w:rPr>
                <w:i/>
              </w:rPr>
              <w:t>7,8</w:t>
            </w:r>
          </w:p>
        </w:tc>
        <w:tc>
          <w:tcPr>
            <w:tcW w:w="0" w:type="auto"/>
            <w:vAlign w:val="center"/>
          </w:tcPr>
          <w:p w:rsidR="00BE6933" w:rsidRPr="004604D8" w:rsidRDefault="00BE6933" w:rsidP="002F430D">
            <w:pPr>
              <w:widowControl w:val="0"/>
              <w:suppressAutoHyphens/>
              <w:jc w:val="center"/>
              <w:rPr>
                <w:i/>
              </w:rPr>
            </w:pPr>
            <w:r w:rsidRPr="004604D8">
              <w:rPr>
                <w:i/>
              </w:rPr>
              <w:t>10,5</w:t>
            </w:r>
          </w:p>
        </w:tc>
        <w:tc>
          <w:tcPr>
            <w:tcW w:w="0" w:type="auto"/>
            <w:vAlign w:val="center"/>
          </w:tcPr>
          <w:p w:rsidR="00BE6933" w:rsidRPr="004604D8" w:rsidRDefault="00BE6933" w:rsidP="002F430D">
            <w:pPr>
              <w:widowControl w:val="0"/>
              <w:suppressAutoHyphens/>
              <w:jc w:val="center"/>
              <w:rPr>
                <w:i/>
              </w:rPr>
            </w:pPr>
            <w:r w:rsidRPr="004604D8">
              <w:rPr>
                <w:i/>
              </w:rPr>
              <w:t>17,1</w:t>
            </w:r>
          </w:p>
        </w:tc>
        <w:tc>
          <w:tcPr>
            <w:tcW w:w="0" w:type="auto"/>
            <w:vAlign w:val="center"/>
          </w:tcPr>
          <w:p w:rsidR="00BE6933" w:rsidRPr="004604D8" w:rsidRDefault="00BE6933" w:rsidP="002F430D">
            <w:pPr>
              <w:widowControl w:val="0"/>
              <w:suppressAutoHyphens/>
              <w:jc w:val="center"/>
              <w:rPr>
                <w:i/>
              </w:rPr>
            </w:pPr>
            <w:r w:rsidRPr="004604D8">
              <w:rPr>
                <w:i/>
              </w:rPr>
              <w:t>20,6</w:t>
            </w:r>
          </w:p>
        </w:tc>
        <w:tc>
          <w:tcPr>
            <w:tcW w:w="0" w:type="auto"/>
            <w:vAlign w:val="center"/>
          </w:tcPr>
          <w:p w:rsidR="00BE6933" w:rsidRPr="004604D8" w:rsidRDefault="00BE6933" w:rsidP="002F430D">
            <w:pPr>
              <w:widowControl w:val="0"/>
              <w:suppressAutoHyphens/>
              <w:jc w:val="center"/>
              <w:rPr>
                <w:i/>
              </w:rPr>
            </w:pPr>
          </w:p>
        </w:tc>
      </w:tr>
    </w:tbl>
    <w:p w:rsidR="00BE6933" w:rsidRDefault="00BE6933" w:rsidP="00BE6933">
      <w:pPr>
        <w:widowControl w:val="0"/>
        <w:tabs>
          <w:tab w:val="left" w:pos="360"/>
        </w:tabs>
        <w:suppressAutoHyphens/>
        <w:jc w:val="both"/>
      </w:pPr>
      <w:r>
        <w:rPr>
          <w:sz w:val="28"/>
          <w:szCs w:val="28"/>
        </w:rPr>
        <w:t>*</w:t>
      </w:r>
      <w:r>
        <w:t>по данным комитета финансов и бюджетной политики администрации района</w:t>
      </w:r>
    </w:p>
    <w:p w:rsidR="00BE6933" w:rsidRPr="00B60148" w:rsidRDefault="00BE6933" w:rsidP="00BE6933">
      <w:pPr>
        <w:widowControl w:val="0"/>
        <w:tabs>
          <w:tab w:val="left" w:pos="360"/>
        </w:tabs>
        <w:suppressAutoHyphens/>
        <w:ind w:firstLine="357"/>
        <w:jc w:val="both"/>
      </w:pPr>
    </w:p>
    <w:p w:rsidR="00BE6933" w:rsidRDefault="00BE6933" w:rsidP="00BE6933">
      <w:pPr>
        <w:widowControl w:val="0"/>
        <w:tabs>
          <w:tab w:val="left" w:pos="360"/>
        </w:tabs>
        <w:suppressAutoHyphens/>
        <w:ind w:firstLine="709"/>
        <w:jc w:val="both"/>
        <w:rPr>
          <w:sz w:val="28"/>
          <w:szCs w:val="28"/>
        </w:rPr>
      </w:pPr>
      <w:r>
        <w:rPr>
          <w:sz w:val="28"/>
          <w:szCs w:val="28"/>
        </w:rPr>
        <w:t>Расходы бюджета муниципального района на душу населения в среднем ежегодно росли на 45 процентов.</w:t>
      </w:r>
    </w:p>
    <w:p w:rsidR="00BE6933" w:rsidRDefault="00BE6933" w:rsidP="00BE6933">
      <w:pPr>
        <w:widowControl w:val="0"/>
        <w:tabs>
          <w:tab w:val="left" w:pos="360"/>
        </w:tabs>
        <w:suppressAutoHyphens/>
        <w:ind w:firstLine="709"/>
        <w:jc w:val="both"/>
        <w:rPr>
          <w:sz w:val="28"/>
          <w:szCs w:val="28"/>
        </w:rPr>
      </w:pPr>
    </w:p>
    <w:p w:rsidR="00BE6933" w:rsidRDefault="00BE6933" w:rsidP="00BE6933">
      <w:pPr>
        <w:pStyle w:val="31"/>
        <w:widowControl w:val="0"/>
        <w:suppressAutoHyphens/>
        <w:spacing w:line="240" w:lineRule="auto"/>
        <w:ind w:firstLine="0"/>
        <w:jc w:val="center"/>
        <w:rPr>
          <w:b/>
          <w:bCs/>
        </w:rPr>
      </w:pPr>
      <w:r w:rsidRPr="00D54811">
        <w:rPr>
          <w:b/>
          <w:bCs/>
        </w:rPr>
        <w:t>1.5.1.</w:t>
      </w:r>
      <w:r>
        <w:rPr>
          <w:b/>
          <w:bCs/>
        </w:rPr>
        <w:t xml:space="preserve"> </w:t>
      </w:r>
      <w:r w:rsidRPr="00D54811">
        <w:rPr>
          <w:b/>
          <w:bCs/>
        </w:rPr>
        <w:t>Муниципальная собственность</w:t>
      </w:r>
    </w:p>
    <w:p w:rsidR="00BE6933" w:rsidRPr="00AF1A02" w:rsidRDefault="00BE6933" w:rsidP="00BE6933">
      <w:pPr>
        <w:pStyle w:val="31"/>
        <w:widowControl w:val="0"/>
        <w:suppressAutoHyphens/>
        <w:spacing w:line="240" w:lineRule="auto"/>
        <w:ind w:firstLine="0"/>
        <w:jc w:val="center"/>
        <w:rPr>
          <w:bCs/>
          <w:sz w:val="16"/>
          <w:szCs w:val="16"/>
        </w:rPr>
      </w:pPr>
    </w:p>
    <w:p w:rsidR="00BE6933" w:rsidRDefault="00BE6933" w:rsidP="00BE6933">
      <w:pPr>
        <w:pStyle w:val="31"/>
        <w:widowControl w:val="0"/>
        <w:suppressAutoHyphens/>
        <w:spacing w:line="240" w:lineRule="auto"/>
        <w:ind w:firstLine="851"/>
      </w:pPr>
      <w:r>
        <w:t>Одним из источников доходов муниципального бюджета и фактором инвестиционной привлекательности муниципального района является муниципальная собственность.</w:t>
      </w:r>
    </w:p>
    <w:p w:rsidR="00BE6933" w:rsidRDefault="00BE6933" w:rsidP="00BE6933">
      <w:pPr>
        <w:widowControl w:val="0"/>
        <w:suppressAutoHyphens/>
        <w:ind w:firstLine="708"/>
        <w:jc w:val="right"/>
        <w:rPr>
          <w:i/>
        </w:rPr>
      </w:pPr>
    </w:p>
    <w:p w:rsidR="00BE6933" w:rsidRDefault="00BE6933" w:rsidP="00BE6933">
      <w:pPr>
        <w:widowControl w:val="0"/>
        <w:suppressAutoHyphens/>
        <w:ind w:firstLine="708"/>
        <w:jc w:val="right"/>
        <w:rPr>
          <w:i/>
        </w:rPr>
      </w:pPr>
      <w:r>
        <w:rPr>
          <w:i/>
        </w:rPr>
        <w:t xml:space="preserve">Таблица37 </w:t>
      </w:r>
    </w:p>
    <w:p w:rsidR="00BE6933" w:rsidRPr="00D54811" w:rsidRDefault="00BE6933" w:rsidP="00BE6933">
      <w:pPr>
        <w:widowControl w:val="0"/>
        <w:suppressAutoHyphens/>
        <w:ind w:firstLine="708"/>
        <w:jc w:val="center"/>
        <w:rPr>
          <w:b/>
          <w:sz w:val="28"/>
          <w:szCs w:val="28"/>
        </w:rPr>
      </w:pPr>
      <w:r w:rsidRPr="00D54811">
        <w:rPr>
          <w:b/>
          <w:sz w:val="28"/>
          <w:szCs w:val="28"/>
        </w:rPr>
        <w:t>Общая характеристика муниципального имущества</w:t>
      </w:r>
    </w:p>
    <w:p w:rsidR="00BE6933" w:rsidRPr="00D54811" w:rsidRDefault="00BE6933" w:rsidP="00BE6933">
      <w:pPr>
        <w:widowControl w:val="0"/>
        <w:suppressAutoHyphens/>
        <w:ind w:firstLine="708"/>
        <w:jc w:val="center"/>
        <w:rPr>
          <w:b/>
          <w:sz w:val="28"/>
          <w:szCs w:val="28"/>
        </w:rPr>
      </w:pPr>
      <w:r w:rsidRPr="00D54811">
        <w:rPr>
          <w:b/>
          <w:sz w:val="28"/>
          <w:szCs w:val="28"/>
        </w:rPr>
        <w:t>муниципального района «Корочанский район» в 2007 году</w:t>
      </w:r>
    </w:p>
    <w:p w:rsidR="00BE6933" w:rsidRDefault="00BE6933" w:rsidP="00BE6933">
      <w:pPr>
        <w:widowControl w:val="0"/>
        <w:suppressAutoHyphens/>
        <w:ind w:firstLine="708"/>
        <w:jc w:val="both"/>
        <w:rPr>
          <w:sz w:val="20"/>
          <w:szCs w:val="2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0"/>
        <w:gridCol w:w="2520"/>
      </w:tblGrid>
      <w:tr w:rsidR="00BE6933" w:rsidTr="002F430D">
        <w:trPr>
          <w:tblHeader/>
        </w:trPr>
        <w:tc>
          <w:tcPr>
            <w:tcW w:w="7380" w:type="dxa"/>
          </w:tcPr>
          <w:p w:rsidR="00BE6933" w:rsidRDefault="00BE6933" w:rsidP="002F430D">
            <w:pPr>
              <w:widowControl w:val="0"/>
              <w:suppressAutoHyphens/>
              <w:jc w:val="center"/>
              <w:rPr>
                <w:b/>
              </w:rPr>
            </w:pPr>
            <w:r>
              <w:rPr>
                <w:b/>
              </w:rPr>
              <w:t>Объекты муниципального хозяйства</w:t>
            </w:r>
          </w:p>
        </w:tc>
        <w:tc>
          <w:tcPr>
            <w:tcW w:w="2520" w:type="dxa"/>
          </w:tcPr>
          <w:p w:rsidR="00BE6933" w:rsidRDefault="00BE6933" w:rsidP="002F430D">
            <w:pPr>
              <w:widowControl w:val="0"/>
              <w:suppressAutoHyphens/>
              <w:jc w:val="center"/>
              <w:rPr>
                <w:b/>
              </w:rPr>
            </w:pPr>
            <w:r>
              <w:rPr>
                <w:b/>
              </w:rPr>
              <w:t>Количество*</w:t>
            </w:r>
          </w:p>
        </w:tc>
      </w:tr>
      <w:tr w:rsidR="00BE6933" w:rsidTr="002F430D">
        <w:tc>
          <w:tcPr>
            <w:tcW w:w="7380" w:type="dxa"/>
          </w:tcPr>
          <w:p w:rsidR="00BE6933" w:rsidRDefault="00BE6933" w:rsidP="002F430D">
            <w:pPr>
              <w:widowControl w:val="0"/>
              <w:suppressAutoHyphens/>
              <w:jc w:val="both"/>
            </w:pPr>
            <w:r>
              <w:t>Земли – всего, га</w:t>
            </w:r>
          </w:p>
        </w:tc>
        <w:tc>
          <w:tcPr>
            <w:tcW w:w="2520" w:type="dxa"/>
          </w:tcPr>
          <w:p w:rsidR="00BE6933" w:rsidRDefault="00BE6933" w:rsidP="002F430D">
            <w:pPr>
              <w:widowControl w:val="0"/>
              <w:suppressAutoHyphens/>
              <w:jc w:val="center"/>
            </w:pPr>
            <w:r>
              <w:t>38053</w:t>
            </w:r>
          </w:p>
        </w:tc>
      </w:tr>
      <w:tr w:rsidR="00BE6933" w:rsidTr="002F430D">
        <w:tc>
          <w:tcPr>
            <w:tcW w:w="7380" w:type="dxa"/>
          </w:tcPr>
          <w:p w:rsidR="00BE6933" w:rsidRDefault="00BE6933" w:rsidP="002F430D">
            <w:pPr>
              <w:widowControl w:val="0"/>
              <w:suppressAutoHyphens/>
              <w:jc w:val="both"/>
            </w:pPr>
            <w:r>
              <w:t>Структура земель по назначению – всего, (%),</w:t>
            </w:r>
          </w:p>
          <w:p w:rsidR="00BE6933" w:rsidRDefault="00BE6933" w:rsidP="002F430D">
            <w:pPr>
              <w:widowControl w:val="0"/>
              <w:suppressAutoHyphens/>
              <w:jc w:val="both"/>
            </w:pPr>
            <w:r>
              <w:t>в том числе:</w:t>
            </w:r>
          </w:p>
          <w:p w:rsidR="00BE6933" w:rsidRDefault="00BE6933" w:rsidP="002F430D">
            <w:pPr>
              <w:widowControl w:val="0"/>
              <w:suppressAutoHyphens/>
              <w:ind w:firstLine="612"/>
              <w:jc w:val="both"/>
            </w:pPr>
            <w:r>
              <w:t>- земли сельскохозяйственного назначения</w:t>
            </w:r>
          </w:p>
          <w:p w:rsidR="00BE6933" w:rsidRDefault="00BE6933" w:rsidP="002F430D">
            <w:pPr>
              <w:widowControl w:val="0"/>
              <w:suppressAutoHyphens/>
              <w:ind w:firstLine="612"/>
              <w:jc w:val="both"/>
            </w:pPr>
            <w:r>
              <w:t>- земли населенных пунктов</w:t>
            </w:r>
          </w:p>
          <w:p w:rsidR="00BE6933" w:rsidRDefault="00BE6933" w:rsidP="002F430D">
            <w:pPr>
              <w:widowControl w:val="0"/>
              <w:suppressAutoHyphens/>
              <w:ind w:firstLine="612"/>
              <w:jc w:val="both"/>
            </w:pPr>
            <w:r>
              <w:t>-земли лесного фонда</w:t>
            </w:r>
          </w:p>
          <w:p w:rsidR="00BE6933" w:rsidRDefault="00BE6933" w:rsidP="002F430D">
            <w:pPr>
              <w:widowControl w:val="0"/>
              <w:suppressAutoHyphens/>
              <w:ind w:firstLine="612"/>
              <w:jc w:val="both"/>
            </w:pPr>
            <w:r>
              <w:t>- земли промышленности, транспорта, связи и иного специального назначения</w:t>
            </w:r>
          </w:p>
          <w:p w:rsidR="00BE6933" w:rsidRDefault="00BE6933" w:rsidP="002F430D">
            <w:pPr>
              <w:widowControl w:val="0"/>
              <w:suppressAutoHyphens/>
              <w:ind w:firstLine="612"/>
              <w:jc w:val="both"/>
            </w:pPr>
            <w:r>
              <w:t>- земли запаса</w:t>
            </w:r>
          </w:p>
        </w:tc>
        <w:tc>
          <w:tcPr>
            <w:tcW w:w="2520" w:type="dxa"/>
          </w:tcPr>
          <w:p w:rsidR="00BE6933" w:rsidRDefault="00BE6933" w:rsidP="002F430D">
            <w:pPr>
              <w:widowControl w:val="0"/>
              <w:suppressAutoHyphens/>
              <w:jc w:val="center"/>
            </w:pPr>
            <w:r>
              <w:t>100</w:t>
            </w:r>
          </w:p>
          <w:p w:rsidR="00BE6933" w:rsidRDefault="00BE6933" w:rsidP="002F430D">
            <w:pPr>
              <w:widowControl w:val="0"/>
              <w:suppressAutoHyphens/>
              <w:jc w:val="center"/>
            </w:pPr>
          </w:p>
          <w:p w:rsidR="00BE6933" w:rsidRDefault="00BE6933" w:rsidP="002F430D">
            <w:pPr>
              <w:widowControl w:val="0"/>
              <w:suppressAutoHyphens/>
              <w:jc w:val="center"/>
            </w:pPr>
            <w:r>
              <w:t>77</w:t>
            </w:r>
          </w:p>
          <w:p w:rsidR="00BE6933" w:rsidRDefault="00BE6933" w:rsidP="002F430D">
            <w:pPr>
              <w:widowControl w:val="0"/>
              <w:suppressAutoHyphens/>
              <w:jc w:val="center"/>
            </w:pPr>
            <w:r>
              <w:t>11</w:t>
            </w:r>
          </w:p>
          <w:p w:rsidR="00BE6933" w:rsidRDefault="00BE6933" w:rsidP="002F430D">
            <w:pPr>
              <w:widowControl w:val="0"/>
              <w:suppressAutoHyphens/>
              <w:jc w:val="center"/>
            </w:pPr>
            <w:r>
              <w:t>6</w:t>
            </w:r>
          </w:p>
          <w:p w:rsidR="00BE6933" w:rsidRDefault="00BE6933" w:rsidP="002F430D">
            <w:pPr>
              <w:widowControl w:val="0"/>
              <w:suppressAutoHyphens/>
              <w:jc w:val="center"/>
            </w:pPr>
          </w:p>
          <w:p w:rsidR="00BE6933" w:rsidRDefault="00BE6933" w:rsidP="002F430D">
            <w:pPr>
              <w:widowControl w:val="0"/>
              <w:suppressAutoHyphens/>
              <w:jc w:val="center"/>
            </w:pPr>
            <w:r>
              <w:t>1</w:t>
            </w:r>
          </w:p>
          <w:p w:rsidR="00BE6933" w:rsidRDefault="00BE6933" w:rsidP="002F430D">
            <w:pPr>
              <w:widowControl w:val="0"/>
              <w:suppressAutoHyphens/>
              <w:jc w:val="center"/>
            </w:pPr>
            <w:r>
              <w:t>5</w:t>
            </w:r>
          </w:p>
        </w:tc>
      </w:tr>
      <w:tr w:rsidR="00BE6933" w:rsidTr="002F430D">
        <w:tc>
          <w:tcPr>
            <w:tcW w:w="7380" w:type="dxa"/>
          </w:tcPr>
          <w:p w:rsidR="00BE6933" w:rsidRDefault="00BE6933" w:rsidP="002F430D">
            <w:pPr>
              <w:widowControl w:val="0"/>
              <w:suppressAutoHyphens/>
              <w:jc w:val="both"/>
            </w:pPr>
            <w:r>
              <w:t>Структура земель по виду собственности - всего, (%),</w:t>
            </w:r>
          </w:p>
          <w:p w:rsidR="00BE6933" w:rsidRDefault="00BE6933" w:rsidP="002F430D">
            <w:pPr>
              <w:widowControl w:val="0"/>
              <w:suppressAutoHyphens/>
              <w:jc w:val="both"/>
            </w:pPr>
            <w:r>
              <w:t>в том числе:</w:t>
            </w:r>
          </w:p>
          <w:p w:rsidR="00BE6933" w:rsidRDefault="00BE6933" w:rsidP="002F430D">
            <w:pPr>
              <w:widowControl w:val="0"/>
              <w:suppressAutoHyphens/>
              <w:ind w:firstLine="612"/>
              <w:jc w:val="both"/>
            </w:pPr>
            <w:r>
              <w:t>- государственная</w:t>
            </w:r>
          </w:p>
          <w:p w:rsidR="00BE6933" w:rsidRDefault="00BE6933" w:rsidP="002F430D">
            <w:pPr>
              <w:widowControl w:val="0"/>
              <w:suppressAutoHyphens/>
              <w:ind w:firstLine="612"/>
              <w:jc w:val="both"/>
            </w:pPr>
            <w:r>
              <w:t>- муниципальная</w:t>
            </w:r>
          </w:p>
          <w:p w:rsidR="00BE6933" w:rsidRDefault="00BE6933" w:rsidP="002F430D">
            <w:pPr>
              <w:widowControl w:val="0"/>
              <w:suppressAutoHyphens/>
              <w:ind w:firstLine="612"/>
              <w:jc w:val="both"/>
            </w:pPr>
            <w:r>
              <w:t>- частная</w:t>
            </w:r>
          </w:p>
        </w:tc>
        <w:tc>
          <w:tcPr>
            <w:tcW w:w="2520" w:type="dxa"/>
          </w:tcPr>
          <w:p w:rsidR="00BE6933" w:rsidRDefault="00BE6933" w:rsidP="002F430D">
            <w:pPr>
              <w:widowControl w:val="0"/>
              <w:suppressAutoHyphens/>
              <w:jc w:val="center"/>
            </w:pPr>
            <w:r>
              <w:t>100</w:t>
            </w:r>
          </w:p>
          <w:p w:rsidR="00BE6933" w:rsidRDefault="00BE6933" w:rsidP="002F430D">
            <w:pPr>
              <w:widowControl w:val="0"/>
              <w:suppressAutoHyphens/>
              <w:jc w:val="center"/>
            </w:pPr>
          </w:p>
          <w:p w:rsidR="00BE6933" w:rsidRDefault="00BE6933" w:rsidP="002F430D">
            <w:pPr>
              <w:widowControl w:val="0"/>
              <w:suppressAutoHyphens/>
              <w:jc w:val="center"/>
            </w:pPr>
            <w:r>
              <w:t>8</w:t>
            </w:r>
          </w:p>
          <w:p w:rsidR="00BE6933" w:rsidRDefault="00BE6933" w:rsidP="002F430D">
            <w:pPr>
              <w:widowControl w:val="0"/>
              <w:suppressAutoHyphens/>
              <w:jc w:val="center"/>
            </w:pPr>
            <w:r>
              <w:t>42</w:t>
            </w:r>
          </w:p>
          <w:p w:rsidR="00BE6933" w:rsidRDefault="00BE6933" w:rsidP="002F430D">
            <w:pPr>
              <w:widowControl w:val="0"/>
              <w:suppressAutoHyphens/>
              <w:jc w:val="center"/>
            </w:pPr>
            <w:r>
              <w:t>50</w:t>
            </w:r>
          </w:p>
        </w:tc>
      </w:tr>
      <w:tr w:rsidR="00BE6933" w:rsidTr="002F430D">
        <w:tc>
          <w:tcPr>
            <w:tcW w:w="7380" w:type="dxa"/>
          </w:tcPr>
          <w:p w:rsidR="00BE6933" w:rsidRDefault="00BE6933" w:rsidP="002F430D">
            <w:pPr>
              <w:widowControl w:val="0"/>
              <w:suppressAutoHyphens/>
              <w:jc w:val="both"/>
            </w:pPr>
            <w:r>
              <w:t>Муниципальные предприятия – всего, ед.</w:t>
            </w:r>
          </w:p>
        </w:tc>
        <w:tc>
          <w:tcPr>
            <w:tcW w:w="2520" w:type="dxa"/>
          </w:tcPr>
          <w:p w:rsidR="00BE6933" w:rsidRDefault="00BE6933" w:rsidP="002F430D">
            <w:pPr>
              <w:widowControl w:val="0"/>
              <w:suppressAutoHyphens/>
              <w:jc w:val="center"/>
            </w:pPr>
            <w:r>
              <w:t>13</w:t>
            </w:r>
          </w:p>
        </w:tc>
      </w:tr>
      <w:tr w:rsidR="00BE6933" w:rsidTr="002F430D">
        <w:tc>
          <w:tcPr>
            <w:tcW w:w="7380" w:type="dxa"/>
          </w:tcPr>
          <w:p w:rsidR="00BE6933" w:rsidRDefault="00BE6933" w:rsidP="002F430D">
            <w:pPr>
              <w:widowControl w:val="0"/>
              <w:suppressAutoHyphens/>
              <w:jc w:val="both"/>
              <w:rPr>
                <w:sz w:val="20"/>
                <w:szCs w:val="20"/>
              </w:rPr>
            </w:pPr>
            <w:r>
              <w:rPr>
                <w:sz w:val="20"/>
                <w:szCs w:val="20"/>
              </w:rPr>
              <w:t>в том числе  в сфере:</w:t>
            </w:r>
          </w:p>
        </w:tc>
        <w:tc>
          <w:tcPr>
            <w:tcW w:w="2520" w:type="dxa"/>
          </w:tcPr>
          <w:p w:rsidR="00BE6933" w:rsidRDefault="00BE6933" w:rsidP="002F430D">
            <w:pPr>
              <w:widowControl w:val="0"/>
              <w:suppressAutoHyphens/>
              <w:jc w:val="center"/>
            </w:pPr>
          </w:p>
        </w:tc>
      </w:tr>
      <w:tr w:rsidR="00BE6933" w:rsidTr="002F430D">
        <w:tc>
          <w:tcPr>
            <w:tcW w:w="7380" w:type="dxa"/>
          </w:tcPr>
          <w:p w:rsidR="00BE6933" w:rsidRDefault="00BE6933" w:rsidP="002F430D">
            <w:pPr>
              <w:widowControl w:val="0"/>
              <w:suppressAutoHyphens/>
              <w:jc w:val="both"/>
            </w:pPr>
            <w:r>
              <w:t>жилищно-коммунального хозяйства</w:t>
            </w:r>
          </w:p>
        </w:tc>
        <w:tc>
          <w:tcPr>
            <w:tcW w:w="2520" w:type="dxa"/>
          </w:tcPr>
          <w:p w:rsidR="00BE6933" w:rsidRDefault="00BE6933" w:rsidP="002F430D">
            <w:pPr>
              <w:widowControl w:val="0"/>
              <w:suppressAutoHyphens/>
              <w:jc w:val="center"/>
            </w:pPr>
            <w:r>
              <w:t>5</w:t>
            </w:r>
          </w:p>
        </w:tc>
      </w:tr>
      <w:tr w:rsidR="00BE6933" w:rsidTr="002F430D">
        <w:tc>
          <w:tcPr>
            <w:tcW w:w="7380" w:type="dxa"/>
          </w:tcPr>
          <w:p w:rsidR="00BE6933" w:rsidRDefault="00BE6933" w:rsidP="002F430D">
            <w:pPr>
              <w:widowControl w:val="0"/>
              <w:suppressAutoHyphens/>
              <w:jc w:val="both"/>
            </w:pPr>
            <w:r>
              <w:t>бытового обслуживания</w:t>
            </w:r>
          </w:p>
        </w:tc>
        <w:tc>
          <w:tcPr>
            <w:tcW w:w="2520" w:type="dxa"/>
          </w:tcPr>
          <w:p w:rsidR="00BE6933" w:rsidRDefault="00BE6933" w:rsidP="002F430D">
            <w:pPr>
              <w:widowControl w:val="0"/>
              <w:suppressAutoHyphens/>
              <w:jc w:val="center"/>
            </w:pPr>
            <w:r>
              <w:t>7</w:t>
            </w:r>
          </w:p>
        </w:tc>
      </w:tr>
      <w:tr w:rsidR="00BE6933" w:rsidTr="002F430D">
        <w:tc>
          <w:tcPr>
            <w:tcW w:w="7380" w:type="dxa"/>
          </w:tcPr>
          <w:p w:rsidR="00BE6933" w:rsidRDefault="00BE6933" w:rsidP="002F430D">
            <w:pPr>
              <w:widowControl w:val="0"/>
              <w:suppressAutoHyphens/>
              <w:jc w:val="both"/>
            </w:pPr>
            <w:r>
              <w:t>другой сфере</w:t>
            </w:r>
          </w:p>
        </w:tc>
        <w:tc>
          <w:tcPr>
            <w:tcW w:w="2520" w:type="dxa"/>
          </w:tcPr>
          <w:p w:rsidR="00BE6933" w:rsidRDefault="00BE6933" w:rsidP="002F430D">
            <w:pPr>
              <w:widowControl w:val="0"/>
              <w:suppressAutoHyphens/>
              <w:jc w:val="center"/>
            </w:pPr>
            <w:r>
              <w:t>1</w:t>
            </w:r>
          </w:p>
        </w:tc>
      </w:tr>
      <w:tr w:rsidR="00BE6933" w:rsidTr="002F430D">
        <w:tc>
          <w:tcPr>
            <w:tcW w:w="7380" w:type="dxa"/>
          </w:tcPr>
          <w:p w:rsidR="00BE6933" w:rsidRDefault="00BE6933" w:rsidP="002F430D">
            <w:pPr>
              <w:widowControl w:val="0"/>
              <w:suppressAutoHyphens/>
              <w:jc w:val="both"/>
            </w:pPr>
            <w:r>
              <w:t>Муниципальные учреждения – всего, ед.</w:t>
            </w:r>
          </w:p>
        </w:tc>
        <w:tc>
          <w:tcPr>
            <w:tcW w:w="2520" w:type="dxa"/>
          </w:tcPr>
          <w:p w:rsidR="00BE6933" w:rsidRDefault="00BE6933" w:rsidP="002F430D">
            <w:pPr>
              <w:widowControl w:val="0"/>
              <w:suppressAutoHyphens/>
              <w:jc w:val="center"/>
            </w:pPr>
            <w:r>
              <w:t>34</w:t>
            </w:r>
          </w:p>
        </w:tc>
      </w:tr>
      <w:tr w:rsidR="00BE6933" w:rsidTr="002F430D">
        <w:tc>
          <w:tcPr>
            <w:tcW w:w="7380" w:type="dxa"/>
          </w:tcPr>
          <w:p w:rsidR="00BE6933" w:rsidRDefault="00BE6933" w:rsidP="002F430D">
            <w:pPr>
              <w:widowControl w:val="0"/>
              <w:suppressAutoHyphens/>
              <w:jc w:val="both"/>
              <w:rPr>
                <w:sz w:val="20"/>
                <w:szCs w:val="20"/>
              </w:rPr>
            </w:pPr>
            <w:r>
              <w:rPr>
                <w:sz w:val="20"/>
                <w:szCs w:val="20"/>
              </w:rPr>
              <w:t>в том числе  в сфере:</w:t>
            </w:r>
          </w:p>
        </w:tc>
        <w:tc>
          <w:tcPr>
            <w:tcW w:w="2520" w:type="dxa"/>
          </w:tcPr>
          <w:p w:rsidR="00BE6933" w:rsidRDefault="00BE6933" w:rsidP="002F430D">
            <w:pPr>
              <w:widowControl w:val="0"/>
              <w:suppressAutoHyphens/>
              <w:jc w:val="center"/>
            </w:pPr>
          </w:p>
        </w:tc>
      </w:tr>
      <w:tr w:rsidR="00BE6933" w:rsidTr="002F430D">
        <w:tc>
          <w:tcPr>
            <w:tcW w:w="7380" w:type="dxa"/>
          </w:tcPr>
          <w:p w:rsidR="00BE6933" w:rsidRDefault="00BE6933" w:rsidP="002F430D">
            <w:pPr>
              <w:widowControl w:val="0"/>
              <w:suppressAutoHyphens/>
              <w:jc w:val="both"/>
            </w:pPr>
            <w:r>
              <w:t>Образования</w:t>
            </w:r>
          </w:p>
        </w:tc>
        <w:tc>
          <w:tcPr>
            <w:tcW w:w="2520" w:type="dxa"/>
          </w:tcPr>
          <w:p w:rsidR="00BE6933" w:rsidRDefault="00BE6933" w:rsidP="002F430D">
            <w:pPr>
              <w:widowControl w:val="0"/>
              <w:suppressAutoHyphens/>
              <w:jc w:val="center"/>
            </w:pPr>
            <w:r>
              <w:t>1</w:t>
            </w:r>
          </w:p>
        </w:tc>
      </w:tr>
      <w:tr w:rsidR="00BE6933" w:rsidTr="002F430D">
        <w:tc>
          <w:tcPr>
            <w:tcW w:w="7380" w:type="dxa"/>
          </w:tcPr>
          <w:p w:rsidR="00BE6933" w:rsidRDefault="00BE6933" w:rsidP="002F430D">
            <w:pPr>
              <w:widowControl w:val="0"/>
              <w:suppressAutoHyphens/>
              <w:jc w:val="both"/>
            </w:pPr>
            <w:r>
              <w:t>Здравоохранения</w:t>
            </w:r>
          </w:p>
        </w:tc>
        <w:tc>
          <w:tcPr>
            <w:tcW w:w="2520" w:type="dxa"/>
          </w:tcPr>
          <w:p w:rsidR="00BE6933" w:rsidRDefault="00BE6933" w:rsidP="002F430D">
            <w:pPr>
              <w:widowControl w:val="0"/>
              <w:suppressAutoHyphens/>
              <w:jc w:val="center"/>
            </w:pPr>
            <w:r>
              <w:t>1</w:t>
            </w:r>
          </w:p>
        </w:tc>
      </w:tr>
      <w:tr w:rsidR="00BE6933" w:rsidTr="002F430D">
        <w:tc>
          <w:tcPr>
            <w:tcW w:w="7380" w:type="dxa"/>
          </w:tcPr>
          <w:p w:rsidR="00BE6933" w:rsidRDefault="00BE6933" w:rsidP="002F430D">
            <w:pPr>
              <w:widowControl w:val="0"/>
              <w:suppressAutoHyphens/>
              <w:jc w:val="both"/>
            </w:pPr>
            <w:r>
              <w:t>Культуры</w:t>
            </w:r>
          </w:p>
        </w:tc>
        <w:tc>
          <w:tcPr>
            <w:tcW w:w="2520" w:type="dxa"/>
          </w:tcPr>
          <w:p w:rsidR="00BE6933" w:rsidRDefault="00BE6933" w:rsidP="002F430D">
            <w:pPr>
              <w:widowControl w:val="0"/>
              <w:suppressAutoHyphens/>
              <w:jc w:val="center"/>
            </w:pPr>
            <w:r>
              <w:t>3</w:t>
            </w:r>
          </w:p>
        </w:tc>
      </w:tr>
      <w:tr w:rsidR="00BE6933" w:rsidTr="002F430D">
        <w:tc>
          <w:tcPr>
            <w:tcW w:w="7380" w:type="dxa"/>
          </w:tcPr>
          <w:p w:rsidR="00BE6933" w:rsidRDefault="00BE6933" w:rsidP="002F430D">
            <w:pPr>
              <w:widowControl w:val="0"/>
              <w:suppressAutoHyphens/>
              <w:jc w:val="both"/>
            </w:pPr>
            <w:r>
              <w:t>физкультуры и спорта</w:t>
            </w:r>
          </w:p>
        </w:tc>
        <w:tc>
          <w:tcPr>
            <w:tcW w:w="2520" w:type="dxa"/>
          </w:tcPr>
          <w:p w:rsidR="00BE6933" w:rsidRDefault="00BE6933" w:rsidP="002F430D">
            <w:pPr>
              <w:widowControl w:val="0"/>
              <w:suppressAutoHyphens/>
              <w:jc w:val="center"/>
            </w:pPr>
            <w:r>
              <w:t>1</w:t>
            </w:r>
          </w:p>
        </w:tc>
      </w:tr>
      <w:tr w:rsidR="00BE6933" w:rsidTr="002F430D">
        <w:tc>
          <w:tcPr>
            <w:tcW w:w="7380" w:type="dxa"/>
          </w:tcPr>
          <w:p w:rsidR="00BE6933" w:rsidRDefault="00BE6933" w:rsidP="002F430D">
            <w:pPr>
              <w:widowControl w:val="0"/>
              <w:suppressAutoHyphens/>
              <w:jc w:val="both"/>
            </w:pPr>
            <w:r>
              <w:t>Другой сфере  (городские и сельские поселения, администрация района)</w:t>
            </w:r>
          </w:p>
        </w:tc>
        <w:tc>
          <w:tcPr>
            <w:tcW w:w="2520" w:type="dxa"/>
          </w:tcPr>
          <w:p w:rsidR="00BE6933" w:rsidRDefault="00BE6933" w:rsidP="002F430D">
            <w:pPr>
              <w:widowControl w:val="0"/>
              <w:suppressAutoHyphens/>
              <w:jc w:val="center"/>
            </w:pPr>
            <w:r>
              <w:t>28</w:t>
            </w:r>
          </w:p>
        </w:tc>
      </w:tr>
      <w:tr w:rsidR="00BE6933" w:rsidTr="002F430D">
        <w:tc>
          <w:tcPr>
            <w:tcW w:w="7380" w:type="dxa"/>
          </w:tcPr>
          <w:p w:rsidR="00BE6933" w:rsidRDefault="00BE6933" w:rsidP="002F430D">
            <w:pPr>
              <w:widowControl w:val="0"/>
              <w:suppressAutoHyphens/>
              <w:jc w:val="both"/>
            </w:pPr>
            <w:r>
              <w:t>Муниципальный жилищный фонд, тыс. м2</w:t>
            </w:r>
          </w:p>
        </w:tc>
        <w:tc>
          <w:tcPr>
            <w:tcW w:w="2520" w:type="dxa"/>
          </w:tcPr>
          <w:p w:rsidR="00BE6933" w:rsidRDefault="00BE6933" w:rsidP="002F430D">
            <w:pPr>
              <w:widowControl w:val="0"/>
              <w:suppressAutoHyphens/>
              <w:jc w:val="center"/>
            </w:pPr>
            <w:r>
              <w:t>101,4</w:t>
            </w:r>
          </w:p>
        </w:tc>
      </w:tr>
    </w:tbl>
    <w:p w:rsidR="00BE6933" w:rsidRDefault="00BE6933" w:rsidP="00BE6933">
      <w:pPr>
        <w:pStyle w:val="31"/>
        <w:widowControl w:val="0"/>
        <w:suppressAutoHyphens/>
        <w:spacing w:line="240" w:lineRule="auto"/>
        <w:ind w:firstLine="0"/>
        <w:rPr>
          <w:sz w:val="24"/>
          <w:szCs w:val="24"/>
        </w:rPr>
      </w:pPr>
      <w:r>
        <w:t>*</w:t>
      </w:r>
      <w:r w:rsidRPr="00B60148">
        <w:rPr>
          <w:sz w:val="24"/>
          <w:szCs w:val="24"/>
        </w:rPr>
        <w:t xml:space="preserve">по данным </w:t>
      </w:r>
      <w:r>
        <w:rPr>
          <w:sz w:val="24"/>
          <w:szCs w:val="24"/>
        </w:rPr>
        <w:t xml:space="preserve">комитета муниципальной собственности и </w:t>
      </w:r>
      <w:r w:rsidRPr="00B60148">
        <w:rPr>
          <w:sz w:val="24"/>
          <w:szCs w:val="24"/>
        </w:rPr>
        <w:t>земельных отношений</w:t>
      </w:r>
    </w:p>
    <w:p w:rsidR="00BE6933" w:rsidRPr="00B60148" w:rsidRDefault="00BE6933" w:rsidP="00BE6933">
      <w:pPr>
        <w:pStyle w:val="31"/>
        <w:widowControl w:val="0"/>
        <w:suppressAutoHyphens/>
        <w:spacing w:line="240" w:lineRule="auto"/>
        <w:ind w:firstLine="0"/>
        <w:rPr>
          <w:sz w:val="24"/>
          <w:szCs w:val="24"/>
        </w:rPr>
      </w:pPr>
    </w:p>
    <w:p w:rsidR="00BE6933" w:rsidRDefault="00BE6933" w:rsidP="00BE6933">
      <w:pPr>
        <w:pStyle w:val="31"/>
        <w:widowControl w:val="0"/>
        <w:suppressAutoHyphens/>
        <w:spacing w:line="240" w:lineRule="auto"/>
        <w:ind w:firstLine="567"/>
        <w:rPr>
          <w:bCs/>
          <w:i/>
          <w:sz w:val="24"/>
        </w:rPr>
      </w:pPr>
      <w:r>
        <w:t>Как видно из таблицы 38, основная доля земель района относится к категории земель сельскохозяйственного назначения (77%). 42 % земель района находится в муниципальной собственности. Кроме того, муниципальное имущество района представлено 13 муниципальными предприятиями, 34 муниципальными учреждениями, муниципальным жилищным фондом общей площадью 101,4 тыс. кв.м.</w:t>
      </w:r>
    </w:p>
    <w:p w:rsidR="00BE6933" w:rsidRPr="00AF1A02" w:rsidRDefault="00BE6933" w:rsidP="00BE6933">
      <w:pPr>
        <w:pStyle w:val="31"/>
        <w:widowControl w:val="0"/>
        <w:suppressAutoHyphens/>
        <w:spacing w:line="240" w:lineRule="auto"/>
        <w:ind w:firstLine="567"/>
        <w:rPr>
          <w:bCs/>
          <w:i/>
          <w:sz w:val="16"/>
          <w:szCs w:val="16"/>
        </w:rPr>
      </w:pPr>
    </w:p>
    <w:p w:rsidR="00BE6933" w:rsidRDefault="00BE6933" w:rsidP="00BE6933">
      <w:pPr>
        <w:pStyle w:val="31"/>
        <w:widowControl w:val="0"/>
        <w:suppressAutoHyphens/>
        <w:spacing w:line="240" w:lineRule="auto"/>
        <w:ind w:firstLine="0"/>
        <w:jc w:val="right"/>
        <w:rPr>
          <w:bCs/>
          <w:i/>
          <w:sz w:val="24"/>
        </w:rPr>
      </w:pPr>
      <w:r>
        <w:rPr>
          <w:bCs/>
          <w:i/>
          <w:sz w:val="24"/>
        </w:rPr>
        <w:t>Таблица38</w:t>
      </w:r>
    </w:p>
    <w:p w:rsidR="00BE6933" w:rsidRDefault="00BE6933" w:rsidP="00BE6933">
      <w:pPr>
        <w:widowControl w:val="0"/>
        <w:suppressAutoHyphens/>
        <w:jc w:val="center"/>
        <w:rPr>
          <w:b/>
          <w:bCs/>
          <w:sz w:val="28"/>
          <w:szCs w:val="28"/>
        </w:rPr>
      </w:pPr>
      <w:r w:rsidRPr="00D54811">
        <w:rPr>
          <w:b/>
          <w:bCs/>
          <w:sz w:val="28"/>
          <w:szCs w:val="28"/>
        </w:rPr>
        <w:t xml:space="preserve">Поступления в бюджет муниципального района «Корочанский район» от </w:t>
      </w:r>
    </w:p>
    <w:p w:rsidR="00BE6933" w:rsidRPr="00D54811" w:rsidRDefault="00BE6933" w:rsidP="00BE6933">
      <w:pPr>
        <w:widowControl w:val="0"/>
        <w:suppressAutoHyphens/>
        <w:jc w:val="center"/>
        <w:rPr>
          <w:b/>
          <w:bCs/>
          <w:sz w:val="28"/>
          <w:szCs w:val="28"/>
        </w:rPr>
      </w:pPr>
      <w:r w:rsidRPr="00D54811">
        <w:rPr>
          <w:b/>
          <w:bCs/>
          <w:sz w:val="28"/>
          <w:szCs w:val="28"/>
        </w:rPr>
        <w:t>реализации и аренды муниципального имущества</w:t>
      </w:r>
    </w:p>
    <w:p w:rsidR="00BE6933" w:rsidRDefault="00BE6933" w:rsidP="00BE6933">
      <w:pPr>
        <w:widowControl w:val="0"/>
        <w:suppressAutoHyphens/>
        <w:jc w:val="right"/>
        <w:rPr>
          <w:bCs/>
        </w:rPr>
      </w:pPr>
      <w:r>
        <w:rPr>
          <w:bCs/>
        </w:rPr>
        <w:t>(тысяч рублей)</w:t>
      </w:r>
    </w:p>
    <w:p w:rsidR="00BE6933" w:rsidRPr="00AF1A02" w:rsidRDefault="00BE6933" w:rsidP="00BE6933">
      <w:pPr>
        <w:widowControl w:val="0"/>
        <w:suppressAutoHyphens/>
        <w:jc w:val="right"/>
        <w:rPr>
          <w:bCs/>
          <w:sz w:val="16"/>
          <w:szCs w:val="16"/>
        </w:rPr>
      </w:pPr>
    </w:p>
    <w:tbl>
      <w:tblPr>
        <w:tblW w:w="9515" w:type="dxa"/>
        <w:tblInd w:w="91" w:type="dxa"/>
        <w:tblLook w:val="0000" w:firstRow="0" w:lastRow="0" w:firstColumn="0" w:lastColumn="0" w:noHBand="0" w:noVBand="0"/>
      </w:tblPr>
      <w:tblGrid>
        <w:gridCol w:w="560"/>
        <w:gridCol w:w="4419"/>
        <w:gridCol w:w="850"/>
        <w:gridCol w:w="851"/>
        <w:gridCol w:w="992"/>
        <w:gridCol w:w="850"/>
        <w:gridCol w:w="993"/>
      </w:tblGrid>
      <w:tr w:rsidR="00BE6933" w:rsidTr="002F430D">
        <w:trPr>
          <w:trHeight w:val="630"/>
        </w:trPr>
        <w:tc>
          <w:tcPr>
            <w:tcW w:w="560" w:type="dxa"/>
            <w:tcBorders>
              <w:top w:val="single" w:sz="4" w:space="0" w:color="auto"/>
              <w:left w:val="single" w:sz="4" w:space="0" w:color="auto"/>
              <w:bottom w:val="single" w:sz="4" w:space="0" w:color="auto"/>
              <w:right w:val="single" w:sz="4" w:space="0" w:color="auto"/>
            </w:tcBorders>
            <w:vAlign w:val="bottom"/>
          </w:tcPr>
          <w:p w:rsidR="00BE6933" w:rsidRDefault="00BE6933" w:rsidP="002F430D">
            <w:pPr>
              <w:widowControl w:val="0"/>
              <w:suppressAutoHyphens/>
              <w:jc w:val="center"/>
              <w:rPr>
                <w:b/>
                <w:bCs/>
              </w:rPr>
            </w:pPr>
            <w:r>
              <w:rPr>
                <w:b/>
                <w:bCs/>
              </w:rPr>
              <w:t>№ п/п</w:t>
            </w:r>
          </w:p>
        </w:tc>
        <w:tc>
          <w:tcPr>
            <w:tcW w:w="4419" w:type="dxa"/>
            <w:tcBorders>
              <w:top w:val="single" w:sz="4" w:space="0" w:color="auto"/>
              <w:left w:val="nil"/>
              <w:bottom w:val="single" w:sz="4" w:space="0" w:color="auto"/>
              <w:right w:val="single" w:sz="4" w:space="0" w:color="auto"/>
            </w:tcBorders>
            <w:vAlign w:val="bottom"/>
          </w:tcPr>
          <w:p w:rsidR="00BE6933" w:rsidRDefault="00BE6933" w:rsidP="002F430D">
            <w:pPr>
              <w:widowControl w:val="0"/>
              <w:suppressAutoHyphens/>
              <w:jc w:val="center"/>
              <w:rPr>
                <w:b/>
                <w:bCs/>
              </w:rPr>
            </w:pPr>
            <w:r>
              <w:rPr>
                <w:b/>
                <w:bCs/>
              </w:rPr>
              <w:t>Наименование показателей</w:t>
            </w:r>
          </w:p>
        </w:tc>
        <w:tc>
          <w:tcPr>
            <w:tcW w:w="850" w:type="dxa"/>
            <w:tcBorders>
              <w:top w:val="single" w:sz="4" w:space="0" w:color="auto"/>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2003 год</w:t>
            </w:r>
          </w:p>
        </w:tc>
        <w:tc>
          <w:tcPr>
            <w:tcW w:w="851" w:type="dxa"/>
            <w:tcBorders>
              <w:top w:val="single" w:sz="4" w:space="0" w:color="auto"/>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2004 год</w:t>
            </w:r>
          </w:p>
        </w:tc>
        <w:tc>
          <w:tcPr>
            <w:tcW w:w="992" w:type="dxa"/>
            <w:tcBorders>
              <w:top w:val="single" w:sz="4" w:space="0" w:color="auto"/>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2005 год</w:t>
            </w:r>
          </w:p>
        </w:tc>
        <w:tc>
          <w:tcPr>
            <w:tcW w:w="850" w:type="dxa"/>
            <w:tcBorders>
              <w:top w:val="single" w:sz="4" w:space="0" w:color="auto"/>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2005 год</w:t>
            </w:r>
          </w:p>
        </w:tc>
        <w:tc>
          <w:tcPr>
            <w:tcW w:w="993" w:type="dxa"/>
            <w:tcBorders>
              <w:top w:val="single" w:sz="4" w:space="0" w:color="auto"/>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2007 год</w:t>
            </w:r>
          </w:p>
        </w:tc>
      </w:tr>
      <w:tr w:rsidR="00BE6933" w:rsidTr="002F430D">
        <w:trPr>
          <w:trHeight w:val="301"/>
        </w:trPr>
        <w:tc>
          <w:tcPr>
            <w:tcW w:w="560" w:type="dxa"/>
            <w:tcBorders>
              <w:top w:val="nil"/>
              <w:left w:val="single" w:sz="4" w:space="0" w:color="auto"/>
              <w:bottom w:val="single" w:sz="4" w:space="0" w:color="auto"/>
              <w:right w:val="single" w:sz="4" w:space="0" w:color="auto"/>
            </w:tcBorders>
            <w:noWrap/>
            <w:vAlign w:val="bottom"/>
          </w:tcPr>
          <w:p w:rsidR="00BE6933" w:rsidRDefault="00BE6933" w:rsidP="002F430D">
            <w:pPr>
              <w:widowControl w:val="0"/>
              <w:suppressAutoHyphens/>
              <w:jc w:val="center"/>
            </w:pPr>
            <w:r>
              <w:t>1</w:t>
            </w:r>
          </w:p>
        </w:tc>
        <w:tc>
          <w:tcPr>
            <w:tcW w:w="4419" w:type="dxa"/>
            <w:tcBorders>
              <w:top w:val="nil"/>
              <w:left w:val="nil"/>
              <w:bottom w:val="single" w:sz="4" w:space="0" w:color="auto"/>
              <w:right w:val="single" w:sz="4" w:space="0" w:color="auto"/>
            </w:tcBorders>
            <w:vAlign w:val="bottom"/>
          </w:tcPr>
          <w:p w:rsidR="00BE6933" w:rsidRDefault="00BE6933" w:rsidP="002F430D">
            <w:pPr>
              <w:pStyle w:val="a5"/>
              <w:widowControl w:val="0"/>
              <w:suppressAutoHyphens/>
              <w:spacing w:before="0" w:beforeAutospacing="0" w:after="0" w:afterAutospacing="0"/>
            </w:pPr>
            <w:r>
              <w:t>Реализация имущества</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w:t>
            </w:r>
          </w:p>
        </w:tc>
        <w:tc>
          <w:tcPr>
            <w:tcW w:w="851"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307</w:t>
            </w:r>
          </w:p>
        </w:tc>
        <w:tc>
          <w:tcPr>
            <w:tcW w:w="992"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120</w:t>
            </w:r>
          </w:p>
        </w:tc>
        <w:tc>
          <w:tcPr>
            <w:tcW w:w="993"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1683</w:t>
            </w:r>
          </w:p>
        </w:tc>
      </w:tr>
      <w:tr w:rsidR="00BE6933" w:rsidTr="002F430D">
        <w:trPr>
          <w:trHeight w:val="301"/>
        </w:trPr>
        <w:tc>
          <w:tcPr>
            <w:tcW w:w="560" w:type="dxa"/>
            <w:tcBorders>
              <w:top w:val="nil"/>
              <w:left w:val="single" w:sz="4" w:space="0" w:color="auto"/>
              <w:bottom w:val="single" w:sz="4" w:space="0" w:color="auto"/>
              <w:right w:val="single" w:sz="4" w:space="0" w:color="auto"/>
            </w:tcBorders>
            <w:noWrap/>
            <w:vAlign w:val="bottom"/>
          </w:tcPr>
          <w:p w:rsidR="00BE6933" w:rsidRDefault="00BE6933" w:rsidP="002F430D">
            <w:pPr>
              <w:widowControl w:val="0"/>
              <w:suppressAutoHyphens/>
              <w:jc w:val="center"/>
            </w:pPr>
            <w:r>
              <w:t>2</w:t>
            </w:r>
          </w:p>
        </w:tc>
        <w:tc>
          <w:tcPr>
            <w:tcW w:w="4419" w:type="dxa"/>
            <w:tcBorders>
              <w:top w:val="nil"/>
              <w:left w:val="nil"/>
              <w:bottom w:val="single" w:sz="4" w:space="0" w:color="auto"/>
              <w:right w:val="single" w:sz="4" w:space="0" w:color="auto"/>
            </w:tcBorders>
            <w:noWrap/>
            <w:vAlign w:val="bottom"/>
          </w:tcPr>
          <w:p w:rsidR="00BE6933" w:rsidRDefault="00BE6933" w:rsidP="002F430D">
            <w:pPr>
              <w:widowControl w:val="0"/>
              <w:suppressAutoHyphens/>
            </w:pPr>
            <w:r>
              <w:t>Продажа земли</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366</w:t>
            </w:r>
          </w:p>
        </w:tc>
        <w:tc>
          <w:tcPr>
            <w:tcW w:w="851"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1317</w:t>
            </w:r>
          </w:p>
        </w:tc>
        <w:tc>
          <w:tcPr>
            <w:tcW w:w="992"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596</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1138</w:t>
            </w:r>
          </w:p>
        </w:tc>
        <w:tc>
          <w:tcPr>
            <w:tcW w:w="993"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2876</w:t>
            </w:r>
          </w:p>
        </w:tc>
      </w:tr>
      <w:tr w:rsidR="00BE6933" w:rsidTr="002F430D">
        <w:trPr>
          <w:trHeight w:val="302"/>
        </w:trPr>
        <w:tc>
          <w:tcPr>
            <w:tcW w:w="560" w:type="dxa"/>
            <w:tcBorders>
              <w:top w:val="nil"/>
              <w:left w:val="single" w:sz="4" w:space="0" w:color="auto"/>
              <w:bottom w:val="single" w:sz="4" w:space="0" w:color="auto"/>
              <w:right w:val="single" w:sz="4" w:space="0" w:color="auto"/>
            </w:tcBorders>
            <w:noWrap/>
            <w:vAlign w:val="bottom"/>
          </w:tcPr>
          <w:p w:rsidR="00BE6933" w:rsidRDefault="00BE6933" w:rsidP="002F430D">
            <w:pPr>
              <w:widowControl w:val="0"/>
              <w:suppressAutoHyphens/>
              <w:jc w:val="center"/>
            </w:pPr>
            <w:r>
              <w:t>3</w:t>
            </w:r>
          </w:p>
        </w:tc>
        <w:tc>
          <w:tcPr>
            <w:tcW w:w="4419" w:type="dxa"/>
            <w:tcBorders>
              <w:top w:val="nil"/>
              <w:left w:val="nil"/>
              <w:bottom w:val="single" w:sz="4" w:space="0" w:color="auto"/>
              <w:right w:val="single" w:sz="4" w:space="0" w:color="auto"/>
            </w:tcBorders>
            <w:vAlign w:val="bottom"/>
          </w:tcPr>
          <w:p w:rsidR="00BE6933" w:rsidRDefault="00BE6933" w:rsidP="002F430D">
            <w:pPr>
              <w:widowControl w:val="0"/>
              <w:suppressAutoHyphens/>
            </w:pPr>
            <w:r>
              <w:t>Аренда муниципального имущества</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87</w:t>
            </w:r>
          </w:p>
        </w:tc>
        <w:tc>
          <w:tcPr>
            <w:tcW w:w="851"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73</w:t>
            </w:r>
          </w:p>
        </w:tc>
        <w:tc>
          <w:tcPr>
            <w:tcW w:w="992"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155</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355</w:t>
            </w:r>
          </w:p>
        </w:tc>
        <w:tc>
          <w:tcPr>
            <w:tcW w:w="993"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1599</w:t>
            </w:r>
          </w:p>
        </w:tc>
      </w:tr>
      <w:tr w:rsidR="00BE6933" w:rsidTr="002F430D">
        <w:trPr>
          <w:trHeight w:val="301"/>
        </w:trPr>
        <w:tc>
          <w:tcPr>
            <w:tcW w:w="560" w:type="dxa"/>
            <w:tcBorders>
              <w:top w:val="nil"/>
              <w:left w:val="single" w:sz="4" w:space="0" w:color="auto"/>
              <w:bottom w:val="single" w:sz="4" w:space="0" w:color="auto"/>
              <w:right w:val="single" w:sz="4" w:space="0" w:color="auto"/>
            </w:tcBorders>
            <w:noWrap/>
            <w:vAlign w:val="bottom"/>
          </w:tcPr>
          <w:p w:rsidR="00BE6933" w:rsidRDefault="00BE6933" w:rsidP="002F430D">
            <w:pPr>
              <w:widowControl w:val="0"/>
              <w:suppressAutoHyphens/>
              <w:jc w:val="center"/>
            </w:pPr>
            <w:r>
              <w:t>4</w:t>
            </w:r>
          </w:p>
        </w:tc>
        <w:tc>
          <w:tcPr>
            <w:tcW w:w="4419" w:type="dxa"/>
            <w:tcBorders>
              <w:top w:val="nil"/>
              <w:left w:val="nil"/>
              <w:bottom w:val="single" w:sz="4" w:space="0" w:color="auto"/>
              <w:right w:val="single" w:sz="4" w:space="0" w:color="auto"/>
            </w:tcBorders>
            <w:noWrap/>
            <w:vAlign w:val="bottom"/>
          </w:tcPr>
          <w:p w:rsidR="00BE6933" w:rsidRDefault="00BE6933" w:rsidP="002F430D">
            <w:pPr>
              <w:widowControl w:val="0"/>
              <w:suppressAutoHyphens/>
            </w:pPr>
            <w:r>
              <w:t>Аренда земли</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528</w:t>
            </w:r>
          </w:p>
        </w:tc>
        <w:tc>
          <w:tcPr>
            <w:tcW w:w="851"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815</w:t>
            </w:r>
          </w:p>
        </w:tc>
        <w:tc>
          <w:tcPr>
            <w:tcW w:w="992"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1023</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687</w:t>
            </w:r>
          </w:p>
        </w:tc>
        <w:tc>
          <w:tcPr>
            <w:tcW w:w="993"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pPr>
            <w:r>
              <w:t>2237</w:t>
            </w:r>
          </w:p>
        </w:tc>
      </w:tr>
      <w:tr w:rsidR="00BE6933" w:rsidTr="002F430D">
        <w:trPr>
          <w:trHeight w:val="302"/>
        </w:trPr>
        <w:tc>
          <w:tcPr>
            <w:tcW w:w="560" w:type="dxa"/>
            <w:tcBorders>
              <w:top w:val="nil"/>
              <w:left w:val="single" w:sz="4" w:space="0" w:color="auto"/>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 </w:t>
            </w:r>
          </w:p>
        </w:tc>
        <w:tc>
          <w:tcPr>
            <w:tcW w:w="4419"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Всего</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981</w:t>
            </w:r>
          </w:p>
        </w:tc>
        <w:tc>
          <w:tcPr>
            <w:tcW w:w="851"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2512</w:t>
            </w:r>
          </w:p>
        </w:tc>
        <w:tc>
          <w:tcPr>
            <w:tcW w:w="992"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1774</w:t>
            </w:r>
          </w:p>
        </w:tc>
        <w:tc>
          <w:tcPr>
            <w:tcW w:w="850"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2300</w:t>
            </w:r>
          </w:p>
        </w:tc>
        <w:tc>
          <w:tcPr>
            <w:tcW w:w="993" w:type="dxa"/>
            <w:tcBorders>
              <w:top w:val="nil"/>
              <w:left w:val="nil"/>
              <w:bottom w:val="single" w:sz="4" w:space="0" w:color="auto"/>
              <w:right w:val="single" w:sz="4" w:space="0" w:color="auto"/>
            </w:tcBorders>
            <w:noWrap/>
            <w:vAlign w:val="bottom"/>
          </w:tcPr>
          <w:p w:rsidR="00BE6933" w:rsidRDefault="00BE6933" w:rsidP="002F430D">
            <w:pPr>
              <w:widowControl w:val="0"/>
              <w:suppressAutoHyphens/>
              <w:jc w:val="center"/>
              <w:rPr>
                <w:b/>
                <w:bCs/>
              </w:rPr>
            </w:pPr>
            <w:r>
              <w:rPr>
                <w:b/>
                <w:bCs/>
              </w:rPr>
              <w:t>8395</w:t>
            </w:r>
          </w:p>
        </w:tc>
      </w:tr>
    </w:tbl>
    <w:p w:rsidR="00BE6933" w:rsidRDefault="00BE6933" w:rsidP="00BE6933">
      <w:pPr>
        <w:widowControl w:val="0"/>
        <w:suppressAutoHyphens/>
        <w:jc w:val="center"/>
        <w:rPr>
          <w:b/>
          <w:bCs/>
        </w:rPr>
      </w:pPr>
    </w:p>
    <w:p w:rsidR="00BE6933" w:rsidRPr="00C63AC2" w:rsidRDefault="00BE6933" w:rsidP="00BE6933">
      <w:pPr>
        <w:pStyle w:val="31"/>
        <w:widowControl w:val="0"/>
        <w:suppressAutoHyphens/>
        <w:spacing w:line="240" w:lineRule="auto"/>
        <w:ind w:firstLine="709"/>
        <w:rPr>
          <w:bCs/>
        </w:rPr>
      </w:pPr>
      <w:r>
        <w:rPr>
          <w:bCs/>
        </w:rPr>
        <w:t>В 2007 году поступления в бюджет муниципального района «Корочанский район» от управления имуществом составлял 8,4 млн рублей, что в 8,6 раза больше по сравнению с 2003 годом. Росли поступления в бюджет района от продажи земли. Так в 2007 году она увеличилась по сравнению с 2003 годом в 7,5 раза.</w:t>
      </w:r>
    </w:p>
    <w:p w:rsidR="00BE6933" w:rsidRDefault="00BE6933" w:rsidP="00BE6933">
      <w:pPr>
        <w:pStyle w:val="a3"/>
        <w:widowControl w:val="0"/>
        <w:suppressAutoHyphens/>
        <w:ind w:firstLine="709"/>
      </w:pPr>
      <w:r>
        <w:t>Таким образом, высокая степень зависимости бюджета муниципального района от внешних источников формирования доходной базы негативно влияет на возможность реализации в регионе социально-экономических программ. Однако такие резервы, как развитие агропромышленного комплекса, предпринимательства, привлечение инвестиций, повышение эффективности использования муниципальной собственности, сокращение недоимки по обязательным платежам в бюджет позволят муниципальному району увеличить доходы бюджета и, соответственно, увеличить объем средств, направляемых на решение проблем района.</w:t>
      </w:r>
    </w:p>
    <w:p w:rsidR="00BE6933" w:rsidRDefault="00BE6933" w:rsidP="00BE6933">
      <w:pPr>
        <w:pStyle w:val="a3"/>
        <w:widowControl w:val="0"/>
        <w:suppressAutoHyphens/>
        <w:ind w:firstLine="0"/>
      </w:pPr>
    </w:p>
    <w:p w:rsidR="00BE6933" w:rsidRDefault="00BE6933" w:rsidP="00BE6933">
      <w:pPr>
        <w:pStyle w:val="31"/>
        <w:widowControl w:val="0"/>
        <w:shd w:val="clear" w:color="auto" w:fill="FFFFFF"/>
        <w:suppressAutoHyphens/>
        <w:spacing w:line="240" w:lineRule="auto"/>
        <w:ind w:firstLine="0"/>
        <w:jc w:val="center"/>
        <w:rPr>
          <w:b/>
        </w:rPr>
      </w:pPr>
      <w:r w:rsidRPr="00992669">
        <w:rPr>
          <w:b/>
          <w:bCs/>
        </w:rPr>
        <w:t>1.6.</w:t>
      </w:r>
      <w:r>
        <w:rPr>
          <w:b/>
          <w:bCs/>
        </w:rPr>
        <w:t xml:space="preserve"> </w:t>
      </w:r>
      <w:r w:rsidRPr="00992669">
        <w:rPr>
          <w:b/>
          <w:bCs/>
        </w:rPr>
        <w:t>Пространстве</w:t>
      </w:r>
      <w:r w:rsidRPr="00992669">
        <w:rPr>
          <w:b/>
        </w:rPr>
        <w:t>нное развитие и межтерриториальное сотрудничество</w:t>
      </w:r>
    </w:p>
    <w:p w:rsidR="00BE6933" w:rsidRPr="00AF1A02" w:rsidRDefault="00BE6933" w:rsidP="00BE6933">
      <w:pPr>
        <w:pStyle w:val="31"/>
        <w:widowControl w:val="0"/>
        <w:shd w:val="clear" w:color="auto" w:fill="FFFFFF"/>
        <w:suppressAutoHyphens/>
        <w:spacing w:line="240" w:lineRule="auto"/>
        <w:ind w:firstLine="0"/>
        <w:jc w:val="center"/>
        <w:rPr>
          <w:b/>
          <w:sz w:val="16"/>
          <w:szCs w:val="16"/>
        </w:rPr>
      </w:pPr>
    </w:p>
    <w:p w:rsidR="00BE6933" w:rsidRDefault="00BE6933" w:rsidP="00BE6933">
      <w:pPr>
        <w:pStyle w:val="Default"/>
        <w:widowControl w:val="0"/>
        <w:shd w:val="clear" w:color="auto" w:fill="FFFFFF"/>
        <w:suppressAutoHyphens/>
        <w:ind w:firstLine="709"/>
        <w:jc w:val="both"/>
        <w:rPr>
          <w:sz w:val="28"/>
          <w:szCs w:val="28"/>
        </w:rPr>
      </w:pPr>
      <w:r>
        <w:rPr>
          <w:sz w:val="28"/>
          <w:szCs w:val="28"/>
        </w:rPr>
        <w:t>На территории Корочанского района реализована двухуровневая модель местного самоуправления - муниципальный район и поселения.</w:t>
      </w:r>
    </w:p>
    <w:p w:rsidR="00BE6933" w:rsidRPr="00666C1E" w:rsidRDefault="00BE6933" w:rsidP="00BE6933">
      <w:pPr>
        <w:pStyle w:val="Default"/>
        <w:widowControl w:val="0"/>
        <w:shd w:val="clear" w:color="auto" w:fill="FFFFFF"/>
        <w:suppressAutoHyphens/>
        <w:ind w:firstLine="709"/>
        <w:jc w:val="both"/>
        <w:rPr>
          <w:sz w:val="28"/>
          <w:szCs w:val="28"/>
        </w:rPr>
      </w:pPr>
      <w:r w:rsidRPr="00666C1E">
        <w:rPr>
          <w:sz w:val="28"/>
          <w:szCs w:val="28"/>
        </w:rPr>
        <w:t>Схема территориального планирования муниципального района – документ территориального планирования, позволяющий с соблюдением градостроительные требований к сохранению объектов историко-культурного наследия и особо охраняемых природных территорий, требований экологическому и санитарному благополучию, согласовать взаимные интересы органов местного самоуправления муниципального района и органов местного самоуправления поселений посредством определения функционального зонирования межселенных территорий, установления требований и ограничений по использованию межселенных территорий, установления (изменения) границ населенных пунктов на межселенных территориях, планирования размещения объектов местного значения муниципального района.</w:t>
      </w:r>
    </w:p>
    <w:p w:rsidR="00BE6933" w:rsidRDefault="00BE6933" w:rsidP="00BE6933">
      <w:pPr>
        <w:pStyle w:val="Default"/>
        <w:widowControl w:val="0"/>
        <w:shd w:val="clear" w:color="auto" w:fill="FFFFFF"/>
        <w:suppressAutoHyphens/>
        <w:ind w:firstLine="709"/>
        <w:jc w:val="both"/>
        <w:rPr>
          <w:sz w:val="28"/>
          <w:szCs w:val="28"/>
        </w:rPr>
      </w:pPr>
      <w:r w:rsidRPr="00666C1E">
        <w:rPr>
          <w:sz w:val="28"/>
          <w:szCs w:val="28"/>
        </w:rPr>
        <w:t>Подготовка схемы территориального планирования осуществляется применительно ко всей т</w:t>
      </w:r>
      <w:r>
        <w:rPr>
          <w:sz w:val="28"/>
          <w:szCs w:val="28"/>
        </w:rPr>
        <w:t>ерритории муниципального района( Рис.4.)</w:t>
      </w:r>
    </w:p>
    <w:p w:rsidR="00BE6933" w:rsidRPr="00666C1E" w:rsidRDefault="00BE6933" w:rsidP="00BE6933">
      <w:pPr>
        <w:ind w:firstLine="709"/>
        <w:jc w:val="both"/>
        <w:rPr>
          <w:color w:val="000000"/>
          <w:sz w:val="28"/>
          <w:szCs w:val="28"/>
        </w:rPr>
      </w:pPr>
      <w:r w:rsidRPr="00666C1E">
        <w:rPr>
          <w:color w:val="000000"/>
          <w:sz w:val="28"/>
          <w:szCs w:val="28"/>
        </w:rPr>
        <w:t xml:space="preserve">Главная задача схемы территориального планирования муниципального района – определить путь последовательного преобразования территории муниципального района с учетом взаимных интересов органов местного самоуправления муниципального района и органов местного самоуправления поселений, перспектив развития </w:t>
      </w:r>
      <w:r>
        <w:rPr>
          <w:color w:val="000000"/>
          <w:sz w:val="28"/>
          <w:szCs w:val="28"/>
        </w:rPr>
        <w:t>городских</w:t>
      </w:r>
      <w:r w:rsidRPr="00666C1E">
        <w:rPr>
          <w:color w:val="000000"/>
          <w:sz w:val="28"/>
          <w:szCs w:val="28"/>
        </w:rPr>
        <w:t xml:space="preserve"> территорий и поселений в составе муниципального района.</w:t>
      </w:r>
    </w:p>
    <w:p w:rsidR="00BE6933" w:rsidRDefault="00BE6933" w:rsidP="00BE6933">
      <w:pPr>
        <w:pStyle w:val="Default"/>
        <w:widowControl w:val="0"/>
        <w:shd w:val="clear" w:color="auto" w:fill="FFFFFF"/>
        <w:suppressAutoHyphens/>
        <w:ind w:firstLine="709"/>
        <w:jc w:val="both"/>
        <w:rPr>
          <w:sz w:val="28"/>
          <w:szCs w:val="28"/>
        </w:rPr>
        <w:sectPr w:rsidR="00BE6933" w:rsidSect="0021129D">
          <w:type w:val="nextColumn"/>
          <w:pgSz w:w="11906" w:h="16838"/>
          <w:pgMar w:top="1134" w:right="851" w:bottom="1134" w:left="1701" w:header="709" w:footer="709" w:gutter="0"/>
          <w:cols w:space="708"/>
          <w:docGrid w:linePitch="360"/>
        </w:sectPr>
      </w:pPr>
    </w:p>
    <w:p w:rsidR="00BE6933" w:rsidRPr="00817D48" w:rsidRDefault="00BE6933" w:rsidP="00BE6933">
      <w:pPr>
        <w:pStyle w:val="Default"/>
        <w:shd w:val="clear" w:color="auto" w:fill="FFFFFF"/>
        <w:jc w:val="both"/>
        <w:rPr>
          <w:sz w:val="28"/>
          <w:szCs w:val="28"/>
        </w:rPr>
      </w:pPr>
      <w:r>
        <w:rPr>
          <w:sz w:val="28"/>
          <w:szCs w:val="28"/>
        </w:rPr>
        <w:t>Рис. 4</w:t>
      </w:r>
      <w:r w:rsidRPr="00817D48">
        <w:rPr>
          <w:sz w:val="28"/>
          <w:szCs w:val="28"/>
        </w:rPr>
        <w:t xml:space="preserve">. </w:t>
      </w:r>
      <w:r>
        <w:rPr>
          <w:sz w:val="28"/>
          <w:szCs w:val="28"/>
        </w:rPr>
        <w:t>Схема территориального планирования</w:t>
      </w:r>
      <w:r w:rsidRPr="00817D48">
        <w:rPr>
          <w:sz w:val="28"/>
          <w:szCs w:val="28"/>
        </w:rPr>
        <w:t xml:space="preserve"> муниципального района «Корочанский район»</w:t>
      </w:r>
      <w:r>
        <w:rPr>
          <w:sz w:val="28"/>
          <w:szCs w:val="28"/>
        </w:rPr>
        <w:t xml:space="preserve"> (градостроительное зонирование)</w:t>
      </w:r>
    </w:p>
    <w:p w:rsidR="00BE6933" w:rsidRDefault="00BE6933" w:rsidP="00BE6933">
      <w:pPr>
        <w:pStyle w:val="Default"/>
        <w:widowControl w:val="0"/>
        <w:shd w:val="clear" w:color="auto" w:fill="FFFFFF"/>
        <w:suppressAutoHyphens/>
        <w:jc w:val="center"/>
        <w:rPr>
          <w:bCs/>
          <w:i/>
        </w:rPr>
      </w:pPr>
      <w:r>
        <w:rPr>
          <w:noProof/>
          <w:sz w:val="28"/>
          <w:szCs w:val="28"/>
        </w:rPr>
        <w:drawing>
          <wp:inline distT="0" distB="0" distL="0" distR="0" wp14:anchorId="10B3717B" wp14:editId="4F15257E">
            <wp:extent cx="8388985" cy="5231130"/>
            <wp:effectExtent l="0" t="0" r="0" b="7620"/>
            <wp:docPr id="2" name="Рисунок 2" descr="Градостроительное зо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радостроительное зонирование"/>
                    <pic:cNvPicPr>
                      <a:picLocks noChangeAspect="1" noChangeArrowheads="1"/>
                    </pic:cNvPicPr>
                  </pic:nvPicPr>
                  <pic:blipFill>
                    <a:blip r:embed="rId25">
                      <a:extLst>
                        <a:ext uri="{28A0092B-C50C-407E-A947-70E740481C1C}">
                          <a14:useLocalDpi xmlns:a14="http://schemas.microsoft.com/office/drawing/2010/main" val="0"/>
                        </a:ext>
                      </a:extLst>
                    </a:blip>
                    <a:srcRect l="618" t="2733" r="1855" b="2411"/>
                    <a:stretch>
                      <a:fillRect/>
                    </a:stretch>
                  </pic:blipFill>
                  <pic:spPr bwMode="auto">
                    <a:xfrm>
                      <a:off x="0" y="0"/>
                      <a:ext cx="8388985" cy="5231130"/>
                    </a:xfrm>
                    <a:prstGeom prst="rect">
                      <a:avLst/>
                    </a:prstGeom>
                    <a:noFill/>
                    <a:ln>
                      <a:noFill/>
                    </a:ln>
                  </pic:spPr>
                </pic:pic>
              </a:graphicData>
            </a:graphic>
          </wp:inline>
        </w:drawing>
      </w:r>
    </w:p>
    <w:p w:rsidR="00BE6933" w:rsidRDefault="00BE6933" w:rsidP="00BE6933">
      <w:pPr>
        <w:pStyle w:val="31"/>
        <w:widowControl w:val="0"/>
        <w:shd w:val="clear" w:color="auto" w:fill="FFFFFF"/>
        <w:suppressAutoHyphens/>
        <w:spacing w:line="240" w:lineRule="auto"/>
        <w:ind w:firstLine="0"/>
        <w:jc w:val="right"/>
        <w:rPr>
          <w:bCs/>
          <w:i/>
          <w:sz w:val="24"/>
        </w:rPr>
        <w:sectPr w:rsidR="00BE6933" w:rsidSect="0021129D">
          <w:type w:val="nextColumn"/>
          <w:pgSz w:w="16838" w:h="11906" w:orient="landscape"/>
          <w:pgMar w:top="851" w:right="1134" w:bottom="1701" w:left="1134" w:header="709" w:footer="709" w:gutter="0"/>
          <w:cols w:space="708"/>
          <w:docGrid w:linePitch="360"/>
        </w:sectPr>
      </w:pPr>
    </w:p>
    <w:p w:rsidR="00BE6933" w:rsidRPr="00574B8C" w:rsidRDefault="00BE6933" w:rsidP="00BE6933">
      <w:pPr>
        <w:pStyle w:val="31"/>
        <w:widowControl w:val="0"/>
        <w:shd w:val="clear" w:color="auto" w:fill="FFFFFF"/>
        <w:suppressAutoHyphens/>
        <w:spacing w:line="240" w:lineRule="auto"/>
        <w:ind w:firstLine="0"/>
        <w:jc w:val="right"/>
        <w:rPr>
          <w:bCs/>
          <w:i/>
          <w:sz w:val="24"/>
        </w:rPr>
      </w:pPr>
      <w:r w:rsidRPr="00574B8C">
        <w:rPr>
          <w:bCs/>
          <w:i/>
          <w:sz w:val="24"/>
        </w:rPr>
        <w:t>Таблица39</w:t>
      </w:r>
    </w:p>
    <w:p w:rsidR="00BE6933" w:rsidRPr="00574B8C" w:rsidRDefault="00BE6933" w:rsidP="00BE6933">
      <w:pPr>
        <w:widowControl w:val="0"/>
        <w:shd w:val="clear" w:color="auto" w:fill="FFFFFF"/>
        <w:suppressAutoHyphens/>
        <w:autoSpaceDE w:val="0"/>
        <w:autoSpaceDN w:val="0"/>
        <w:adjustRightInd w:val="0"/>
        <w:ind w:firstLine="720"/>
        <w:jc w:val="center"/>
        <w:rPr>
          <w:b/>
          <w:sz w:val="28"/>
          <w:szCs w:val="28"/>
        </w:rPr>
      </w:pPr>
      <w:r w:rsidRPr="00574B8C">
        <w:rPr>
          <w:b/>
          <w:sz w:val="28"/>
          <w:szCs w:val="28"/>
        </w:rPr>
        <w:t>Осн</w:t>
      </w:r>
      <w:r>
        <w:rPr>
          <w:b/>
          <w:sz w:val="28"/>
          <w:szCs w:val="28"/>
        </w:rPr>
        <w:t xml:space="preserve">овные характеристики территорий </w:t>
      </w:r>
      <w:r w:rsidRPr="00574B8C">
        <w:rPr>
          <w:b/>
          <w:sz w:val="28"/>
          <w:szCs w:val="28"/>
        </w:rPr>
        <w:t>муниципального района</w:t>
      </w:r>
      <w:r>
        <w:rPr>
          <w:b/>
          <w:sz w:val="28"/>
          <w:szCs w:val="28"/>
        </w:rPr>
        <w:t xml:space="preserve"> «Корочанский район» на 1 января 2017 года</w:t>
      </w:r>
      <w:r w:rsidRPr="00574B8C">
        <w:rPr>
          <w:b/>
          <w:sz w:val="28"/>
          <w:szCs w:val="28"/>
        </w:rPr>
        <w:t xml:space="preserve"> </w:t>
      </w:r>
    </w:p>
    <w:p w:rsidR="00BE6933" w:rsidRPr="00574B8C" w:rsidRDefault="00BE6933" w:rsidP="00BE6933">
      <w:pPr>
        <w:widowControl w:val="0"/>
        <w:suppressAutoHyphens/>
        <w:autoSpaceDE w:val="0"/>
        <w:autoSpaceDN w:val="0"/>
        <w:adjustRightInd w:val="0"/>
        <w:ind w:firstLine="720"/>
        <w:jc w:val="both"/>
        <w:rPr>
          <w:sz w:val="16"/>
          <w:szCs w:val="16"/>
          <w:highlight w:val="yellow"/>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701"/>
        <w:gridCol w:w="1701"/>
        <w:gridCol w:w="1417"/>
        <w:gridCol w:w="2126"/>
      </w:tblGrid>
      <w:tr w:rsidR="00BE6933" w:rsidRPr="00574B8C" w:rsidTr="002F430D">
        <w:trPr>
          <w:tblHeader/>
        </w:trPr>
        <w:tc>
          <w:tcPr>
            <w:tcW w:w="2802" w:type="dxa"/>
            <w:vAlign w:val="center"/>
          </w:tcPr>
          <w:p w:rsidR="00BE6933" w:rsidRPr="00574B8C" w:rsidRDefault="00BE6933" w:rsidP="002F430D">
            <w:pPr>
              <w:widowControl w:val="0"/>
              <w:suppressAutoHyphens/>
              <w:autoSpaceDE w:val="0"/>
              <w:autoSpaceDN w:val="0"/>
              <w:adjustRightInd w:val="0"/>
              <w:jc w:val="center"/>
              <w:rPr>
                <w:b/>
                <w:snapToGrid w:val="0"/>
              </w:rPr>
            </w:pPr>
            <w:r w:rsidRPr="00574B8C">
              <w:rPr>
                <w:b/>
                <w:snapToGrid w:val="0"/>
              </w:rPr>
              <w:t>Наименование поселения (территории)</w:t>
            </w:r>
          </w:p>
        </w:tc>
        <w:tc>
          <w:tcPr>
            <w:tcW w:w="1701" w:type="dxa"/>
            <w:vAlign w:val="center"/>
          </w:tcPr>
          <w:p w:rsidR="00BE6933" w:rsidRPr="00574B8C" w:rsidRDefault="00BE6933" w:rsidP="002F430D">
            <w:pPr>
              <w:widowControl w:val="0"/>
              <w:suppressAutoHyphens/>
              <w:autoSpaceDE w:val="0"/>
              <w:autoSpaceDN w:val="0"/>
              <w:adjustRightInd w:val="0"/>
              <w:jc w:val="center"/>
              <w:rPr>
                <w:b/>
                <w:snapToGrid w:val="0"/>
              </w:rPr>
            </w:pPr>
            <w:r w:rsidRPr="00574B8C">
              <w:rPr>
                <w:b/>
                <w:snapToGrid w:val="0"/>
              </w:rPr>
              <w:t>Численность населения, тыс. человек</w:t>
            </w:r>
          </w:p>
        </w:tc>
        <w:tc>
          <w:tcPr>
            <w:tcW w:w="1701" w:type="dxa"/>
            <w:vAlign w:val="center"/>
          </w:tcPr>
          <w:p w:rsidR="00BE6933" w:rsidRPr="00574B8C" w:rsidRDefault="00BE6933" w:rsidP="002F430D">
            <w:pPr>
              <w:widowControl w:val="0"/>
              <w:suppressAutoHyphens/>
              <w:autoSpaceDE w:val="0"/>
              <w:autoSpaceDN w:val="0"/>
              <w:adjustRightInd w:val="0"/>
              <w:jc w:val="center"/>
              <w:rPr>
                <w:b/>
                <w:snapToGrid w:val="0"/>
              </w:rPr>
            </w:pPr>
            <w:r w:rsidRPr="00574B8C">
              <w:rPr>
                <w:b/>
                <w:snapToGrid w:val="0"/>
              </w:rPr>
              <w:t>Территория, км</w:t>
            </w:r>
            <w:r w:rsidRPr="00574B8C">
              <w:rPr>
                <w:b/>
                <w:snapToGrid w:val="0"/>
                <w:vertAlign w:val="superscript"/>
              </w:rPr>
              <w:t>2</w:t>
            </w:r>
          </w:p>
        </w:tc>
        <w:tc>
          <w:tcPr>
            <w:tcW w:w="1417" w:type="dxa"/>
            <w:vAlign w:val="center"/>
          </w:tcPr>
          <w:p w:rsidR="00BE6933" w:rsidRPr="00574B8C" w:rsidRDefault="00BE6933" w:rsidP="002F430D">
            <w:pPr>
              <w:widowControl w:val="0"/>
              <w:suppressAutoHyphens/>
              <w:autoSpaceDE w:val="0"/>
              <w:autoSpaceDN w:val="0"/>
              <w:adjustRightInd w:val="0"/>
              <w:jc w:val="center"/>
              <w:rPr>
                <w:b/>
                <w:snapToGrid w:val="0"/>
              </w:rPr>
            </w:pPr>
            <w:r w:rsidRPr="00574B8C">
              <w:rPr>
                <w:b/>
                <w:snapToGrid w:val="0"/>
              </w:rPr>
              <w:t xml:space="preserve">Плотность населения, человек </w:t>
            </w:r>
          </w:p>
          <w:p w:rsidR="00BE6933" w:rsidRPr="00574B8C" w:rsidRDefault="00BE6933" w:rsidP="002F430D">
            <w:pPr>
              <w:widowControl w:val="0"/>
              <w:suppressAutoHyphens/>
              <w:autoSpaceDE w:val="0"/>
              <w:autoSpaceDN w:val="0"/>
              <w:adjustRightInd w:val="0"/>
              <w:jc w:val="center"/>
              <w:rPr>
                <w:b/>
                <w:snapToGrid w:val="0"/>
              </w:rPr>
            </w:pPr>
            <w:r w:rsidRPr="00574B8C">
              <w:rPr>
                <w:b/>
                <w:snapToGrid w:val="0"/>
              </w:rPr>
              <w:t>на 1 км</w:t>
            </w:r>
            <w:r w:rsidRPr="00574B8C">
              <w:rPr>
                <w:b/>
                <w:snapToGrid w:val="0"/>
                <w:vertAlign w:val="superscript"/>
              </w:rPr>
              <w:t>2</w:t>
            </w:r>
          </w:p>
        </w:tc>
        <w:tc>
          <w:tcPr>
            <w:tcW w:w="2126" w:type="dxa"/>
            <w:vAlign w:val="center"/>
          </w:tcPr>
          <w:p w:rsidR="00BE6933" w:rsidRPr="00574B8C" w:rsidRDefault="00BE6933" w:rsidP="002F430D">
            <w:pPr>
              <w:widowControl w:val="0"/>
              <w:suppressAutoHyphens/>
              <w:autoSpaceDE w:val="0"/>
              <w:autoSpaceDN w:val="0"/>
              <w:adjustRightInd w:val="0"/>
              <w:jc w:val="center"/>
              <w:rPr>
                <w:b/>
                <w:snapToGrid w:val="0"/>
              </w:rPr>
            </w:pPr>
            <w:r w:rsidRPr="00574B8C">
              <w:rPr>
                <w:b/>
                <w:snapToGrid w:val="0"/>
              </w:rPr>
              <w:t>Экономическая специализация территории</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 xml:space="preserve">Городское поселение </w:t>
            </w:r>
          </w:p>
          <w:p w:rsidR="00BE6933" w:rsidRPr="00574B8C" w:rsidRDefault="00BE6933" w:rsidP="002F430D">
            <w:pPr>
              <w:widowControl w:val="0"/>
              <w:suppressAutoHyphens/>
              <w:rPr>
                <w:bCs/>
              </w:rPr>
            </w:pPr>
            <w:r w:rsidRPr="00574B8C">
              <w:rPr>
                <w:bCs/>
              </w:rPr>
              <w:t>«Город Короча»</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6,621</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7,29</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0,0011</w:t>
            </w:r>
          </w:p>
        </w:tc>
        <w:tc>
          <w:tcPr>
            <w:tcW w:w="2126" w:type="dxa"/>
          </w:tcPr>
          <w:p w:rsidR="00BE6933" w:rsidRPr="00574B8C" w:rsidRDefault="00BE6933" w:rsidP="002F430D">
            <w:pPr>
              <w:widowControl w:val="0"/>
              <w:suppressAutoHyphens/>
              <w:autoSpaceDE w:val="0"/>
              <w:autoSpaceDN w:val="0"/>
              <w:adjustRightInd w:val="0"/>
              <w:ind w:firstLine="720"/>
              <w:jc w:val="both"/>
              <w:rPr>
                <w:snapToGrid w:val="0"/>
                <w:highlight w:val="yellow"/>
              </w:rPr>
            </w:pPr>
          </w:p>
        </w:tc>
      </w:tr>
      <w:tr w:rsidR="00BE6933" w:rsidRPr="00574B8C" w:rsidTr="002F430D">
        <w:tc>
          <w:tcPr>
            <w:tcW w:w="2802" w:type="dxa"/>
          </w:tcPr>
          <w:p w:rsidR="00BE6933" w:rsidRPr="00574B8C" w:rsidRDefault="00BE6933" w:rsidP="002F430D">
            <w:pPr>
              <w:widowControl w:val="0"/>
              <w:suppressAutoHyphens/>
              <w:rPr>
                <w:snapToGrid w:val="0"/>
                <w:highlight w:val="yellow"/>
              </w:rPr>
            </w:pPr>
            <w:r w:rsidRPr="00574B8C">
              <w:rPr>
                <w:bCs/>
              </w:rPr>
              <w:t>Алексеевское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2,479</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58,86</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0,024</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 и промышленное производство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 xml:space="preserve">Анновское сельское </w:t>
            </w:r>
          </w:p>
          <w:p w:rsidR="00BE6933" w:rsidRPr="00574B8C" w:rsidRDefault="00BE6933" w:rsidP="002F430D">
            <w:pPr>
              <w:widowControl w:val="0"/>
              <w:suppressAutoHyphens/>
              <w:rPr>
                <w:bCs/>
              </w:rPr>
            </w:pPr>
            <w:r w:rsidRPr="00574B8C">
              <w:rPr>
                <w:bCs/>
              </w:rPr>
              <w:t>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1,322</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78,0</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0,059</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Афанасовское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1,532</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69,38</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0,045</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 xml:space="preserve">Бехтеевское сельское </w:t>
            </w:r>
          </w:p>
          <w:p w:rsidR="00BE6933" w:rsidRPr="00574B8C" w:rsidRDefault="00BE6933" w:rsidP="002F430D">
            <w:pPr>
              <w:widowControl w:val="0"/>
              <w:suppressAutoHyphens/>
              <w:rPr>
                <w:bCs/>
              </w:rPr>
            </w:pPr>
            <w:r w:rsidRPr="00574B8C">
              <w:rPr>
                <w:bCs/>
              </w:rPr>
              <w:t>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4,432</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102,29</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0,023</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Большехаланское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0,813</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73,87</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0,09</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Бубновское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0,917</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62,5</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0,068</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 xml:space="preserve">Жигайловое </w:t>
            </w:r>
          </w:p>
          <w:p w:rsidR="00BE6933" w:rsidRPr="00574B8C" w:rsidRDefault="00BE6933" w:rsidP="002F430D">
            <w:pPr>
              <w:widowControl w:val="0"/>
              <w:suppressAutoHyphens/>
              <w:rPr>
                <w:bCs/>
              </w:rPr>
            </w:pPr>
            <w:r w:rsidRPr="00574B8C">
              <w:rPr>
                <w:bCs/>
              </w:rPr>
              <w:t>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0,785</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68,7</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0,088</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 xml:space="preserve">Заяченское сельское поселение </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0,791</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23,21</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0,029</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Коротковское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0,562</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46,0</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0,082</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 xml:space="preserve">Кощеевское </w:t>
            </w:r>
          </w:p>
          <w:p w:rsidR="00BE6933" w:rsidRPr="00574B8C" w:rsidRDefault="00BE6933" w:rsidP="002F430D">
            <w:pPr>
              <w:widowControl w:val="0"/>
              <w:suppressAutoHyphens/>
              <w:rPr>
                <w:bCs/>
              </w:rPr>
            </w:pPr>
            <w:r w:rsidRPr="00574B8C">
              <w:rPr>
                <w:bCs/>
              </w:rPr>
              <w:t xml:space="preserve">сельское поселение </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1,542</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117,38</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0,076</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Ломовское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1,761</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47,0</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0,027</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 и пищевая промышленность</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Мелиховское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2,755</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57,77</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0,021</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 и пищевая промышленность</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Новослободское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1,209</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79,31</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0,066</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Плотавское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0,659</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58,7</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0,089</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rPr>
          <w:trHeight w:val="562"/>
        </w:trPr>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Плосковское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0,541</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32,22</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0,06</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Погореловское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2,973</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39,98</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0,013</w:t>
            </w:r>
          </w:p>
        </w:tc>
        <w:tc>
          <w:tcPr>
            <w:tcW w:w="2126" w:type="dxa"/>
          </w:tcPr>
          <w:p w:rsidR="00BE6933" w:rsidRPr="00574B8C" w:rsidRDefault="00BE6933" w:rsidP="002F430D">
            <w:pPr>
              <w:widowControl w:val="0"/>
              <w:suppressAutoHyphens/>
              <w:autoSpaceDE w:val="0"/>
              <w:autoSpaceDN w:val="0"/>
              <w:adjustRightInd w:val="0"/>
              <w:rPr>
                <w:snapToGrid w:val="0"/>
              </w:rPr>
            </w:pPr>
            <w:r w:rsidRPr="00574B8C">
              <w:rPr>
                <w:snapToGrid w:val="0"/>
              </w:rPr>
              <w:t>Сельское хозяйство и обрабатывающая</w:t>
            </w:r>
          </w:p>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промышленность</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Поповское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1,636</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41,0</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0,025</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Проходенское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1,233</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46,34</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0,038</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Соколовское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1,259</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110,0</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0,087</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Шеинское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0,881</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55,13</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0,063</w:t>
            </w:r>
          </w:p>
        </w:tc>
        <w:tc>
          <w:tcPr>
            <w:tcW w:w="2126" w:type="dxa"/>
          </w:tcPr>
          <w:p w:rsidR="00BE6933" w:rsidRPr="00574B8C" w:rsidRDefault="00BE6933" w:rsidP="002F430D">
            <w:pPr>
              <w:widowControl w:val="0"/>
              <w:suppressAutoHyphens/>
              <w:autoSpaceDE w:val="0"/>
              <w:autoSpaceDN w:val="0"/>
              <w:adjustRightInd w:val="0"/>
              <w:rPr>
                <w:snapToGrid w:val="0"/>
              </w:rPr>
            </w:pPr>
            <w:r w:rsidRPr="00574B8C">
              <w:rPr>
                <w:snapToGrid w:val="0"/>
              </w:rPr>
              <w:t>Сельское хозяйство и  обрабатывающая</w:t>
            </w:r>
          </w:p>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промышленность</w:t>
            </w:r>
          </w:p>
        </w:tc>
      </w:tr>
      <w:tr w:rsidR="00BE6933" w:rsidRPr="00574B8C" w:rsidTr="002F430D">
        <w:tc>
          <w:tcPr>
            <w:tcW w:w="2802" w:type="dxa"/>
          </w:tcPr>
          <w:p w:rsidR="00BE6933" w:rsidRPr="00574B8C" w:rsidRDefault="00BE6933" w:rsidP="002F430D">
            <w:pPr>
              <w:widowControl w:val="0"/>
              <w:suppressAutoHyphens/>
              <w:autoSpaceDE w:val="0"/>
              <w:autoSpaceDN w:val="0"/>
              <w:adjustRightInd w:val="0"/>
              <w:rPr>
                <w:snapToGrid w:val="0"/>
                <w:highlight w:val="yellow"/>
              </w:rPr>
            </w:pPr>
            <w:r w:rsidRPr="00574B8C">
              <w:rPr>
                <w:bCs/>
              </w:rPr>
              <w:t>Шляховское сельское поселение</w:t>
            </w: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0,539</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42,0</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0,078</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r w:rsidR="00BE6933" w:rsidRPr="00574B8C" w:rsidTr="002F430D">
        <w:tc>
          <w:tcPr>
            <w:tcW w:w="2802" w:type="dxa"/>
          </w:tcPr>
          <w:p w:rsidR="00BE6933" w:rsidRPr="00574B8C" w:rsidRDefault="00BE6933" w:rsidP="002F430D">
            <w:pPr>
              <w:widowControl w:val="0"/>
              <w:suppressAutoHyphens/>
              <w:rPr>
                <w:bCs/>
              </w:rPr>
            </w:pPr>
            <w:r w:rsidRPr="00574B8C">
              <w:rPr>
                <w:bCs/>
              </w:rPr>
              <w:t>Яблоновское сельское поселение</w:t>
            </w:r>
          </w:p>
          <w:p w:rsidR="00BE6933" w:rsidRPr="00574B8C" w:rsidRDefault="00BE6933" w:rsidP="002F430D">
            <w:pPr>
              <w:widowControl w:val="0"/>
              <w:suppressAutoHyphens/>
              <w:autoSpaceDE w:val="0"/>
              <w:autoSpaceDN w:val="0"/>
              <w:adjustRightInd w:val="0"/>
              <w:ind w:firstLine="720"/>
              <w:rPr>
                <w:snapToGrid w:val="0"/>
                <w:highlight w:val="yellow"/>
              </w:rPr>
            </w:pPr>
          </w:p>
        </w:tc>
        <w:tc>
          <w:tcPr>
            <w:tcW w:w="1701" w:type="dxa"/>
            <w:vAlign w:val="center"/>
          </w:tcPr>
          <w:p w:rsidR="00BE6933" w:rsidRPr="00574B8C" w:rsidRDefault="00BE6933" w:rsidP="002F430D">
            <w:pPr>
              <w:widowControl w:val="0"/>
              <w:suppressAutoHyphens/>
              <w:autoSpaceDE w:val="0"/>
              <w:autoSpaceDN w:val="0"/>
              <w:adjustRightInd w:val="0"/>
              <w:jc w:val="center"/>
              <w:rPr>
                <w:snapToGrid w:val="0"/>
              </w:rPr>
            </w:pPr>
            <w:r w:rsidRPr="00574B8C">
              <w:rPr>
                <w:snapToGrid w:val="0"/>
              </w:rPr>
              <w:t>2,257</w:t>
            </w:r>
          </w:p>
        </w:tc>
        <w:tc>
          <w:tcPr>
            <w:tcW w:w="1701"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99,72</w:t>
            </w:r>
          </w:p>
        </w:tc>
        <w:tc>
          <w:tcPr>
            <w:tcW w:w="1417" w:type="dxa"/>
            <w:vAlign w:val="center"/>
          </w:tcPr>
          <w:p w:rsidR="00BE6933" w:rsidRPr="00574B8C" w:rsidRDefault="00BE6933" w:rsidP="002F430D">
            <w:pPr>
              <w:widowControl w:val="0"/>
              <w:suppressAutoHyphens/>
              <w:autoSpaceDE w:val="0"/>
              <w:autoSpaceDN w:val="0"/>
              <w:adjustRightInd w:val="0"/>
              <w:ind w:firstLine="33"/>
              <w:jc w:val="center"/>
              <w:rPr>
                <w:snapToGrid w:val="0"/>
              </w:rPr>
            </w:pPr>
            <w:r w:rsidRPr="00574B8C">
              <w:rPr>
                <w:snapToGrid w:val="0"/>
              </w:rPr>
              <w:t>0,044</w:t>
            </w:r>
          </w:p>
        </w:tc>
        <w:tc>
          <w:tcPr>
            <w:tcW w:w="2126" w:type="dxa"/>
          </w:tcPr>
          <w:p w:rsidR="00BE6933" w:rsidRPr="00574B8C" w:rsidRDefault="00BE6933" w:rsidP="002F430D">
            <w:pPr>
              <w:widowControl w:val="0"/>
              <w:suppressAutoHyphens/>
              <w:autoSpaceDE w:val="0"/>
              <w:autoSpaceDN w:val="0"/>
              <w:adjustRightInd w:val="0"/>
              <w:rPr>
                <w:snapToGrid w:val="0"/>
                <w:highlight w:val="yellow"/>
              </w:rPr>
            </w:pPr>
            <w:r w:rsidRPr="00574B8C">
              <w:rPr>
                <w:snapToGrid w:val="0"/>
              </w:rPr>
              <w:t>Сельское хозяйство</w:t>
            </w:r>
          </w:p>
        </w:tc>
      </w:tr>
    </w:tbl>
    <w:p w:rsidR="00BE6933" w:rsidRDefault="00BE6933" w:rsidP="00BE6933">
      <w:pPr>
        <w:pStyle w:val="Default"/>
        <w:widowControl w:val="0"/>
        <w:shd w:val="clear" w:color="auto" w:fill="FFFFFF"/>
        <w:suppressAutoHyphens/>
        <w:jc w:val="both"/>
        <w:rPr>
          <w:sz w:val="28"/>
          <w:szCs w:val="28"/>
        </w:rPr>
      </w:pP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В сложившейся ситуации важнейшее значение приобретают разработка и внедрение организационных механизмов, позволяющих наиболее эффективно выполнять муниципальные функции на поселенческом и районном уровнях.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Ввиду сложностей, среди которых: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 ограниченность финансово-материальных ресурсов и объектов инфраструктуры для эффективного решения вопросов местного значения;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 дефицит квалифицированных кадров, восполнение которого в короткие сроки трудноосуществимо у местных органов самоуправления появляется острая необходимость в объединении сил и средств. Федеральный закон от 6 октября 2003 года № 131–ФЗ «Об общих принципах организации местного самоуправления в Российской Федерации» предусматривает право на сотрудничество и в пределах, установленных законом, объединение с другими местными органами самоуправления для выполнения задач, представляющих общий интерес (формы межмуниципального сотрудничества).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Межмуниципальное сотрудничество - это организационное и правовое выражение кооперационных связей, складывающихся между муниципальными образованиями. Межмуниципальное сотрудничество (кооперация, совместная деятельность) муниципальных образований является формой объединения и согласования интересов, координации действий муниципальных образований и их органов. Оно используется не только для решения вопросов местного значения и повышения эффективности их решения, но и в целях обеспечения более четкого и слаженного взаимодействия муниципальных образований с органами государственной власти, в целях представительства интересов муниципальных образований на всех уровнях государственной власти.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Формы межмуниципального сотрудничества в зависимости от их организационно-правового содержания могут быть: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 договорные (заключение договоров и соглашений о сотрудничестве, совместной деятельности);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 ассоциативные (создание межмуниципальных ассоциаций и объединений). </w:t>
      </w:r>
    </w:p>
    <w:p w:rsidR="00BE6933" w:rsidRDefault="00BE6933" w:rsidP="00BE6933">
      <w:pPr>
        <w:pStyle w:val="Default"/>
        <w:widowControl w:val="0"/>
        <w:shd w:val="clear" w:color="auto" w:fill="FFFFFF"/>
        <w:suppressAutoHyphens/>
        <w:ind w:firstLine="709"/>
        <w:jc w:val="both"/>
        <w:rPr>
          <w:sz w:val="28"/>
          <w:szCs w:val="28"/>
        </w:rPr>
      </w:pPr>
      <w:r>
        <w:rPr>
          <w:sz w:val="28"/>
          <w:szCs w:val="28"/>
        </w:rPr>
        <w:t>Простым и эффективным способом межмуниципального сотрудничества является передача полномочий администрации поселения администрации муниципального района путем заключение между ними соглашений</w:t>
      </w:r>
      <w:r>
        <w:rPr>
          <w:b/>
          <w:bCs/>
          <w:sz w:val="28"/>
          <w:szCs w:val="28"/>
        </w:rPr>
        <w:t xml:space="preserve">. </w:t>
      </w:r>
      <w:r>
        <w:rPr>
          <w:sz w:val="28"/>
          <w:szCs w:val="28"/>
        </w:rPr>
        <w:t xml:space="preserve">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кодексом РФ (статья 142.5 БК РФ).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соответствующих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BE6933" w:rsidRDefault="00BE6933" w:rsidP="00BE6933">
      <w:pPr>
        <w:pStyle w:val="Default"/>
        <w:widowControl w:val="0"/>
        <w:shd w:val="clear" w:color="auto" w:fill="FFFFFF"/>
        <w:suppressAutoHyphens/>
        <w:ind w:firstLine="709"/>
        <w:jc w:val="both"/>
        <w:rPr>
          <w:sz w:val="28"/>
          <w:szCs w:val="28"/>
        </w:rPr>
      </w:pPr>
      <w:r>
        <w:rPr>
          <w:sz w:val="28"/>
          <w:szCs w:val="28"/>
        </w:rPr>
        <w:t xml:space="preserve">Для осуществления переданных в соответствии с указанными соглашениями полномочий 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района. </w:t>
      </w:r>
    </w:p>
    <w:p w:rsidR="00BE6933" w:rsidRPr="00C762DB" w:rsidRDefault="00BE6933" w:rsidP="00BE6933">
      <w:pPr>
        <w:pStyle w:val="31"/>
        <w:widowControl w:val="0"/>
        <w:shd w:val="clear" w:color="auto" w:fill="FFFFFF"/>
        <w:suppressAutoHyphens/>
        <w:spacing w:line="240" w:lineRule="auto"/>
        <w:ind w:firstLine="0"/>
        <w:jc w:val="right"/>
        <w:rPr>
          <w:bCs/>
          <w:i/>
          <w:sz w:val="24"/>
        </w:rPr>
      </w:pPr>
      <w:r>
        <w:rPr>
          <w:bCs/>
          <w:i/>
          <w:sz w:val="24"/>
        </w:rPr>
        <w:t>Таблица40</w:t>
      </w:r>
    </w:p>
    <w:p w:rsidR="00BE6933" w:rsidRPr="001F38B5" w:rsidRDefault="00BE6933" w:rsidP="00BE6933">
      <w:pPr>
        <w:widowControl w:val="0"/>
        <w:autoSpaceDE w:val="0"/>
        <w:autoSpaceDN w:val="0"/>
        <w:jc w:val="center"/>
        <w:rPr>
          <w:b/>
          <w:sz w:val="28"/>
          <w:szCs w:val="28"/>
        </w:rPr>
      </w:pPr>
      <w:r w:rsidRPr="001F38B5">
        <w:rPr>
          <w:b/>
          <w:sz w:val="28"/>
          <w:szCs w:val="28"/>
        </w:rPr>
        <w:t xml:space="preserve">Основные показатели пространственного развития муниципального района </w:t>
      </w:r>
      <w:r>
        <w:rPr>
          <w:b/>
          <w:sz w:val="28"/>
          <w:szCs w:val="28"/>
        </w:rPr>
        <w:t>«Корочанский район»</w:t>
      </w:r>
    </w:p>
    <w:p w:rsidR="00BE6933" w:rsidRPr="001F38B5" w:rsidRDefault="00BE6933" w:rsidP="00BE6933">
      <w:pPr>
        <w:widowControl w:val="0"/>
        <w:autoSpaceDE w:val="0"/>
        <w:autoSpaceDN w:val="0"/>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60"/>
        <w:gridCol w:w="1026"/>
        <w:gridCol w:w="992"/>
        <w:gridCol w:w="992"/>
        <w:gridCol w:w="993"/>
        <w:gridCol w:w="992"/>
        <w:gridCol w:w="1276"/>
      </w:tblGrid>
      <w:tr w:rsidR="00BE6933" w:rsidRPr="001F38B5" w:rsidTr="002F430D">
        <w:trPr>
          <w:tblHeader/>
        </w:trPr>
        <w:tc>
          <w:tcPr>
            <w:tcW w:w="675"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 п/п</w:t>
            </w:r>
          </w:p>
        </w:tc>
        <w:tc>
          <w:tcPr>
            <w:tcW w:w="2660"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Показатели, ед. изм.</w:t>
            </w:r>
          </w:p>
        </w:tc>
        <w:tc>
          <w:tcPr>
            <w:tcW w:w="1026"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2012</w:t>
            </w:r>
          </w:p>
        </w:tc>
        <w:tc>
          <w:tcPr>
            <w:tcW w:w="992"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2013</w:t>
            </w:r>
          </w:p>
        </w:tc>
        <w:tc>
          <w:tcPr>
            <w:tcW w:w="992"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2014</w:t>
            </w:r>
          </w:p>
        </w:tc>
        <w:tc>
          <w:tcPr>
            <w:tcW w:w="993"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2015</w:t>
            </w:r>
          </w:p>
        </w:tc>
        <w:tc>
          <w:tcPr>
            <w:tcW w:w="992"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2016</w:t>
            </w:r>
          </w:p>
        </w:tc>
        <w:tc>
          <w:tcPr>
            <w:tcW w:w="1276" w:type="dxa"/>
            <w:shd w:val="clear" w:color="auto" w:fill="auto"/>
          </w:tcPr>
          <w:p w:rsidR="00BE6933" w:rsidRPr="00EF3DF5" w:rsidRDefault="00BE6933" w:rsidP="002F430D">
            <w:pPr>
              <w:autoSpaceDE w:val="0"/>
              <w:autoSpaceDN w:val="0"/>
              <w:jc w:val="center"/>
              <w:rPr>
                <w:rFonts w:eastAsia="Calibri"/>
                <w:b/>
              </w:rPr>
            </w:pPr>
            <w:r w:rsidRPr="00EF3DF5">
              <w:rPr>
                <w:rFonts w:eastAsia="Calibri"/>
                <w:b/>
              </w:rPr>
              <w:t>Темп роста 2016 к 2012, %</w:t>
            </w:r>
          </w:p>
        </w:tc>
      </w:tr>
      <w:tr w:rsidR="00BE6933" w:rsidRPr="001F38B5" w:rsidTr="002F430D">
        <w:tc>
          <w:tcPr>
            <w:tcW w:w="675" w:type="dxa"/>
            <w:shd w:val="clear" w:color="auto" w:fill="auto"/>
          </w:tcPr>
          <w:p w:rsidR="00BE6933" w:rsidRPr="00EF3DF5" w:rsidRDefault="00BE6933" w:rsidP="002F430D">
            <w:pPr>
              <w:autoSpaceDE w:val="0"/>
              <w:autoSpaceDN w:val="0"/>
              <w:jc w:val="center"/>
              <w:rPr>
                <w:rFonts w:eastAsia="Calibri"/>
              </w:rPr>
            </w:pPr>
            <w:r w:rsidRPr="00EF3DF5">
              <w:rPr>
                <w:rFonts w:eastAsia="Calibri"/>
              </w:rPr>
              <w:t>1</w:t>
            </w:r>
          </w:p>
        </w:tc>
        <w:tc>
          <w:tcPr>
            <w:tcW w:w="2660" w:type="dxa"/>
            <w:shd w:val="clear" w:color="auto" w:fill="auto"/>
          </w:tcPr>
          <w:p w:rsidR="00BE6933" w:rsidRPr="00EF3DF5" w:rsidRDefault="00BE6933" w:rsidP="002F430D">
            <w:pPr>
              <w:jc w:val="both"/>
              <w:rPr>
                <w:rFonts w:eastAsia="Calibri"/>
              </w:rPr>
            </w:pPr>
            <w:r w:rsidRPr="00EF3DF5">
              <w:rPr>
                <w:rFonts w:eastAsia="Calibri"/>
              </w:rPr>
              <w:t xml:space="preserve">Численность населения, тыс. человек </w:t>
            </w:r>
          </w:p>
        </w:tc>
        <w:tc>
          <w:tcPr>
            <w:tcW w:w="1026" w:type="dxa"/>
            <w:shd w:val="clear" w:color="auto" w:fill="auto"/>
          </w:tcPr>
          <w:p w:rsidR="00BE6933" w:rsidRPr="00EF3DF5" w:rsidRDefault="00BE6933" w:rsidP="002F430D">
            <w:pPr>
              <w:autoSpaceDE w:val="0"/>
              <w:autoSpaceDN w:val="0"/>
              <w:jc w:val="both"/>
              <w:rPr>
                <w:rFonts w:eastAsia="Calibri"/>
              </w:rPr>
            </w:pPr>
            <w:r w:rsidRPr="00EF3DF5">
              <w:rPr>
                <w:rFonts w:eastAsia="Calibri"/>
              </w:rPr>
              <w:t>38,5</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38,4</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38,5</w:t>
            </w:r>
          </w:p>
        </w:tc>
        <w:tc>
          <w:tcPr>
            <w:tcW w:w="993" w:type="dxa"/>
            <w:shd w:val="clear" w:color="auto" w:fill="auto"/>
          </w:tcPr>
          <w:p w:rsidR="00BE6933" w:rsidRPr="00EF3DF5" w:rsidRDefault="00BE6933" w:rsidP="002F430D">
            <w:pPr>
              <w:autoSpaceDE w:val="0"/>
              <w:autoSpaceDN w:val="0"/>
              <w:jc w:val="both"/>
              <w:rPr>
                <w:rFonts w:eastAsia="Calibri"/>
              </w:rPr>
            </w:pPr>
            <w:r w:rsidRPr="00EF3DF5">
              <w:rPr>
                <w:rFonts w:eastAsia="Calibri"/>
              </w:rPr>
              <w:t>38,9</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39,2</w:t>
            </w:r>
          </w:p>
        </w:tc>
        <w:tc>
          <w:tcPr>
            <w:tcW w:w="1276" w:type="dxa"/>
            <w:shd w:val="clear" w:color="auto" w:fill="auto"/>
          </w:tcPr>
          <w:p w:rsidR="00BE6933" w:rsidRPr="00EF3DF5" w:rsidRDefault="00BE6933" w:rsidP="002F430D">
            <w:pPr>
              <w:autoSpaceDE w:val="0"/>
              <w:autoSpaceDN w:val="0"/>
              <w:jc w:val="both"/>
              <w:rPr>
                <w:rFonts w:eastAsia="Calibri"/>
              </w:rPr>
            </w:pPr>
            <w:r w:rsidRPr="00EF3DF5">
              <w:rPr>
                <w:rFonts w:eastAsia="Calibri"/>
              </w:rPr>
              <w:t>101,8</w:t>
            </w:r>
          </w:p>
        </w:tc>
      </w:tr>
      <w:tr w:rsidR="00BE6933" w:rsidRPr="001F38B5" w:rsidTr="002F430D">
        <w:tc>
          <w:tcPr>
            <w:tcW w:w="675" w:type="dxa"/>
            <w:shd w:val="clear" w:color="auto" w:fill="auto"/>
          </w:tcPr>
          <w:p w:rsidR="00BE6933" w:rsidRPr="00EF3DF5" w:rsidRDefault="00BE6933" w:rsidP="002F430D">
            <w:pPr>
              <w:autoSpaceDE w:val="0"/>
              <w:autoSpaceDN w:val="0"/>
              <w:jc w:val="center"/>
              <w:rPr>
                <w:rFonts w:eastAsia="Calibri"/>
              </w:rPr>
            </w:pPr>
            <w:r w:rsidRPr="00EF3DF5">
              <w:rPr>
                <w:rFonts w:eastAsia="Calibri"/>
              </w:rPr>
              <w:t>2</w:t>
            </w:r>
          </w:p>
        </w:tc>
        <w:tc>
          <w:tcPr>
            <w:tcW w:w="2660" w:type="dxa"/>
            <w:shd w:val="clear" w:color="auto" w:fill="auto"/>
          </w:tcPr>
          <w:p w:rsidR="00BE6933" w:rsidRPr="00EF3DF5" w:rsidRDefault="00BE6933" w:rsidP="002F430D">
            <w:pPr>
              <w:jc w:val="both"/>
              <w:rPr>
                <w:rFonts w:eastAsia="Calibri"/>
              </w:rPr>
            </w:pPr>
            <w:r w:rsidRPr="00EF3DF5">
              <w:rPr>
                <w:rFonts w:eastAsia="Calibri"/>
              </w:rPr>
              <w:t>Доля сельского населения, %</w:t>
            </w:r>
          </w:p>
        </w:tc>
        <w:tc>
          <w:tcPr>
            <w:tcW w:w="1026" w:type="dxa"/>
            <w:shd w:val="clear" w:color="auto" w:fill="auto"/>
          </w:tcPr>
          <w:p w:rsidR="00BE6933" w:rsidRPr="00EF3DF5" w:rsidRDefault="00BE6933" w:rsidP="002F430D">
            <w:pPr>
              <w:autoSpaceDE w:val="0"/>
              <w:autoSpaceDN w:val="0"/>
              <w:jc w:val="both"/>
              <w:rPr>
                <w:rFonts w:eastAsia="Calibri"/>
              </w:rPr>
            </w:pPr>
            <w:r w:rsidRPr="00EF3DF5">
              <w:rPr>
                <w:rFonts w:eastAsia="Calibri"/>
              </w:rPr>
              <w:t>84,8</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84,8</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84,8</w:t>
            </w:r>
          </w:p>
        </w:tc>
        <w:tc>
          <w:tcPr>
            <w:tcW w:w="993" w:type="dxa"/>
            <w:shd w:val="clear" w:color="auto" w:fill="auto"/>
          </w:tcPr>
          <w:p w:rsidR="00BE6933" w:rsidRPr="00EF3DF5" w:rsidRDefault="00BE6933" w:rsidP="002F430D">
            <w:pPr>
              <w:autoSpaceDE w:val="0"/>
              <w:autoSpaceDN w:val="0"/>
              <w:jc w:val="both"/>
              <w:rPr>
                <w:rFonts w:eastAsia="Calibri"/>
              </w:rPr>
            </w:pPr>
            <w:r w:rsidRPr="00EF3DF5">
              <w:rPr>
                <w:rFonts w:eastAsia="Calibri"/>
              </w:rPr>
              <w:t>85</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85,1</w:t>
            </w:r>
          </w:p>
        </w:tc>
        <w:tc>
          <w:tcPr>
            <w:tcW w:w="1276" w:type="dxa"/>
            <w:shd w:val="clear" w:color="auto" w:fill="auto"/>
          </w:tcPr>
          <w:p w:rsidR="00BE6933" w:rsidRPr="00EF3DF5" w:rsidRDefault="00BE6933" w:rsidP="002F430D">
            <w:pPr>
              <w:autoSpaceDE w:val="0"/>
              <w:autoSpaceDN w:val="0"/>
              <w:jc w:val="both"/>
              <w:rPr>
                <w:rFonts w:eastAsia="Calibri"/>
              </w:rPr>
            </w:pPr>
            <w:r w:rsidRPr="00EF3DF5">
              <w:rPr>
                <w:rFonts w:eastAsia="Calibri"/>
              </w:rPr>
              <w:t>100,3</w:t>
            </w:r>
          </w:p>
        </w:tc>
      </w:tr>
      <w:tr w:rsidR="00BE6933" w:rsidRPr="001F38B5" w:rsidTr="002F430D">
        <w:tc>
          <w:tcPr>
            <w:tcW w:w="675" w:type="dxa"/>
            <w:shd w:val="clear" w:color="auto" w:fill="auto"/>
          </w:tcPr>
          <w:p w:rsidR="00BE6933" w:rsidRPr="00EF3DF5" w:rsidRDefault="00BE6933" w:rsidP="002F430D">
            <w:pPr>
              <w:autoSpaceDE w:val="0"/>
              <w:autoSpaceDN w:val="0"/>
              <w:jc w:val="center"/>
              <w:rPr>
                <w:rFonts w:eastAsia="Calibri"/>
              </w:rPr>
            </w:pPr>
            <w:r w:rsidRPr="00EF3DF5">
              <w:rPr>
                <w:rFonts w:eastAsia="Calibri"/>
              </w:rPr>
              <w:t>3</w:t>
            </w:r>
          </w:p>
        </w:tc>
        <w:tc>
          <w:tcPr>
            <w:tcW w:w="2660" w:type="dxa"/>
            <w:shd w:val="clear" w:color="auto" w:fill="auto"/>
          </w:tcPr>
          <w:p w:rsidR="00BE6933" w:rsidRPr="00EF3DF5" w:rsidRDefault="00BE6933" w:rsidP="002F430D">
            <w:pPr>
              <w:jc w:val="both"/>
              <w:rPr>
                <w:rFonts w:eastAsia="Calibri"/>
              </w:rPr>
            </w:pPr>
            <w:r w:rsidRPr="00EF3DF5">
              <w:rPr>
                <w:rFonts w:eastAsia="Calibri"/>
              </w:rPr>
              <w:t>Плотность населения, человек на 1 км</w:t>
            </w:r>
            <w:r w:rsidRPr="00EF3DF5">
              <w:rPr>
                <w:rFonts w:eastAsia="Calibri"/>
                <w:vertAlign w:val="superscript"/>
              </w:rPr>
              <w:t>2</w:t>
            </w:r>
          </w:p>
        </w:tc>
        <w:tc>
          <w:tcPr>
            <w:tcW w:w="1026" w:type="dxa"/>
            <w:shd w:val="clear" w:color="auto" w:fill="auto"/>
          </w:tcPr>
          <w:p w:rsidR="00BE6933" w:rsidRPr="00EF3DF5" w:rsidRDefault="00BE6933" w:rsidP="002F430D">
            <w:pPr>
              <w:autoSpaceDE w:val="0"/>
              <w:autoSpaceDN w:val="0"/>
              <w:jc w:val="both"/>
              <w:rPr>
                <w:rFonts w:eastAsia="Calibri"/>
              </w:rPr>
            </w:pPr>
            <w:r w:rsidRPr="00EF3DF5">
              <w:rPr>
                <w:rFonts w:eastAsia="Calibri"/>
              </w:rPr>
              <w:t>26,3</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26,3</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26,3</w:t>
            </w:r>
          </w:p>
        </w:tc>
        <w:tc>
          <w:tcPr>
            <w:tcW w:w="993" w:type="dxa"/>
            <w:shd w:val="clear" w:color="auto" w:fill="auto"/>
          </w:tcPr>
          <w:p w:rsidR="00BE6933" w:rsidRPr="00EF3DF5" w:rsidRDefault="00BE6933" w:rsidP="002F430D">
            <w:pPr>
              <w:autoSpaceDE w:val="0"/>
              <w:autoSpaceDN w:val="0"/>
              <w:jc w:val="both"/>
              <w:rPr>
                <w:rFonts w:eastAsia="Calibri"/>
              </w:rPr>
            </w:pPr>
            <w:r w:rsidRPr="00EF3DF5">
              <w:rPr>
                <w:rFonts w:eastAsia="Calibri"/>
              </w:rPr>
              <w:t>26,8</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27</w:t>
            </w:r>
          </w:p>
        </w:tc>
        <w:tc>
          <w:tcPr>
            <w:tcW w:w="1276" w:type="dxa"/>
            <w:shd w:val="clear" w:color="auto" w:fill="auto"/>
          </w:tcPr>
          <w:p w:rsidR="00BE6933" w:rsidRPr="00EF3DF5" w:rsidRDefault="00BE6933" w:rsidP="002F430D">
            <w:pPr>
              <w:autoSpaceDE w:val="0"/>
              <w:autoSpaceDN w:val="0"/>
              <w:jc w:val="both"/>
              <w:rPr>
                <w:rFonts w:eastAsia="Calibri"/>
              </w:rPr>
            </w:pPr>
            <w:r w:rsidRPr="00EF3DF5">
              <w:rPr>
                <w:rFonts w:eastAsia="Calibri"/>
              </w:rPr>
              <w:t>102,6</w:t>
            </w:r>
          </w:p>
        </w:tc>
      </w:tr>
      <w:tr w:rsidR="00BE6933" w:rsidRPr="001F38B5" w:rsidTr="002F430D">
        <w:tc>
          <w:tcPr>
            <w:tcW w:w="675" w:type="dxa"/>
            <w:shd w:val="clear" w:color="auto" w:fill="auto"/>
          </w:tcPr>
          <w:p w:rsidR="00BE6933" w:rsidRPr="00EF3DF5" w:rsidRDefault="00BE6933" w:rsidP="002F430D">
            <w:pPr>
              <w:autoSpaceDE w:val="0"/>
              <w:autoSpaceDN w:val="0"/>
              <w:jc w:val="center"/>
              <w:rPr>
                <w:rFonts w:eastAsia="Calibri"/>
              </w:rPr>
            </w:pPr>
            <w:r w:rsidRPr="00EF3DF5">
              <w:rPr>
                <w:rFonts w:eastAsia="Calibri"/>
              </w:rPr>
              <w:t>4</w:t>
            </w:r>
          </w:p>
        </w:tc>
        <w:tc>
          <w:tcPr>
            <w:tcW w:w="2660" w:type="dxa"/>
            <w:shd w:val="clear" w:color="auto" w:fill="auto"/>
          </w:tcPr>
          <w:p w:rsidR="00BE6933" w:rsidRPr="00EF3DF5" w:rsidRDefault="00BE6933" w:rsidP="002F430D">
            <w:pPr>
              <w:autoSpaceDE w:val="0"/>
              <w:autoSpaceDN w:val="0"/>
              <w:adjustRightInd w:val="0"/>
              <w:jc w:val="both"/>
              <w:rPr>
                <w:rFonts w:eastAsia="Calibri"/>
                <w:lang w:eastAsia="en-US"/>
              </w:rPr>
            </w:pPr>
            <w:r w:rsidRPr="00EF3DF5">
              <w:rPr>
                <w:rFonts w:eastAsia="Calibri"/>
                <w:lang w:eastAsia="en-US"/>
              </w:rPr>
              <w:t xml:space="preserve">Плотность сети городских и сельских поселений, ед. на </w:t>
            </w:r>
            <w:r w:rsidRPr="00EF3DF5">
              <w:rPr>
                <w:rFonts w:eastAsia="Calibri"/>
                <w:color w:val="000000"/>
                <w:lang w:eastAsia="en-US"/>
              </w:rPr>
              <w:t>1 км</w:t>
            </w:r>
            <w:r w:rsidRPr="00EF3DF5">
              <w:rPr>
                <w:rFonts w:eastAsia="Calibri"/>
                <w:color w:val="000000"/>
                <w:vertAlign w:val="superscript"/>
                <w:lang w:eastAsia="en-US"/>
              </w:rPr>
              <w:t>2</w:t>
            </w:r>
          </w:p>
        </w:tc>
        <w:tc>
          <w:tcPr>
            <w:tcW w:w="1026" w:type="dxa"/>
            <w:shd w:val="clear" w:color="auto" w:fill="auto"/>
          </w:tcPr>
          <w:p w:rsidR="00BE6933" w:rsidRPr="00EF3DF5" w:rsidRDefault="00BE6933" w:rsidP="002F430D">
            <w:pPr>
              <w:autoSpaceDE w:val="0"/>
              <w:autoSpaceDN w:val="0"/>
              <w:jc w:val="both"/>
              <w:rPr>
                <w:rFonts w:eastAsia="Calibri"/>
              </w:rPr>
            </w:pPr>
            <w:r w:rsidRPr="00EF3DF5">
              <w:rPr>
                <w:rFonts w:eastAsia="Calibri"/>
              </w:rPr>
              <w:t>0,015</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0,015</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0,015</w:t>
            </w:r>
          </w:p>
        </w:tc>
        <w:tc>
          <w:tcPr>
            <w:tcW w:w="993" w:type="dxa"/>
            <w:shd w:val="clear" w:color="auto" w:fill="auto"/>
          </w:tcPr>
          <w:p w:rsidR="00BE6933" w:rsidRPr="00EF3DF5" w:rsidRDefault="00BE6933" w:rsidP="002F430D">
            <w:pPr>
              <w:autoSpaceDE w:val="0"/>
              <w:autoSpaceDN w:val="0"/>
              <w:jc w:val="both"/>
              <w:rPr>
                <w:rFonts w:eastAsia="Calibri"/>
              </w:rPr>
            </w:pPr>
            <w:r w:rsidRPr="00EF3DF5">
              <w:rPr>
                <w:rFonts w:eastAsia="Calibri"/>
              </w:rPr>
              <w:t>0,015</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0,015</w:t>
            </w:r>
          </w:p>
        </w:tc>
        <w:tc>
          <w:tcPr>
            <w:tcW w:w="1276" w:type="dxa"/>
            <w:shd w:val="clear" w:color="auto" w:fill="auto"/>
          </w:tcPr>
          <w:p w:rsidR="00BE6933" w:rsidRPr="00EF3DF5" w:rsidRDefault="00BE6933" w:rsidP="002F430D">
            <w:pPr>
              <w:autoSpaceDE w:val="0"/>
              <w:autoSpaceDN w:val="0"/>
              <w:jc w:val="both"/>
              <w:rPr>
                <w:rFonts w:eastAsia="Calibri"/>
              </w:rPr>
            </w:pPr>
            <w:r w:rsidRPr="00EF3DF5">
              <w:rPr>
                <w:rFonts w:eastAsia="Calibri"/>
              </w:rPr>
              <w:t>100</w:t>
            </w:r>
          </w:p>
        </w:tc>
      </w:tr>
      <w:tr w:rsidR="00BE6933" w:rsidRPr="001F38B5" w:rsidTr="002F430D">
        <w:tc>
          <w:tcPr>
            <w:tcW w:w="675" w:type="dxa"/>
            <w:shd w:val="clear" w:color="auto" w:fill="auto"/>
          </w:tcPr>
          <w:p w:rsidR="00BE6933" w:rsidRPr="00EF3DF5" w:rsidRDefault="00BE6933" w:rsidP="002F430D">
            <w:pPr>
              <w:autoSpaceDE w:val="0"/>
              <w:autoSpaceDN w:val="0"/>
              <w:jc w:val="center"/>
              <w:rPr>
                <w:rFonts w:eastAsia="Calibri"/>
              </w:rPr>
            </w:pPr>
            <w:r w:rsidRPr="00EF3DF5">
              <w:rPr>
                <w:rFonts w:eastAsia="Calibri"/>
              </w:rPr>
              <w:t>5</w:t>
            </w:r>
          </w:p>
        </w:tc>
        <w:tc>
          <w:tcPr>
            <w:tcW w:w="2660" w:type="dxa"/>
            <w:shd w:val="clear" w:color="auto" w:fill="auto"/>
          </w:tcPr>
          <w:p w:rsidR="00BE6933" w:rsidRPr="00EF3DF5" w:rsidRDefault="00BE6933" w:rsidP="002F430D">
            <w:pPr>
              <w:autoSpaceDE w:val="0"/>
              <w:autoSpaceDN w:val="0"/>
              <w:adjustRightInd w:val="0"/>
              <w:jc w:val="both"/>
              <w:rPr>
                <w:rFonts w:eastAsia="Calibri"/>
                <w:color w:val="000000"/>
                <w:lang w:eastAsia="en-US"/>
              </w:rPr>
            </w:pPr>
            <w:r w:rsidRPr="00EF3DF5">
              <w:rPr>
                <w:rFonts w:eastAsia="Calibri"/>
                <w:color w:val="000000"/>
                <w:lang w:eastAsia="en-US"/>
              </w:rPr>
              <w:t>Производственный потенциал на единицу территории, млн рублей на 1 км</w:t>
            </w:r>
            <w:r w:rsidRPr="00EF3DF5">
              <w:rPr>
                <w:rFonts w:eastAsia="Calibri"/>
                <w:color w:val="000000"/>
                <w:vertAlign w:val="superscript"/>
                <w:lang w:eastAsia="en-US"/>
              </w:rPr>
              <w:t>2</w:t>
            </w:r>
          </w:p>
        </w:tc>
        <w:tc>
          <w:tcPr>
            <w:tcW w:w="1026" w:type="dxa"/>
            <w:shd w:val="clear" w:color="auto" w:fill="auto"/>
          </w:tcPr>
          <w:p w:rsidR="00BE6933" w:rsidRPr="00EF3DF5" w:rsidRDefault="00BE6933" w:rsidP="002F430D">
            <w:pPr>
              <w:autoSpaceDE w:val="0"/>
              <w:autoSpaceDN w:val="0"/>
              <w:jc w:val="both"/>
              <w:rPr>
                <w:rFonts w:eastAsia="Calibri"/>
              </w:rPr>
            </w:pPr>
            <w:r w:rsidRPr="00EF3DF5">
              <w:rPr>
                <w:rFonts w:eastAsia="Calibri"/>
              </w:rPr>
              <w:t>22,7</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25,9</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37,6</w:t>
            </w:r>
          </w:p>
        </w:tc>
        <w:tc>
          <w:tcPr>
            <w:tcW w:w="993" w:type="dxa"/>
            <w:shd w:val="clear" w:color="auto" w:fill="auto"/>
          </w:tcPr>
          <w:p w:rsidR="00BE6933" w:rsidRPr="00EF3DF5" w:rsidRDefault="00BE6933" w:rsidP="002F430D">
            <w:pPr>
              <w:autoSpaceDE w:val="0"/>
              <w:autoSpaceDN w:val="0"/>
              <w:jc w:val="both"/>
              <w:rPr>
                <w:rFonts w:eastAsia="Calibri"/>
              </w:rPr>
            </w:pPr>
            <w:r w:rsidRPr="00EF3DF5">
              <w:rPr>
                <w:rFonts w:eastAsia="Calibri"/>
              </w:rPr>
              <w:t>39,5</w:t>
            </w:r>
          </w:p>
        </w:tc>
        <w:tc>
          <w:tcPr>
            <w:tcW w:w="992" w:type="dxa"/>
            <w:shd w:val="clear" w:color="auto" w:fill="auto"/>
          </w:tcPr>
          <w:p w:rsidR="00BE6933" w:rsidRPr="00EF3DF5" w:rsidRDefault="00BE6933" w:rsidP="002F430D">
            <w:pPr>
              <w:autoSpaceDE w:val="0"/>
              <w:autoSpaceDN w:val="0"/>
              <w:jc w:val="both"/>
              <w:rPr>
                <w:rFonts w:eastAsia="Calibri"/>
              </w:rPr>
            </w:pPr>
            <w:r w:rsidRPr="00EF3DF5">
              <w:rPr>
                <w:rFonts w:eastAsia="Calibri"/>
              </w:rPr>
              <w:t>37,9</w:t>
            </w:r>
          </w:p>
        </w:tc>
        <w:tc>
          <w:tcPr>
            <w:tcW w:w="1276" w:type="dxa"/>
            <w:shd w:val="clear" w:color="auto" w:fill="auto"/>
          </w:tcPr>
          <w:p w:rsidR="00BE6933" w:rsidRPr="00EF3DF5" w:rsidRDefault="00BE6933" w:rsidP="002F430D">
            <w:pPr>
              <w:autoSpaceDE w:val="0"/>
              <w:autoSpaceDN w:val="0"/>
              <w:jc w:val="both"/>
              <w:rPr>
                <w:rFonts w:eastAsia="Calibri"/>
              </w:rPr>
            </w:pPr>
            <w:r w:rsidRPr="00EF3DF5">
              <w:rPr>
                <w:rFonts w:eastAsia="Calibri"/>
              </w:rPr>
              <w:t>166,9</w:t>
            </w:r>
          </w:p>
        </w:tc>
      </w:tr>
      <w:tr w:rsidR="00BE6933" w:rsidRPr="001F38B5" w:rsidTr="002F430D">
        <w:tc>
          <w:tcPr>
            <w:tcW w:w="675" w:type="dxa"/>
            <w:shd w:val="clear" w:color="auto" w:fill="auto"/>
          </w:tcPr>
          <w:p w:rsidR="00BE6933" w:rsidRPr="00EF3DF5" w:rsidRDefault="00BE6933" w:rsidP="002F430D">
            <w:pPr>
              <w:autoSpaceDE w:val="0"/>
              <w:autoSpaceDN w:val="0"/>
              <w:jc w:val="center"/>
              <w:rPr>
                <w:rFonts w:eastAsia="Calibri"/>
              </w:rPr>
            </w:pPr>
            <w:r w:rsidRPr="00EF3DF5">
              <w:rPr>
                <w:rFonts w:eastAsia="Calibri"/>
              </w:rPr>
              <w:t>6</w:t>
            </w:r>
          </w:p>
        </w:tc>
        <w:tc>
          <w:tcPr>
            <w:tcW w:w="2660" w:type="dxa"/>
            <w:shd w:val="clear" w:color="auto" w:fill="auto"/>
          </w:tcPr>
          <w:p w:rsidR="00BE6933" w:rsidRPr="00EF3DF5" w:rsidRDefault="00BE6933" w:rsidP="002F430D">
            <w:pPr>
              <w:autoSpaceDE w:val="0"/>
              <w:autoSpaceDN w:val="0"/>
              <w:jc w:val="both"/>
              <w:rPr>
                <w:rFonts w:eastAsia="Calibri"/>
              </w:rPr>
            </w:pPr>
            <w:r w:rsidRPr="00EF3DF5">
              <w:rPr>
                <w:rFonts w:eastAsia="Calibri"/>
              </w:rPr>
              <w:t>Плотность инфраструктур на единицу территории (включая транспортные сети), км на 1 км</w:t>
            </w:r>
            <w:r w:rsidRPr="00EF3DF5">
              <w:rPr>
                <w:rFonts w:eastAsia="Calibri"/>
                <w:vertAlign w:val="superscript"/>
              </w:rPr>
              <w:t>2</w:t>
            </w:r>
          </w:p>
        </w:tc>
        <w:tc>
          <w:tcPr>
            <w:tcW w:w="1026" w:type="dxa"/>
            <w:shd w:val="clear" w:color="auto" w:fill="auto"/>
          </w:tcPr>
          <w:p w:rsidR="00BE6933" w:rsidRPr="00EF3DF5" w:rsidRDefault="00BE6933" w:rsidP="002F430D">
            <w:pPr>
              <w:autoSpaceDE w:val="0"/>
              <w:autoSpaceDN w:val="0"/>
              <w:jc w:val="both"/>
              <w:rPr>
                <w:rFonts w:eastAsia="Calibri"/>
              </w:rPr>
            </w:pPr>
            <w:r>
              <w:rPr>
                <w:rFonts w:eastAsia="Calibri"/>
              </w:rPr>
              <w:t>4,86</w:t>
            </w:r>
          </w:p>
        </w:tc>
        <w:tc>
          <w:tcPr>
            <w:tcW w:w="992" w:type="dxa"/>
            <w:shd w:val="clear" w:color="auto" w:fill="auto"/>
          </w:tcPr>
          <w:p w:rsidR="00BE6933" w:rsidRPr="00EF3DF5" w:rsidRDefault="00BE6933" w:rsidP="002F430D">
            <w:pPr>
              <w:autoSpaceDE w:val="0"/>
              <w:autoSpaceDN w:val="0"/>
              <w:jc w:val="both"/>
              <w:rPr>
                <w:rFonts w:eastAsia="Calibri"/>
              </w:rPr>
            </w:pPr>
            <w:r>
              <w:rPr>
                <w:rFonts w:eastAsia="Calibri"/>
              </w:rPr>
              <w:t>4,45</w:t>
            </w:r>
          </w:p>
        </w:tc>
        <w:tc>
          <w:tcPr>
            <w:tcW w:w="992" w:type="dxa"/>
            <w:shd w:val="clear" w:color="auto" w:fill="auto"/>
          </w:tcPr>
          <w:p w:rsidR="00BE6933" w:rsidRPr="00EF3DF5" w:rsidRDefault="00BE6933" w:rsidP="002F430D">
            <w:pPr>
              <w:autoSpaceDE w:val="0"/>
              <w:autoSpaceDN w:val="0"/>
              <w:jc w:val="both"/>
              <w:rPr>
                <w:rFonts w:eastAsia="Calibri"/>
              </w:rPr>
            </w:pPr>
            <w:r>
              <w:rPr>
                <w:rFonts w:eastAsia="Calibri"/>
              </w:rPr>
              <w:t>5,18</w:t>
            </w:r>
          </w:p>
        </w:tc>
        <w:tc>
          <w:tcPr>
            <w:tcW w:w="993" w:type="dxa"/>
            <w:shd w:val="clear" w:color="auto" w:fill="auto"/>
          </w:tcPr>
          <w:p w:rsidR="00BE6933" w:rsidRPr="00EF3DF5" w:rsidRDefault="00BE6933" w:rsidP="002F430D">
            <w:pPr>
              <w:autoSpaceDE w:val="0"/>
              <w:autoSpaceDN w:val="0"/>
              <w:jc w:val="both"/>
              <w:rPr>
                <w:rFonts w:eastAsia="Calibri"/>
              </w:rPr>
            </w:pPr>
            <w:r>
              <w:rPr>
                <w:rFonts w:eastAsia="Calibri"/>
              </w:rPr>
              <w:t>5,33</w:t>
            </w:r>
          </w:p>
        </w:tc>
        <w:tc>
          <w:tcPr>
            <w:tcW w:w="992" w:type="dxa"/>
            <w:shd w:val="clear" w:color="auto" w:fill="auto"/>
          </w:tcPr>
          <w:p w:rsidR="00BE6933" w:rsidRPr="00EF3DF5" w:rsidRDefault="00BE6933" w:rsidP="002F430D">
            <w:pPr>
              <w:autoSpaceDE w:val="0"/>
              <w:autoSpaceDN w:val="0"/>
              <w:jc w:val="both"/>
              <w:rPr>
                <w:rFonts w:eastAsia="Calibri"/>
              </w:rPr>
            </w:pPr>
            <w:r>
              <w:rPr>
                <w:rFonts w:eastAsia="Calibri"/>
              </w:rPr>
              <w:t>4,98</w:t>
            </w:r>
          </w:p>
        </w:tc>
        <w:tc>
          <w:tcPr>
            <w:tcW w:w="1276" w:type="dxa"/>
            <w:shd w:val="clear" w:color="auto" w:fill="auto"/>
          </w:tcPr>
          <w:p w:rsidR="00BE6933" w:rsidRPr="00EF3DF5" w:rsidRDefault="00BE6933" w:rsidP="002F430D">
            <w:pPr>
              <w:autoSpaceDE w:val="0"/>
              <w:autoSpaceDN w:val="0"/>
              <w:jc w:val="both"/>
              <w:rPr>
                <w:rFonts w:eastAsia="Calibri"/>
              </w:rPr>
            </w:pPr>
            <w:r>
              <w:rPr>
                <w:rFonts w:eastAsia="Calibri"/>
              </w:rPr>
              <w:t>102,4</w:t>
            </w:r>
          </w:p>
        </w:tc>
      </w:tr>
    </w:tbl>
    <w:p w:rsidR="00BE6933" w:rsidRDefault="00BE6933" w:rsidP="00BE6933">
      <w:pPr>
        <w:pStyle w:val="3"/>
        <w:keepNext w:val="0"/>
        <w:widowControl w:val="0"/>
        <w:suppressAutoHyphens/>
        <w:jc w:val="center"/>
        <w:rPr>
          <w:b/>
          <w:szCs w:val="32"/>
        </w:rPr>
      </w:pPr>
    </w:p>
    <w:p w:rsidR="00BE6933" w:rsidRPr="00D54811" w:rsidRDefault="00BE6933" w:rsidP="00BE6933">
      <w:pPr>
        <w:pStyle w:val="3"/>
        <w:keepNext w:val="0"/>
        <w:widowControl w:val="0"/>
        <w:suppressAutoHyphens/>
        <w:jc w:val="center"/>
        <w:rPr>
          <w:b/>
          <w:szCs w:val="32"/>
        </w:rPr>
      </w:pPr>
      <w:r w:rsidRPr="00D54811">
        <w:rPr>
          <w:b/>
          <w:szCs w:val="32"/>
        </w:rPr>
        <w:t>Раздел 2.</w:t>
      </w:r>
    </w:p>
    <w:p w:rsidR="00BE6933" w:rsidRPr="00AF1A02" w:rsidRDefault="00BE6933" w:rsidP="00BE6933">
      <w:pPr>
        <w:widowControl w:val="0"/>
        <w:suppressAutoHyphens/>
        <w:jc w:val="center"/>
        <w:rPr>
          <w:sz w:val="16"/>
          <w:szCs w:val="16"/>
        </w:rPr>
      </w:pPr>
    </w:p>
    <w:p w:rsidR="00BE6933" w:rsidRDefault="00BE6933" w:rsidP="00BE6933">
      <w:pPr>
        <w:pStyle w:val="3"/>
        <w:keepNext w:val="0"/>
        <w:widowControl w:val="0"/>
        <w:suppressAutoHyphens/>
        <w:jc w:val="center"/>
        <w:rPr>
          <w:b/>
          <w:sz w:val="28"/>
        </w:rPr>
      </w:pPr>
      <w:r>
        <w:rPr>
          <w:b/>
          <w:sz w:val="28"/>
        </w:rPr>
        <w:t>СТАРТОВЫЕ УСЛОВИЯ ДЛЯ РАЗРАБОТКИ СТРАТЕГИИ</w:t>
      </w:r>
    </w:p>
    <w:p w:rsidR="00BE6933" w:rsidRDefault="00BE6933" w:rsidP="00BE6933">
      <w:pPr>
        <w:pStyle w:val="3"/>
        <w:keepNext w:val="0"/>
        <w:widowControl w:val="0"/>
        <w:suppressAutoHyphens/>
        <w:jc w:val="center"/>
        <w:rPr>
          <w:b/>
          <w:sz w:val="28"/>
        </w:rPr>
      </w:pPr>
      <w:r>
        <w:rPr>
          <w:b/>
          <w:sz w:val="28"/>
        </w:rPr>
        <w:t>МУНИЦИПАЛЬНОГО РАЙОНА «КОРОЧАНСКИЙ РАЙОН»</w:t>
      </w:r>
    </w:p>
    <w:p w:rsidR="00BE6933" w:rsidRPr="00AF1A02" w:rsidRDefault="00BE6933" w:rsidP="00BE6933">
      <w:pPr>
        <w:widowControl w:val="0"/>
        <w:suppressAutoHyphens/>
        <w:rPr>
          <w:b/>
          <w:sz w:val="16"/>
          <w:szCs w:val="16"/>
        </w:rPr>
      </w:pPr>
    </w:p>
    <w:p w:rsidR="00BE6933" w:rsidRDefault="00BE6933" w:rsidP="00BE6933">
      <w:pPr>
        <w:widowControl w:val="0"/>
        <w:suppressAutoHyphens/>
        <w:jc w:val="center"/>
        <w:rPr>
          <w:b/>
          <w:bCs/>
          <w:iCs/>
          <w:sz w:val="28"/>
          <w:szCs w:val="26"/>
        </w:rPr>
      </w:pPr>
      <w:r>
        <w:rPr>
          <w:b/>
          <w:bCs/>
          <w:iCs/>
          <w:sz w:val="28"/>
          <w:szCs w:val="26"/>
        </w:rPr>
        <w:t>2.1. Внешние и внутренние факторы</w:t>
      </w:r>
    </w:p>
    <w:p w:rsidR="00BE6933" w:rsidRDefault="00BE6933" w:rsidP="00BE6933">
      <w:pPr>
        <w:widowControl w:val="0"/>
        <w:suppressAutoHyphens/>
        <w:jc w:val="center"/>
        <w:rPr>
          <w:bCs/>
          <w:iCs/>
          <w:sz w:val="28"/>
          <w:szCs w:val="26"/>
        </w:rPr>
      </w:pPr>
    </w:p>
    <w:p w:rsidR="00BE6933" w:rsidRDefault="00BE6933" w:rsidP="00BE6933">
      <w:pPr>
        <w:widowControl w:val="0"/>
        <w:suppressAutoHyphens/>
        <w:ind w:firstLine="709"/>
        <w:jc w:val="both"/>
        <w:rPr>
          <w:sz w:val="28"/>
          <w:szCs w:val="28"/>
        </w:rPr>
      </w:pPr>
      <w:r>
        <w:rPr>
          <w:sz w:val="28"/>
          <w:szCs w:val="28"/>
        </w:rPr>
        <w:t>Для более четкого и системного представления о процессе развития муниципального образования следует выделить основные факторы, оказывающие влияние на его развитие. Целесообразно разделить эти факторы на внутренние и внешние.</w:t>
      </w:r>
    </w:p>
    <w:p w:rsidR="00BE6933" w:rsidRPr="00AF1A02" w:rsidRDefault="00BE6933" w:rsidP="00BE6933">
      <w:pPr>
        <w:widowControl w:val="0"/>
        <w:suppressAutoHyphens/>
        <w:rPr>
          <w:i/>
          <w:sz w:val="16"/>
          <w:szCs w:val="16"/>
        </w:rPr>
      </w:pPr>
    </w:p>
    <w:p w:rsidR="00BE6933" w:rsidRPr="005A4499" w:rsidRDefault="00BE6933" w:rsidP="00BE6933">
      <w:pPr>
        <w:widowControl w:val="0"/>
        <w:suppressAutoHyphens/>
        <w:jc w:val="center"/>
        <w:rPr>
          <w:b/>
          <w:sz w:val="28"/>
          <w:szCs w:val="28"/>
        </w:rPr>
      </w:pPr>
      <w:r w:rsidRPr="005A4499">
        <w:rPr>
          <w:b/>
          <w:sz w:val="28"/>
          <w:szCs w:val="28"/>
        </w:rPr>
        <w:t>Внутренние и внешние факторы, оказывающие влияние</w:t>
      </w:r>
    </w:p>
    <w:p w:rsidR="00BE6933" w:rsidRPr="005A4499" w:rsidRDefault="00BE6933" w:rsidP="00BE6933">
      <w:pPr>
        <w:widowControl w:val="0"/>
        <w:suppressAutoHyphens/>
        <w:jc w:val="center"/>
        <w:rPr>
          <w:b/>
          <w:sz w:val="28"/>
          <w:szCs w:val="28"/>
        </w:rPr>
      </w:pPr>
      <w:r w:rsidRPr="005A4499">
        <w:rPr>
          <w:b/>
          <w:sz w:val="28"/>
          <w:szCs w:val="28"/>
        </w:rPr>
        <w:t>на развитие муниципального района «Корочанский район»</w:t>
      </w:r>
    </w:p>
    <w:p w:rsidR="00BE6933" w:rsidRPr="00AF1A02" w:rsidRDefault="00BE6933" w:rsidP="00BE6933">
      <w:pPr>
        <w:widowControl w:val="0"/>
        <w:suppressAutoHyphens/>
        <w:ind w:firstLine="567"/>
        <w:jc w:val="cente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8"/>
        <w:gridCol w:w="4726"/>
      </w:tblGrid>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sz w:val="26"/>
                <w:szCs w:val="26"/>
              </w:rPr>
            </w:pPr>
            <w:r w:rsidRPr="00AE2E6E">
              <w:rPr>
                <w:b/>
              </w:rPr>
              <w:t>Внутренние факторы</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sz w:val="26"/>
                <w:szCs w:val="26"/>
              </w:rPr>
            </w:pPr>
            <w:r w:rsidRPr="00AE2E6E">
              <w:rPr>
                <w:b/>
              </w:rPr>
              <w:t>Внешние факторы</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both"/>
              <w:rPr>
                <w:b/>
                <w:sz w:val="26"/>
                <w:szCs w:val="26"/>
              </w:rPr>
            </w:pPr>
            <w:r>
              <w:t>1. Политика органов местного самоуправления муниципального образования</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both"/>
              <w:rPr>
                <w:b/>
                <w:sz w:val="26"/>
                <w:szCs w:val="26"/>
              </w:rPr>
            </w:pPr>
            <w:r>
              <w:t>1. Федеральное и региональное законодательство влияющие на жизнедеятельность и перспективы развития муниципального образования</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2. Функционирование общественных организаций муниципального образования</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2. Элементы федеральной и региональной политики</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3. Деловая активность в муниципальном образовании</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3. Ценовая и тарифная политика естественных монополий</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4. Значительный экономический потенциал муниципального образования</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4. Диспаритет цен на готовую сельскохозяйственную продукцию</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5. Наличие минерально-сырьевой базы в муниципальном образовании</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5. Государственная поддержка развития отдельных секторов экономики и социальной сферы</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6. Функционирование различных видов экономической деятельности в муниципальном образовании</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6. Изменение конъюнктуры сырьевых и товарных рынков</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7. Инвестиционный климат муниципального образования</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7. Взаимоотношения с приграничными районами.</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8. Состояние и уровень развития социальной инфраструктуры муниципального образования</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8. Потенциальная заинтересованность инвесторов</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9. Уровень духовного, интеллектуального и культурного развития населения муниципального образования</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9. Межбюджетные отношения</w:t>
            </w:r>
          </w:p>
        </w:tc>
      </w:tr>
      <w:tr w:rsidR="00BE6933" w:rsidRPr="00AE2E6E" w:rsidTr="002F430D">
        <w:tc>
          <w:tcPr>
            <w:tcW w:w="4738"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10. Стратегическая и территориальная значимость муниципального образования</w:t>
            </w:r>
          </w:p>
        </w:tc>
        <w:tc>
          <w:tcPr>
            <w:tcW w:w="472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jc w:val="both"/>
            </w:pPr>
            <w:r>
              <w:t>10. Востребованность ресурсов</w:t>
            </w:r>
          </w:p>
        </w:tc>
      </w:tr>
    </w:tbl>
    <w:p w:rsidR="00BE6933" w:rsidRDefault="00BE6933" w:rsidP="00BE6933">
      <w:pPr>
        <w:widowControl w:val="0"/>
        <w:suppressAutoHyphens/>
        <w:rPr>
          <w:b/>
          <w:bCs/>
          <w:iCs/>
          <w:sz w:val="28"/>
          <w:szCs w:val="26"/>
        </w:rPr>
      </w:pPr>
    </w:p>
    <w:p w:rsidR="00BE6933" w:rsidRPr="00C63AC2" w:rsidRDefault="00BE6933" w:rsidP="00BE6933">
      <w:pPr>
        <w:widowControl w:val="0"/>
        <w:suppressAutoHyphens/>
        <w:jc w:val="center"/>
        <w:rPr>
          <w:b/>
          <w:bCs/>
          <w:iCs/>
          <w:sz w:val="28"/>
          <w:szCs w:val="28"/>
        </w:rPr>
      </w:pPr>
      <w:r w:rsidRPr="00C63AC2">
        <w:rPr>
          <w:b/>
          <w:bCs/>
          <w:iCs/>
          <w:sz w:val="28"/>
          <w:szCs w:val="28"/>
        </w:rPr>
        <w:t>2.2. SWOT-анализ социально-экономического развития муниципального образования «Корочанский район»</w:t>
      </w:r>
    </w:p>
    <w:p w:rsidR="00BE6933" w:rsidRPr="00AF1A02" w:rsidRDefault="00BE6933" w:rsidP="00BE6933">
      <w:pPr>
        <w:widowControl w:val="0"/>
        <w:suppressAutoHyphens/>
        <w:ind w:firstLine="720"/>
        <w:jc w:val="center"/>
        <w:rPr>
          <w:sz w:val="16"/>
          <w:szCs w:val="16"/>
        </w:rPr>
      </w:pPr>
    </w:p>
    <w:p w:rsidR="00BE6933" w:rsidRDefault="00BE6933" w:rsidP="00BE6933">
      <w:pPr>
        <w:widowControl w:val="0"/>
        <w:suppressAutoHyphens/>
        <w:ind w:firstLine="540"/>
        <w:jc w:val="both"/>
        <w:rPr>
          <w:sz w:val="28"/>
          <w:szCs w:val="28"/>
        </w:rPr>
      </w:pPr>
      <w:r>
        <w:rPr>
          <w:sz w:val="28"/>
          <w:szCs w:val="28"/>
        </w:rPr>
        <w:t xml:space="preserve">На основе оценки исходной социально-экономической ситуации муниципального образования для обеспечения всестороннего учета местной специфики, анализа внутренних и внешних факторов, определяющих развитие муниципального образования, определения конкурентных преимуществ и проблем, тормозящих прогрессивное движение, негативных моментов и тенденций, проведен </w:t>
      </w:r>
      <w:r>
        <w:rPr>
          <w:sz w:val="28"/>
          <w:szCs w:val="28"/>
          <w:lang w:val="en-US"/>
        </w:rPr>
        <w:t>SWOT</w:t>
      </w:r>
      <w:r>
        <w:rPr>
          <w:sz w:val="28"/>
          <w:szCs w:val="28"/>
        </w:rPr>
        <w:t xml:space="preserve">-анализ социально-экономического развития муниципального района «Корочанский район». </w:t>
      </w:r>
    </w:p>
    <w:p w:rsidR="00BE6933" w:rsidRDefault="00BE6933" w:rsidP="00BE6933">
      <w:pPr>
        <w:widowControl w:val="0"/>
        <w:suppressAutoHyphens/>
        <w:ind w:firstLine="567"/>
        <w:jc w:val="both"/>
        <w:rPr>
          <w:sz w:val="28"/>
          <w:szCs w:val="28"/>
        </w:rPr>
      </w:pPr>
      <w:r>
        <w:rPr>
          <w:sz w:val="28"/>
          <w:szCs w:val="28"/>
        </w:rPr>
        <w:t>Уникальность, конкурентные преимущества, которые должны быть использованы для перспективного развития муниципального образования «Корочанский район», и ключевые проблемы района, требующие решения для достижения высокого уровня развития и на решение которых будет направлена стратегия социально-экономического развития муниципального района «Корочанский район» представлены в таблице.</w:t>
      </w:r>
    </w:p>
    <w:p w:rsidR="00BE6933" w:rsidRPr="00AF1A02" w:rsidRDefault="00BE6933" w:rsidP="00BE6933">
      <w:pPr>
        <w:widowControl w:val="0"/>
        <w:suppressAutoHyphens/>
        <w:rPr>
          <w:i/>
          <w:sz w:val="16"/>
          <w:szCs w:val="16"/>
        </w:rPr>
      </w:pPr>
    </w:p>
    <w:p w:rsidR="00BE6933" w:rsidRDefault="00BE6933" w:rsidP="00BE6933">
      <w:pPr>
        <w:widowControl w:val="0"/>
        <w:suppressAutoHyphens/>
        <w:ind w:firstLine="567"/>
        <w:jc w:val="center"/>
        <w:rPr>
          <w:b/>
          <w:sz w:val="28"/>
          <w:szCs w:val="28"/>
        </w:rPr>
      </w:pPr>
    </w:p>
    <w:p w:rsidR="00BE6933" w:rsidRDefault="00BE6933" w:rsidP="00BE6933">
      <w:pPr>
        <w:widowControl w:val="0"/>
        <w:suppressAutoHyphens/>
        <w:ind w:firstLine="567"/>
        <w:jc w:val="center"/>
        <w:rPr>
          <w:b/>
          <w:sz w:val="28"/>
          <w:szCs w:val="28"/>
        </w:rPr>
      </w:pPr>
      <w:r w:rsidRPr="00C63AC2">
        <w:rPr>
          <w:b/>
          <w:sz w:val="28"/>
          <w:szCs w:val="28"/>
        </w:rPr>
        <w:t>Уникальность, конкурентные преимущества и ключевые</w:t>
      </w:r>
      <w:r>
        <w:rPr>
          <w:b/>
          <w:sz w:val="28"/>
          <w:szCs w:val="28"/>
        </w:rPr>
        <w:t xml:space="preserve"> </w:t>
      </w:r>
      <w:r w:rsidRPr="00C63AC2">
        <w:rPr>
          <w:b/>
          <w:sz w:val="28"/>
          <w:szCs w:val="28"/>
        </w:rPr>
        <w:t>проблемы</w:t>
      </w:r>
    </w:p>
    <w:p w:rsidR="00BE6933" w:rsidRPr="00C63AC2" w:rsidRDefault="00BE6933" w:rsidP="00BE6933">
      <w:pPr>
        <w:widowControl w:val="0"/>
        <w:suppressAutoHyphens/>
        <w:ind w:firstLine="567"/>
        <w:jc w:val="center"/>
        <w:rPr>
          <w:b/>
          <w:sz w:val="28"/>
          <w:szCs w:val="28"/>
        </w:rPr>
      </w:pPr>
      <w:r w:rsidRPr="00C63AC2">
        <w:rPr>
          <w:b/>
          <w:sz w:val="28"/>
          <w:szCs w:val="28"/>
        </w:rPr>
        <w:t>муниципального района</w:t>
      </w:r>
      <w:r>
        <w:rPr>
          <w:b/>
          <w:sz w:val="28"/>
          <w:szCs w:val="28"/>
        </w:rPr>
        <w:t xml:space="preserve"> </w:t>
      </w:r>
      <w:r w:rsidRPr="00C63AC2">
        <w:rPr>
          <w:b/>
          <w:sz w:val="28"/>
          <w:szCs w:val="28"/>
        </w:rPr>
        <w:t>«Корочанский район»</w:t>
      </w:r>
    </w:p>
    <w:p w:rsidR="00BE6933" w:rsidRPr="00AF1A02" w:rsidRDefault="00BE6933" w:rsidP="00BE6933">
      <w:pPr>
        <w:widowControl w:val="0"/>
        <w:suppressAutoHyphens/>
        <w:ind w:firstLine="567"/>
        <w:jc w:val="center"/>
        <w:rPr>
          <w:b/>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3600"/>
        <w:gridCol w:w="3416"/>
      </w:tblGrid>
      <w:tr w:rsidR="00BE6933" w:rsidRPr="00AE2E6E" w:rsidTr="002F430D">
        <w:trPr>
          <w:trHeight w:val="548"/>
          <w:tblHeader/>
        </w:trPr>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Сферы</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Уникальность, конкурентные преимущества</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Ключевые проблемы</w:t>
            </w:r>
          </w:p>
        </w:tc>
      </w:tr>
      <w:tr w:rsidR="00BE6933" w:rsidRPr="00AE2E6E" w:rsidTr="002F430D">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1. Ресурсный потенциал</w:t>
            </w:r>
          </w:p>
        </w:tc>
      </w:tr>
      <w:tr w:rsidR="00BE6933" w:rsidRPr="00AE2E6E" w:rsidTr="002F430D">
        <w:trPr>
          <w:trHeight w:val="2373"/>
        </w:trPr>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1.1. Географическое положение</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Близость районного центра к областному центру (</w:t>
            </w:r>
            <w:smartTag w:uri="urn:schemas-microsoft-com:office:smarttags" w:element="metricconverter">
              <w:smartTagPr>
                <w:attr w:name="ProductID" w:val="53 км"/>
              </w:smartTagPr>
              <w:r>
                <w:t>53 км</w:t>
              </w:r>
            </w:smartTag>
            <w:r>
              <w:t>).</w:t>
            </w:r>
          </w:p>
          <w:p w:rsidR="00BE6933" w:rsidRDefault="00BE6933" w:rsidP="002F430D">
            <w:pPr>
              <w:widowControl w:val="0"/>
              <w:suppressAutoHyphens/>
            </w:pPr>
            <w:r>
              <w:t>Муниципальное образование является транспортным узлом, связывающим северо-восток области с областным центром.</w:t>
            </w:r>
          </w:p>
          <w:p w:rsidR="00BE6933" w:rsidRDefault="00BE6933" w:rsidP="002F430D">
            <w:pPr>
              <w:widowControl w:val="0"/>
              <w:suppressAutoHyphens/>
            </w:pPr>
            <w:r>
              <w:t>Наличие водных ресурсов (реки, водоемы).</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 xml:space="preserve">Маятниковая миграция экономически активного населения. </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1.2. Природно-ресурсный потенциал</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 xml:space="preserve">Благоприятный климат. </w:t>
            </w:r>
          </w:p>
          <w:p w:rsidR="00BE6933" w:rsidRDefault="00BE6933" w:rsidP="002F430D">
            <w:pPr>
              <w:widowControl w:val="0"/>
              <w:suppressAutoHyphens/>
            </w:pPr>
            <w:r>
              <w:t>Наличие черноземов.</w:t>
            </w:r>
          </w:p>
          <w:p w:rsidR="00BE6933" w:rsidRDefault="00BE6933" w:rsidP="002F430D">
            <w:pPr>
              <w:widowControl w:val="0"/>
              <w:suppressAutoHyphens/>
            </w:pPr>
            <w:r>
              <w:t>Значительные запасы полезных ископаемых:</w:t>
            </w:r>
          </w:p>
          <w:p w:rsidR="00BE6933" w:rsidRDefault="00BE6933" w:rsidP="002F430D">
            <w:pPr>
              <w:widowControl w:val="0"/>
              <w:tabs>
                <w:tab w:val="num" w:pos="432"/>
              </w:tabs>
              <w:suppressAutoHyphens/>
            </w:pPr>
            <w:r>
              <w:t>наличие месторождений сырья для производства строительных материалов (глина, песок, мел, известняк).</w:t>
            </w:r>
          </w:p>
          <w:p w:rsidR="00BE6933" w:rsidRDefault="00BE6933" w:rsidP="002F430D">
            <w:pPr>
              <w:widowControl w:val="0"/>
              <w:suppressAutoHyphens/>
            </w:pPr>
            <w:r>
              <w:t>Наличие водных объектов для разведения промысловых рыб.</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 xml:space="preserve">Недостаточно эффективное использование </w:t>
            </w:r>
            <w:r w:rsidRPr="00AE2E6E">
              <w:rPr>
                <w:sz w:val="26"/>
                <w:szCs w:val="26"/>
              </w:rPr>
              <w:t xml:space="preserve">полезных </w:t>
            </w:r>
            <w:r>
              <w:t>ископаемых, водных и земельных ресурсов.</w:t>
            </w:r>
          </w:p>
          <w:p w:rsidR="00BE6933" w:rsidRDefault="00BE6933" w:rsidP="002F430D">
            <w:pPr>
              <w:widowControl w:val="0"/>
              <w:suppressAutoHyphens/>
              <w:ind w:left="48"/>
            </w:pPr>
            <w:r>
              <w:t>Низкое качество питьевой воды (повышенное содержание железа).</w:t>
            </w:r>
          </w:p>
          <w:p w:rsidR="00BE6933" w:rsidRDefault="00BE6933" w:rsidP="002F430D">
            <w:pPr>
              <w:widowControl w:val="0"/>
              <w:suppressAutoHyphens/>
              <w:ind w:left="48" w:firstLine="189"/>
            </w:pPr>
          </w:p>
        </w:tc>
      </w:tr>
      <w:tr w:rsidR="00BE6933" w:rsidRPr="00AE2E6E" w:rsidTr="002F430D">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2. Качество жизни населения</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 Демография</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 xml:space="preserve">Увеличение уровня рождаемости (на  22 % по сравнению с 2003 годом). </w:t>
            </w:r>
          </w:p>
          <w:p w:rsidR="00BE6933" w:rsidRDefault="00BE6933" w:rsidP="002F430D">
            <w:pPr>
              <w:widowControl w:val="0"/>
              <w:suppressAutoHyphens/>
            </w:pPr>
            <w:r>
              <w:t>Снижение уровня детской смертности.</w:t>
            </w:r>
          </w:p>
          <w:p w:rsidR="00BE6933" w:rsidRDefault="00BE6933" w:rsidP="002F430D">
            <w:pPr>
              <w:widowControl w:val="0"/>
              <w:suppressAutoHyphens/>
            </w:pPr>
            <w:r>
              <w:t>Высокий удельный вес молодежи в возрасте от 15 до 30 лет.</w:t>
            </w:r>
          </w:p>
          <w:p w:rsidR="00BE6933" w:rsidRDefault="00BE6933" w:rsidP="002F430D">
            <w:pPr>
              <w:widowControl w:val="0"/>
              <w:suppressAutoHyphens/>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Сокращение численности сельского населения.</w:t>
            </w:r>
          </w:p>
          <w:p w:rsidR="00BE6933" w:rsidRDefault="00BE6933" w:rsidP="002F430D">
            <w:pPr>
              <w:widowControl w:val="0"/>
              <w:suppressAutoHyphens/>
              <w:ind w:left="48"/>
            </w:pPr>
            <w:r>
              <w:t>Высокий уровень смертности населения, в особенности сельского.</w:t>
            </w:r>
          </w:p>
          <w:p w:rsidR="00BE6933" w:rsidRDefault="00BE6933" w:rsidP="002F430D">
            <w:pPr>
              <w:widowControl w:val="0"/>
              <w:suppressAutoHyphens/>
              <w:ind w:left="48"/>
            </w:pPr>
            <w:r>
              <w:t>Превышение смертности над рождаемостью.</w:t>
            </w:r>
          </w:p>
          <w:p w:rsidR="00BE6933" w:rsidRDefault="00BE6933" w:rsidP="002F430D">
            <w:pPr>
              <w:widowControl w:val="0"/>
              <w:suppressAutoHyphens/>
              <w:ind w:left="48"/>
            </w:pPr>
            <w:r>
              <w:t>Высокий удельный вес населения пенсионного и предпенсионного возраста (39 % в 1,3 раза выше областного показателя).</w:t>
            </w:r>
          </w:p>
          <w:p w:rsidR="00BE6933" w:rsidRDefault="00BE6933" w:rsidP="002F430D">
            <w:pPr>
              <w:widowControl w:val="0"/>
              <w:suppressAutoHyphens/>
              <w:ind w:left="48"/>
            </w:pPr>
            <w:r>
              <w:t>Низкая доля населения в возрасте 0-14 лет.</w:t>
            </w:r>
          </w:p>
        </w:tc>
      </w:tr>
      <w:tr w:rsidR="00BE6933" w:rsidRPr="00AE2E6E" w:rsidTr="002F430D">
        <w:trPr>
          <w:trHeight w:val="1765"/>
        </w:trPr>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 xml:space="preserve">2.2. Уровень жизни населения. Заработная плата </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 xml:space="preserve">Рост номинальной заработной платы. </w:t>
            </w:r>
          </w:p>
          <w:p w:rsidR="00BE6933" w:rsidRDefault="00BE6933" w:rsidP="002F430D">
            <w:pPr>
              <w:widowControl w:val="0"/>
              <w:suppressAutoHyphens/>
            </w:pPr>
            <w:r>
              <w:t>Рост уровня покупательной способности населения.</w:t>
            </w:r>
          </w:p>
          <w:p w:rsidR="00BE6933" w:rsidRDefault="00BE6933" w:rsidP="002F430D">
            <w:pPr>
              <w:widowControl w:val="0"/>
              <w:suppressAutoHyphens/>
            </w:pPr>
            <w:r>
              <w:t>Отсутствие  задолженности по заработной плате в действующих предприятиях района.</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 xml:space="preserve">Отставание уровня средней заработной платы от среднеобластного показателя. </w:t>
            </w:r>
          </w:p>
          <w:p w:rsidR="00BE6933" w:rsidRDefault="00BE6933" w:rsidP="002F430D">
            <w:pPr>
              <w:widowControl w:val="0"/>
              <w:suppressAutoHyphens/>
              <w:ind w:left="48"/>
            </w:pPr>
            <w:r>
              <w:t xml:space="preserve">Высокий уровень межотраслевой дифференциации среднемесячной номинальной заработной платы. </w:t>
            </w:r>
          </w:p>
          <w:p w:rsidR="00BE6933" w:rsidRDefault="00BE6933" w:rsidP="002F430D">
            <w:pPr>
              <w:widowControl w:val="0"/>
              <w:suppressAutoHyphens/>
              <w:ind w:left="48"/>
            </w:pPr>
            <w:r>
              <w:t>Низкий уровень заработной платы в бюджетной сфере.</w:t>
            </w:r>
          </w:p>
          <w:p w:rsidR="00BE6933" w:rsidRDefault="00BE6933" w:rsidP="002F430D">
            <w:pPr>
              <w:widowControl w:val="0"/>
              <w:tabs>
                <w:tab w:val="left" w:pos="540"/>
              </w:tabs>
              <w:suppressAutoHyphens/>
              <w:ind w:left="48"/>
            </w:pPr>
            <w:r>
              <w:t>Низкая занятость населения в сельских поселениях.</w:t>
            </w:r>
          </w:p>
        </w:tc>
      </w:tr>
      <w:tr w:rsidR="00BE6933" w:rsidRPr="00AE2E6E" w:rsidTr="002F430D">
        <w:trPr>
          <w:trHeight w:val="869"/>
        </w:trPr>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2.3. Социальная защита населения</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Эффективная работа органов социальной защиты населения.</w:t>
            </w:r>
          </w:p>
          <w:p w:rsidR="00BE6933" w:rsidRDefault="00BE6933" w:rsidP="002F430D">
            <w:pPr>
              <w:widowControl w:val="0"/>
              <w:suppressAutoHyphens/>
            </w:pPr>
            <w:r>
              <w:t xml:space="preserve">Реализация муниципальной программы по социальной поддержки малообеспеченного населения Корочанского района. </w:t>
            </w:r>
          </w:p>
          <w:p w:rsidR="00BE6933" w:rsidRDefault="00BE6933" w:rsidP="002F430D">
            <w:pPr>
              <w:widowControl w:val="0"/>
              <w:suppressAutoHyphens/>
            </w:pPr>
            <w:r>
              <w:t>Функционирование геронтологического центра для оздоровления инвалидов и населения.</w:t>
            </w:r>
          </w:p>
          <w:p w:rsidR="00BE6933" w:rsidRDefault="00BE6933" w:rsidP="002F430D">
            <w:pPr>
              <w:widowControl w:val="0"/>
              <w:suppressAutoHyphens/>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Значительная доля пенсионеров, малообеспеченных граждан и семей в общей численности населения района.</w:t>
            </w:r>
          </w:p>
          <w:p w:rsidR="00BE6933" w:rsidRDefault="00BE6933" w:rsidP="002F430D">
            <w:pPr>
              <w:widowControl w:val="0"/>
              <w:suppressAutoHyphens/>
              <w:ind w:left="48" w:firstLine="189"/>
            </w:pP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2.4.Жилищно-коммунальная сфера и благоустройство</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 xml:space="preserve">Уровень газификации района 93,7%, 19 удаленных хуторов переведены на электроотопление. </w:t>
            </w:r>
          </w:p>
          <w:p w:rsidR="00BE6933" w:rsidRDefault="00BE6933" w:rsidP="002F430D">
            <w:pPr>
              <w:widowControl w:val="0"/>
              <w:suppressAutoHyphens/>
            </w:pPr>
            <w:r>
              <w:t>Внедрение системы централизованного вывоза ТБО.</w:t>
            </w:r>
          </w:p>
          <w:p w:rsidR="00BE6933" w:rsidRDefault="00BE6933" w:rsidP="002F430D">
            <w:pPr>
              <w:widowControl w:val="0"/>
              <w:suppressAutoHyphens/>
            </w:pPr>
            <w:r>
              <w:t>Высокий удельный вес  дорог с твердым покрытием.</w:t>
            </w:r>
          </w:p>
          <w:p w:rsidR="00BE6933" w:rsidRDefault="00BE6933" w:rsidP="002F430D">
            <w:pPr>
              <w:widowControl w:val="0"/>
              <w:suppressAutoHyphens/>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Рост стоимости услуг ЖКХ.</w:t>
            </w:r>
          </w:p>
          <w:p w:rsidR="00BE6933" w:rsidRDefault="00BE6933" w:rsidP="002F430D">
            <w:pPr>
              <w:widowControl w:val="0"/>
              <w:suppressAutoHyphens/>
              <w:ind w:left="48"/>
            </w:pPr>
            <w:r>
              <w:t>Отсутствие квалифицированных специалистов для ЖКХ.</w:t>
            </w:r>
          </w:p>
          <w:p w:rsidR="00BE6933" w:rsidRDefault="00BE6933" w:rsidP="002F430D">
            <w:pPr>
              <w:widowControl w:val="0"/>
              <w:suppressAutoHyphens/>
              <w:ind w:left="48"/>
            </w:pPr>
            <w:r>
              <w:t>Низкий темп реализации реформы ЖКХ.</w:t>
            </w:r>
          </w:p>
          <w:p w:rsidR="00BE6933" w:rsidRDefault="00BE6933" w:rsidP="002F430D">
            <w:pPr>
              <w:widowControl w:val="0"/>
              <w:tabs>
                <w:tab w:val="left" w:pos="540"/>
              </w:tabs>
              <w:suppressAutoHyphens/>
              <w:ind w:left="48"/>
            </w:pPr>
            <w:r>
              <w:t>Значительный износ коммуникаций (теплотрасс, канализации, водопроводов, электрических сетей).</w:t>
            </w:r>
          </w:p>
          <w:p w:rsidR="00BE6933" w:rsidRDefault="00BE6933" w:rsidP="002F430D">
            <w:pPr>
              <w:widowControl w:val="0"/>
              <w:tabs>
                <w:tab w:val="left" w:pos="540"/>
              </w:tabs>
              <w:suppressAutoHyphens/>
              <w:ind w:left="48"/>
            </w:pPr>
            <w:r>
              <w:t>Низкая эффективность работы коммунального хозяйства. Слабое внедрение энерго- и ресурсосберегающих технологий.</w:t>
            </w:r>
          </w:p>
          <w:p w:rsidR="00BE6933" w:rsidRDefault="00BE6933" w:rsidP="002F430D">
            <w:pPr>
              <w:widowControl w:val="0"/>
              <w:tabs>
                <w:tab w:val="left" w:pos="540"/>
              </w:tabs>
              <w:suppressAutoHyphens/>
              <w:ind w:left="48"/>
            </w:pPr>
            <w:r>
              <w:t>Высокая степень износа части жилого фонда.</w:t>
            </w:r>
          </w:p>
          <w:p w:rsidR="00BE6933" w:rsidRDefault="00BE6933" w:rsidP="002F430D">
            <w:pPr>
              <w:widowControl w:val="0"/>
              <w:tabs>
                <w:tab w:val="left" w:pos="540"/>
              </w:tabs>
              <w:suppressAutoHyphens/>
              <w:ind w:left="48"/>
            </w:pPr>
            <w:r>
              <w:t>Недостаток средств для проведения текущего и капитального ремонта жилого фонда. Отсутствие производства по утилизации бытовых и промышлен ных отходов.</w:t>
            </w:r>
          </w:p>
          <w:p w:rsidR="00BE6933" w:rsidRDefault="00BE6933" w:rsidP="002F430D">
            <w:pPr>
              <w:widowControl w:val="0"/>
              <w:suppressAutoHyphens/>
              <w:ind w:left="48"/>
            </w:pPr>
            <w:r>
              <w:t>Слабая оснащенность техникой по содержанию и ремонту автодорог и тротуаров.</w:t>
            </w:r>
          </w:p>
          <w:p w:rsidR="00BE6933" w:rsidRDefault="00BE6933" w:rsidP="002F430D">
            <w:pPr>
              <w:widowControl w:val="0"/>
              <w:tabs>
                <w:tab w:val="left" w:pos="540"/>
              </w:tabs>
              <w:suppressAutoHyphens/>
              <w:ind w:left="48"/>
            </w:pPr>
            <w:r>
              <w:t>Недостаток средств для поддержания в надлежащем состоянии дорожной сети.</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2.5. Строительство жилья</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Наличие территорий, пригодных для жилищной застройки.</w:t>
            </w:r>
          </w:p>
          <w:p w:rsidR="00BE6933" w:rsidRDefault="00BE6933" w:rsidP="002F430D">
            <w:pPr>
              <w:widowControl w:val="0"/>
              <w:suppressAutoHyphens/>
            </w:pPr>
            <w:r>
              <w:t>Уровень обеспеченности жильем одного жителя значительно выше среднеобластного показателя.</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Недостаточное развитие инженерной инфраструктуры для строительства жилья.</w:t>
            </w:r>
          </w:p>
          <w:p w:rsidR="00BE6933" w:rsidRDefault="00BE6933" w:rsidP="002F430D">
            <w:pPr>
              <w:widowControl w:val="0"/>
              <w:suppressAutoHyphens/>
              <w:ind w:left="48"/>
            </w:pPr>
            <w:r>
              <w:t>Высокая стоимость строительных материалов.</w:t>
            </w:r>
          </w:p>
          <w:p w:rsidR="00BE6933" w:rsidRDefault="00BE6933" w:rsidP="002F430D">
            <w:pPr>
              <w:widowControl w:val="0"/>
              <w:suppressAutoHyphens/>
              <w:ind w:left="48"/>
            </w:pPr>
            <w:r>
              <w:t>Недостаток баз строительных материалов.</w:t>
            </w:r>
          </w:p>
          <w:p w:rsidR="00BE6933" w:rsidRPr="00AE2E6E" w:rsidRDefault="00BE6933" w:rsidP="002F430D">
            <w:pPr>
              <w:widowControl w:val="0"/>
              <w:tabs>
                <w:tab w:val="left" w:pos="540"/>
              </w:tabs>
              <w:suppressAutoHyphens/>
              <w:ind w:left="48"/>
              <w:rPr>
                <w:sz w:val="26"/>
                <w:szCs w:val="26"/>
              </w:rPr>
            </w:pPr>
            <w:r>
              <w:t>Высокая рыночная стоимость жилья.</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2.6.Здравоохране-ние</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Реализация целевых программ, направленных на снижение заболеваемости, профилактика и снижение абортов.</w:t>
            </w:r>
          </w:p>
          <w:p w:rsidR="00BE6933" w:rsidRDefault="00BE6933" w:rsidP="002F430D">
            <w:pPr>
              <w:widowControl w:val="0"/>
              <w:suppressAutoHyphens/>
            </w:pPr>
            <w:r>
              <w:t xml:space="preserve">Функционирование геронтологического центра. </w:t>
            </w:r>
          </w:p>
          <w:p w:rsidR="00BE6933" w:rsidRDefault="00BE6933" w:rsidP="002F430D">
            <w:pPr>
              <w:widowControl w:val="0"/>
              <w:suppressAutoHyphens/>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Недостаточно развитая сеть лечебных учреждений на селе.</w:t>
            </w:r>
          </w:p>
          <w:p w:rsidR="00BE6933" w:rsidRDefault="00BE6933" w:rsidP="002F430D">
            <w:pPr>
              <w:widowControl w:val="0"/>
              <w:suppressAutoHyphens/>
              <w:ind w:left="48"/>
            </w:pPr>
            <w:r>
              <w:t>Дефицит квалифицированных  кадров медицинского персонала.</w:t>
            </w:r>
          </w:p>
          <w:p w:rsidR="00BE6933" w:rsidRDefault="00BE6933" w:rsidP="002F430D">
            <w:pPr>
              <w:widowControl w:val="0"/>
              <w:tabs>
                <w:tab w:val="left" w:pos="540"/>
              </w:tabs>
              <w:suppressAutoHyphens/>
              <w:ind w:left="48"/>
            </w:pPr>
            <w:r>
              <w:t>Недостаточное материально-техническое обеспечение лечебных учреждений района современным медицинским оборудованием и организационной техникой.</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2.7. Образование</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Рост числа школ района, имеющих выход в Интернет.</w:t>
            </w:r>
          </w:p>
          <w:p w:rsidR="00BE6933" w:rsidRDefault="00BE6933" w:rsidP="002F430D">
            <w:pPr>
              <w:widowControl w:val="0"/>
              <w:suppressAutoHyphens/>
            </w:pPr>
            <w:r>
              <w:t xml:space="preserve">Использование зданий школ района для размещения культурно-досуговых учреждений. </w:t>
            </w:r>
          </w:p>
          <w:p w:rsidR="00BE6933" w:rsidRDefault="00BE6933" w:rsidP="002F430D">
            <w:pPr>
              <w:widowControl w:val="0"/>
              <w:suppressAutoHyphens/>
            </w:pPr>
            <w:r>
              <w:t>Высокая степень охвата детей кружковой работой.</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Слабое наполнение образовательных учреждений в сельских населенных пунктах.</w:t>
            </w:r>
          </w:p>
          <w:p w:rsidR="00BE6933" w:rsidRDefault="00BE6933" w:rsidP="002F430D">
            <w:pPr>
              <w:widowControl w:val="0"/>
              <w:suppressAutoHyphens/>
              <w:ind w:left="48"/>
            </w:pPr>
            <w:r>
              <w:t>Недостаточный уровень компьютеризации школ.</w:t>
            </w:r>
          </w:p>
          <w:p w:rsidR="00BE6933" w:rsidRDefault="00BE6933" w:rsidP="002F430D">
            <w:pPr>
              <w:widowControl w:val="0"/>
              <w:suppressAutoHyphens/>
              <w:ind w:left="48"/>
            </w:pPr>
            <w:r>
              <w:t>Недостаточное развитие материально-технической базы учреждений начального профессионального образования.</w:t>
            </w:r>
          </w:p>
          <w:p w:rsidR="00BE6933" w:rsidRDefault="00BE6933" w:rsidP="002F430D">
            <w:pPr>
              <w:widowControl w:val="0"/>
              <w:suppressAutoHyphens/>
              <w:ind w:left="48"/>
            </w:pPr>
            <w:r>
              <w:t>Рост среднего возраста учителей, увеличение числа учителей пенсионного возраста, недостаточный приток молодых кадров.</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2.8. Культура, физкультура и спорт</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Высокий уровень культурно-досуговой и спортивно-массовой работы в районе.</w:t>
            </w:r>
          </w:p>
          <w:p w:rsidR="00BE6933" w:rsidRDefault="00BE6933" w:rsidP="002F430D">
            <w:pPr>
              <w:widowControl w:val="0"/>
              <w:suppressAutoHyphens/>
            </w:pPr>
            <w:r>
              <w:t>Наличие современного Дворца культуры в с. Бехтеевка  и спортивного комплекса.</w:t>
            </w:r>
          </w:p>
          <w:p w:rsidR="00BE6933" w:rsidRDefault="00BE6933" w:rsidP="002F430D">
            <w:pPr>
              <w:widowControl w:val="0"/>
              <w:suppressAutoHyphens/>
            </w:pPr>
            <w:r>
              <w:t>Наличие исторических памятников.</w:t>
            </w:r>
          </w:p>
          <w:p w:rsidR="00BE6933" w:rsidRDefault="00BE6933" w:rsidP="002F430D">
            <w:pPr>
              <w:widowControl w:val="0"/>
              <w:suppressAutoHyphens/>
            </w:pPr>
            <w:r>
              <w:t>Сохранение и развитие национальных традиций территорий.</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Недостаточное развитие материально-технической базы спортивных и культурных учреждений.</w:t>
            </w:r>
          </w:p>
          <w:p w:rsidR="00BE6933" w:rsidRDefault="00BE6933" w:rsidP="002F430D">
            <w:pPr>
              <w:widowControl w:val="0"/>
              <w:suppressAutoHyphens/>
              <w:ind w:left="48"/>
            </w:pPr>
            <w:r>
              <w:t>Недостаточное количество специалистов для проведения спортивной работы в районе.</w:t>
            </w:r>
          </w:p>
          <w:p w:rsidR="00BE6933" w:rsidRDefault="00BE6933" w:rsidP="002F430D">
            <w:pPr>
              <w:widowControl w:val="0"/>
              <w:suppressAutoHyphens/>
              <w:ind w:left="48"/>
            </w:pPr>
            <w:r>
              <w:t xml:space="preserve">Недостаточное количество обустроенных мест отдыха граждан. </w:t>
            </w:r>
          </w:p>
          <w:p w:rsidR="00BE6933" w:rsidRDefault="00BE6933" w:rsidP="002F430D">
            <w:pPr>
              <w:widowControl w:val="0"/>
              <w:suppressAutoHyphens/>
              <w:ind w:left="48"/>
            </w:pPr>
            <w:r>
              <w:t>Низкая доля населения, регулярно занимающегося физкультурой и спортом.</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2.9. Информационные ресурсы</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Активное использование предприятиями муниципального образования новых информационных и коммуникационных технологий.</w:t>
            </w:r>
          </w:p>
          <w:p w:rsidR="00BE6933" w:rsidRDefault="00BE6933" w:rsidP="002F430D">
            <w:pPr>
              <w:widowControl w:val="0"/>
              <w:suppressAutoHyphens/>
            </w:pPr>
            <w:r>
              <w:t>Наличие  районной газеты.</w:t>
            </w:r>
          </w:p>
          <w:p w:rsidR="00BE6933" w:rsidRDefault="00BE6933" w:rsidP="002F430D">
            <w:pPr>
              <w:widowControl w:val="0"/>
              <w:suppressAutoHyphens/>
            </w:pPr>
            <w:r>
              <w:t>Наличие сайта администрации муниципального образования.</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Недостаточный уровень телефонизации в сельских поселениях.</w:t>
            </w:r>
          </w:p>
          <w:p w:rsidR="00BE6933" w:rsidRDefault="00BE6933" w:rsidP="002F430D">
            <w:pPr>
              <w:widowControl w:val="0"/>
              <w:suppressAutoHyphens/>
              <w:ind w:left="48"/>
            </w:pPr>
            <w:r>
              <w:t>Отсутствие местного телевещания.</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2.10. Потребительский рынок</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Реализация программ по торговому и бытовому обслуживанию населения, по защите прав потребителей.</w:t>
            </w:r>
          </w:p>
          <w:p w:rsidR="00BE6933" w:rsidRDefault="00BE6933" w:rsidP="002F430D">
            <w:pPr>
              <w:widowControl w:val="0"/>
              <w:suppressAutoHyphens/>
            </w:pPr>
            <w:r>
              <w:t xml:space="preserve">Развитая сеть торговли индивидуальных предпринимателей. </w:t>
            </w:r>
          </w:p>
          <w:p w:rsidR="00BE6933" w:rsidRDefault="00BE6933" w:rsidP="002F430D">
            <w:pPr>
              <w:widowControl w:val="0"/>
              <w:suppressAutoHyphens/>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Недостаток предприятий бытового обслуживания в отдаленных населенных пунктах сельской местности.</w:t>
            </w:r>
          </w:p>
          <w:p w:rsidR="00BE6933" w:rsidRDefault="00BE6933" w:rsidP="002F430D">
            <w:pPr>
              <w:widowControl w:val="0"/>
              <w:suppressAutoHyphens/>
              <w:ind w:left="48"/>
            </w:pPr>
            <w:r>
              <w:t>Наличие фактов реализации некачественных товаров.</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2.11. Защита жизни и имущества граждан</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Интенсивная оперативно-профилактическая  работа борьбы с незаконным оборотом наркотиков.</w:t>
            </w:r>
          </w:p>
          <w:p w:rsidR="00BE6933" w:rsidRDefault="00BE6933" w:rsidP="002F430D">
            <w:pPr>
              <w:widowControl w:val="0"/>
              <w:suppressAutoHyphens/>
            </w:pPr>
            <w:r>
              <w:t>Сокращение количества тяжких и особо тяжких преступлений.</w:t>
            </w:r>
          </w:p>
          <w:p w:rsidR="00BE6933" w:rsidRDefault="00BE6933" w:rsidP="002F430D">
            <w:pPr>
              <w:widowControl w:val="0"/>
              <w:suppressAutoHyphens/>
            </w:pPr>
            <w:r>
              <w:t>Уровень преступности ниже, чем по области.</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Недостаточная материально-техническая база органов внутренних дел.</w:t>
            </w:r>
          </w:p>
          <w:p w:rsidR="00BE6933" w:rsidRDefault="00BE6933" w:rsidP="002F430D">
            <w:pPr>
              <w:widowControl w:val="0"/>
              <w:suppressAutoHyphens/>
              <w:ind w:left="48"/>
            </w:pPr>
            <w:r>
              <w:t xml:space="preserve">Отсутствие социальных гарантий для членов добровольных народных дружин. </w:t>
            </w:r>
          </w:p>
          <w:p w:rsidR="00BE6933" w:rsidRDefault="00BE6933" w:rsidP="002F430D">
            <w:pPr>
              <w:widowControl w:val="0"/>
              <w:suppressAutoHyphens/>
              <w:ind w:left="48"/>
            </w:pPr>
            <w:r>
              <w:t>Высокий уровень смертности от дорожно-транспортных происшествий.</w:t>
            </w:r>
          </w:p>
          <w:p w:rsidR="00BE6933" w:rsidRDefault="00BE6933" w:rsidP="002F430D">
            <w:pPr>
              <w:widowControl w:val="0"/>
              <w:suppressAutoHyphens/>
              <w:ind w:left="48"/>
            </w:pP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2.12. Состояние окружающей среды</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Благоприятная экологическая обстановка.</w:t>
            </w:r>
          </w:p>
          <w:p w:rsidR="00BE6933" w:rsidRDefault="00BE6933" w:rsidP="002F430D">
            <w:pPr>
              <w:widowControl w:val="0"/>
              <w:suppressAutoHyphens/>
            </w:pPr>
            <w:r>
              <w:t>Активное проведение органами местного самоуправления муниципального образования мероприятий, направленных на охрану окружающей среды.</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Рост выбросов загрязняющих веществ.</w:t>
            </w:r>
          </w:p>
          <w:p w:rsidR="00BE6933" w:rsidRDefault="00BE6933" w:rsidP="002F430D">
            <w:pPr>
              <w:widowControl w:val="0"/>
              <w:suppressAutoHyphens/>
              <w:ind w:left="48"/>
            </w:pPr>
            <w:r>
              <w:t xml:space="preserve">Недостаточное количество очистных сооружений. </w:t>
            </w:r>
          </w:p>
          <w:p w:rsidR="00BE6933" w:rsidRDefault="00BE6933" w:rsidP="002F430D">
            <w:pPr>
              <w:widowControl w:val="0"/>
              <w:suppressAutoHyphens/>
              <w:ind w:left="48"/>
            </w:pPr>
            <w:r>
              <w:t>Отсутствие предприятий по утилизации ТБО.</w:t>
            </w:r>
          </w:p>
          <w:p w:rsidR="00BE6933" w:rsidRDefault="00BE6933" w:rsidP="002F430D">
            <w:pPr>
              <w:widowControl w:val="0"/>
              <w:suppressAutoHyphens/>
              <w:ind w:left="48"/>
            </w:pP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2.13. Общественно-политическая жизнь</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В районе действуют отделения 3 политических партий и 27  общественных организаций различных видов.</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Низкий уровень политической активности населения, в особенности молодежи.</w:t>
            </w:r>
          </w:p>
          <w:p w:rsidR="00BE6933" w:rsidRPr="00AE2E6E" w:rsidRDefault="00BE6933" w:rsidP="002F430D">
            <w:pPr>
              <w:widowControl w:val="0"/>
              <w:tabs>
                <w:tab w:val="left" w:pos="540"/>
              </w:tabs>
              <w:suppressAutoHyphens/>
              <w:ind w:left="48"/>
              <w:rPr>
                <w:snapToGrid w:val="0"/>
              </w:rPr>
            </w:pPr>
            <w:r w:rsidRPr="00AE2E6E">
              <w:rPr>
                <w:snapToGrid w:val="0"/>
              </w:rPr>
              <w:t xml:space="preserve">Низкая инициатива и слабое участие жителей в планировании и управлении в </w:t>
            </w:r>
            <w:r>
              <w:t>муниципальном образовании</w:t>
            </w:r>
            <w:r w:rsidRPr="00AE2E6E">
              <w:rPr>
                <w:snapToGrid w:val="0"/>
              </w:rPr>
              <w:t>.</w:t>
            </w:r>
          </w:p>
          <w:p w:rsidR="00BE6933" w:rsidRDefault="00BE6933" w:rsidP="002F430D">
            <w:pPr>
              <w:widowControl w:val="0"/>
              <w:suppressAutoHyphens/>
              <w:ind w:left="48"/>
            </w:pPr>
            <w:r>
              <w:t>Недостаточное привлечение жителей района к участию в мероприятиях, проводимых администрацией района.</w:t>
            </w:r>
          </w:p>
          <w:p w:rsidR="00BE6933" w:rsidRDefault="00BE6933" w:rsidP="002F430D">
            <w:pPr>
              <w:widowControl w:val="0"/>
              <w:suppressAutoHyphens/>
              <w:ind w:left="48"/>
            </w:pPr>
            <w:r>
              <w:t>Низкая активность общественных организаций в  делах, связанных с развитием района.</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2.14. Молодежная политика</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Реализация районной и областной  программ «Молодость Белгородчины».</w:t>
            </w:r>
          </w:p>
          <w:p w:rsidR="00BE6933" w:rsidRDefault="00BE6933" w:rsidP="002F430D">
            <w:pPr>
              <w:widowControl w:val="0"/>
              <w:suppressAutoHyphens/>
            </w:pPr>
            <w:r>
              <w:t>Реализация молодежной политики органами местного самоуправления.</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Недостаточно развитый досуг для молодежи и его низкий уровень.</w:t>
            </w:r>
          </w:p>
          <w:p w:rsidR="00BE6933" w:rsidRDefault="00BE6933" w:rsidP="002F430D">
            <w:pPr>
              <w:widowControl w:val="0"/>
              <w:suppressAutoHyphens/>
              <w:ind w:left="48"/>
            </w:pPr>
            <w:r>
              <w:t xml:space="preserve">Трудности при трудоустройстве молодежи и решении жилищных проблем. </w:t>
            </w:r>
          </w:p>
          <w:p w:rsidR="00BE6933" w:rsidRDefault="00BE6933" w:rsidP="002F430D">
            <w:pPr>
              <w:widowControl w:val="0"/>
              <w:suppressAutoHyphens/>
              <w:ind w:left="48"/>
            </w:pPr>
            <w:r>
              <w:t>Отсутствие молодежного правительства.</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2.15. Пассажирский транспорт</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Автомобильное транспортное сообщение с областным центром.</w:t>
            </w:r>
          </w:p>
          <w:p w:rsidR="00BE6933" w:rsidRDefault="00BE6933" w:rsidP="002F430D">
            <w:pPr>
              <w:widowControl w:val="0"/>
              <w:suppressAutoHyphens/>
            </w:pPr>
            <w:r>
              <w:t>Наличие внутрирайонных автобусных маршрутов.</w:t>
            </w:r>
          </w:p>
          <w:p w:rsidR="00BE6933" w:rsidRDefault="00BE6933" w:rsidP="002F430D">
            <w:pPr>
              <w:widowControl w:val="0"/>
              <w:suppressAutoHyphens/>
            </w:pPr>
            <w:r>
              <w:t>Организация перевозок населения маршрутными такси</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Высокий уровень износа пассажирского транспорта.</w:t>
            </w:r>
          </w:p>
          <w:p w:rsidR="00BE6933" w:rsidRDefault="00BE6933" w:rsidP="002F430D">
            <w:pPr>
              <w:widowControl w:val="0"/>
              <w:suppressAutoHyphens/>
              <w:ind w:left="48"/>
            </w:pPr>
            <w:r>
              <w:t>Отсутствие транспортного сообщения между отдаленными сельскими населенными пунктами муниципального образования.</w:t>
            </w:r>
          </w:p>
          <w:p w:rsidR="00BE6933" w:rsidRDefault="00BE6933" w:rsidP="002F430D">
            <w:pPr>
              <w:widowControl w:val="0"/>
              <w:suppressAutoHyphens/>
              <w:ind w:left="48"/>
            </w:pPr>
            <w:r>
              <w:t>Убыточность муниципального автотранспортного предприятия.</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2.16. Финансово-кредитная сфера, страхование</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Функционирование одного отделения банка.</w:t>
            </w:r>
          </w:p>
          <w:p w:rsidR="00BE6933" w:rsidRDefault="00BE6933" w:rsidP="002F430D">
            <w:pPr>
              <w:widowControl w:val="0"/>
              <w:suppressAutoHyphens/>
            </w:pPr>
            <w:r>
              <w:t>Функционирование одной страховой компании.</w:t>
            </w:r>
          </w:p>
          <w:p w:rsidR="00BE6933" w:rsidRDefault="00BE6933" w:rsidP="002F430D">
            <w:pPr>
              <w:widowControl w:val="0"/>
              <w:suppressAutoHyphens/>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left="48"/>
            </w:pPr>
            <w:r>
              <w:t>Недостаточно высокий уровень развития банковских услуг.</w:t>
            </w:r>
          </w:p>
          <w:p w:rsidR="00BE6933" w:rsidRDefault="00BE6933" w:rsidP="002F430D">
            <w:pPr>
              <w:widowControl w:val="0"/>
              <w:suppressAutoHyphens/>
              <w:ind w:left="48"/>
            </w:pPr>
            <w:r>
              <w:t>Не развит рынок страхования.</w:t>
            </w:r>
          </w:p>
          <w:p w:rsidR="00BE6933" w:rsidRDefault="00BE6933" w:rsidP="002F430D">
            <w:pPr>
              <w:widowControl w:val="0"/>
              <w:suppressAutoHyphens/>
              <w:ind w:left="48"/>
            </w:pPr>
          </w:p>
        </w:tc>
      </w:tr>
      <w:tr w:rsidR="00BE6933" w:rsidRPr="00AE2E6E" w:rsidTr="002F430D">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3. Экономический потенциал</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3.1. Промышленность</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tabs>
                <w:tab w:val="num" w:pos="1080"/>
              </w:tabs>
              <w:suppressAutoHyphens/>
            </w:pPr>
            <w:r>
              <w:t>Рост промышленного производства.</w:t>
            </w:r>
          </w:p>
          <w:p w:rsidR="00BE6933" w:rsidRDefault="00BE6933" w:rsidP="002F430D">
            <w:pPr>
              <w:widowControl w:val="0"/>
              <w:tabs>
                <w:tab w:val="num" w:pos="1080"/>
              </w:tabs>
              <w:suppressAutoHyphens/>
            </w:pPr>
            <w:r>
              <w:t>Наличие  стабильно работающих промышленных предприятий, предприятий АПК.</w:t>
            </w:r>
          </w:p>
          <w:p w:rsidR="00BE6933" w:rsidRDefault="00BE6933" w:rsidP="002F430D">
            <w:pPr>
              <w:widowControl w:val="0"/>
              <w:tabs>
                <w:tab w:val="num" w:pos="1080"/>
              </w:tabs>
              <w:suppressAutoHyphens/>
            </w:pPr>
            <w:r>
              <w:t>Наличие на территории муниципального образования предприятий, перерабатывающих сельскохозяйственную продукцию.</w:t>
            </w:r>
          </w:p>
          <w:p w:rsidR="00BE6933" w:rsidRDefault="00BE6933" w:rsidP="002F430D">
            <w:pPr>
              <w:widowControl w:val="0"/>
              <w:tabs>
                <w:tab w:val="num" w:pos="1080"/>
              </w:tabs>
              <w:suppressAutoHyphens/>
            </w:pPr>
            <w:r>
              <w:t>Высокое качество и конкурентоспособность производимой продукции.</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tabs>
                <w:tab w:val="num" w:pos="1080"/>
              </w:tabs>
              <w:suppressAutoHyphens/>
            </w:pPr>
            <w:r>
              <w:t>Низкая инновационная активность.</w:t>
            </w:r>
          </w:p>
          <w:p w:rsidR="00BE6933" w:rsidRDefault="00BE6933" w:rsidP="002F430D">
            <w:pPr>
              <w:widowControl w:val="0"/>
              <w:tabs>
                <w:tab w:val="num" w:pos="1080"/>
              </w:tabs>
              <w:suppressAutoHyphens/>
            </w:pPr>
            <w:r>
              <w:t xml:space="preserve">Неполное использование возможностей существующих основных производственных фондов. </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3.2. Сельское хозяйство</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tabs>
                <w:tab w:val="num" w:pos="1080"/>
              </w:tabs>
              <w:suppressAutoHyphens/>
            </w:pPr>
            <w:r>
              <w:t xml:space="preserve">Наличие крупных животноводческих  комплексов. </w:t>
            </w:r>
          </w:p>
          <w:p w:rsidR="00BE6933" w:rsidRDefault="00BE6933" w:rsidP="002F430D">
            <w:pPr>
              <w:widowControl w:val="0"/>
              <w:tabs>
                <w:tab w:val="num" w:pos="1080"/>
              </w:tabs>
              <w:suppressAutoHyphens/>
            </w:pPr>
            <w:r>
              <w:t xml:space="preserve">Развитие растениеводства:     выращивание саженцев плодово-ягодных культур; </w:t>
            </w:r>
          </w:p>
          <w:p w:rsidR="00BE6933" w:rsidRDefault="00BE6933" w:rsidP="002F430D">
            <w:pPr>
              <w:widowControl w:val="0"/>
              <w:tabs>
                <w:tab w:val="num" w:pos="1080"/>
              </w:tabs>
              <w:suppressAutoHyphens/>
            </w:pPr>
            <w:r>
              <w:t xml:space="preserve">-производство посадочного материала садовой земляники; </w:t>
            </w:r>
          </w:p>
          <w:p w:rsidR="00BE6933" w:rsidRDefault="00BE6933" w:rsidP="002F430D">
            <w:pPr>
              <w:widowControl w:val="0"/>
              <w:tabs>
                <w:tab w:val="num" w:pos="1080"/>
              </w:tabs>
              <w:suppressAutoHyphens/>
            </w:pPr>
            <w:r>
              <w:t>- переработка сельскохозяйственной продукции.</w:t>
            </w:r>
          </w:p>
          <w:p w:rsidR="00BE6933" w:rsidRDefault="00BE6933" w:rsidP="002F430D">
            <w:pPr>
              <w:widowControl w:val="0"/>
              <w:tabs>
                <w:tab w:val="num" w:pos="1080"/>
              </w:tabs>
              <w:suppressAutoHyphens/>
            </w:pPr>
            <w:r>
              <w:t>Участие в государственных программах поддержки сельхозпредприятий.</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tabs>
                <w:tab w:val="num" w:pos="1080"/>
              </w:tabs>
              <w:suppressAutoHyphens/>
            </w:pPr>
            <w:r>
              <w:t>Необходимость проведения модернизации  животноводческих комплексов.</w:t>
            </w:r>
          </w:p>
          <w:p w:rsidR="00BE6933" w:rsidRDefault="00BE6933" w:rsidP="002F430D">
            <w:pPr>
              <w:widowControl w:val="0"/>
              <w:tabs>
                <w:tab w:val="num" w:pos="1080"/>
              </w:tabs>
              <w:suppressAutoHyphens/>
            </w:pPr>
            <w:r>
              <w:t>Нестабильное состояние ряда сельскохозяйственных предприятий. Наличие убыточных предприятий, предприятий находящихся в процедуре банкротства.</w:t>
            </w:r>
          </w:p>
          <w:p w:rsidR="00BE6933" w:rsidRDefault="00BE6933" w:rsidP="002F430D">
            <w:pPr>
              <w:widowControl w:val="0"/>
              <w:tabs>
                <w:tab w:val="num" w:pos="1080"/>
              </w:tabs>
              <w:suppressAutoHyphens/>
            </w:pP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3.3. Предпринима-тельская деятельность</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tabs>
                <w:tab w:val="num" w:pos="1080"/>
              </w:tabs>
              <w:suppressAutoHyphens/>
            </w:pPr>
            <w:r>
              <w:t>Участие в государственных программах поддержки малого предпринимательства, в том числе фермерства.</w:t>
            </w:r>
          </w:p>
          <w:p w:rsidR="00BE6933" w:rsidRDefault="00BE6933" w:rsidP="002F430D">
            <w:pPr>
              <w:widowControl w:val="0"/>
              <w:tabs>
                <w:tab w:val="num" w:pos="1080"/>
              </w:tabs>
              <w:suppressAutoHyphens/>
            </w:pPr>
            <w:r>
              <w:t>Устойчивый рост количества субъектов малого предпринимательства.</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tabs>
                <w:tab w:val="num" w:pos="1080"/>
              </w:tabs>
              <w:suppressAutoHyphens/>
            </w:pPr>
            <w:r>
              <w:t>Недостаточное развитие отраслевой структуры малого и среднего бизнеса.</w:t>
            </w:r>
          </w:p>
          <w:p w:rsidR="00BE6933" w:rsidRDefault="00BE6933" w:rsidP="002F430D">
            <w:pPr>
              <w:widowControl w:val="0"/>
              <w:tabs>
                <w:tab w:val="num" w:pos="1080"/>
              </w:tabs>
              <w:suppressAutoHyphens/>
            </w:pPr>
            <w:r>
              <w:t>Недостаток знаний представителей малого и среднего бизнеса в области планирования, маркетинга и управления бизнесом.</w:t>
            </w:r>
          </w:p>
          <w:p w:rsidR="00BE6933" w:rsidRDefault="00BE6933" w:rsidP="002F430D">
            <w:pPr>
              <w:widowControl w:val="0"/>
              <w:tabs>
                <w:tab w:val="num" w:pos="1080"/>
              </w:tabs>
              <w:suppressAutoHyphens/>
            </w:pPr>
            <w:r>
              <w:t>Отсутствие бизнес-центра и программ по обучению.</w:t>
            </w:r>
          </w:p>
        </w:tc>
      </w:tr>
      <w:tr w:rsidR="00BE6933" w:rsidRPr="00AE2E6E" w:rsidTr="002F430D">
        <w:tc>
          <w:tcPr>
            <w:tcW w:w="9356" w:type="dxa"/>
            <w:gridSpan w:val="3"/>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4. Кадровый потенциал</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4.1. Занятость населения</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Наличие потенциально свободной рабочей силы.</w:t>
            </w:r>
          </w:p>
          <w:p w:rsidR="00BE6933" w:rsidRDefault="00BE6933" w:rsidP="002F430D">
            <w:pPr>
              <w:widowControl w:val="0"/>
              <w:suppressAutoHyphens/>
            </w:pPr>
            <w:r>
              <w:t>Высокая мобильность кадров.</w:t>
            </w:r>
          </w:p>
          <w:p w:rsidR="00BE6933" w:rsidRDefault="00BE6933" w:rsidP="002F430D">
            <w:pPr>
              <w:widowControl w:val="0"/>
              <w:suppressAutoHyphens/>
            </w:pPr>
            <w:r>
              <w:t xml:space="preserve">Повышение уровня занятости. </w:t>
            </w:r>
          </w:p>
          <w:p w:rsidR="00BE6933" w:rsidRDefault="00BE6933" w:rsidP="002F430D">
            <w:pPr>
              <w:widowControl w:val="0"/>
              <w:suppressAutoHyphens/>
            </w:pPr>
            <w:r>
              <w:t>Интенсивная работа службы занятости с безработными.</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Дефицит квалифицированных кадров современных рабочих профессий.</w:t>
            </w:r>
          </w:p>
          <w:p w:rsidR="00BE6933" w:rsidRDefault="00BE6933" w:rsidP="002F430D">
            <w:pPr>
              <w:widowControl w:val="0"/>
              <w:suppressAutoHyphens/>
            </w:pPr>
            <w:r>
              <w:t>Маятниковая миграция экономически активного населения.</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4.2. Система управления муниципального образования</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Организационная структура, в основном, соответствует задачам и полномочиям, определенным законодательством и Уставом муниципального образования.</w:t>
            </w:r>
          </w:p>
          <w:p w:rsidR="00BE6933" w:rsidRDefault="00BE6933" w:rsidP="002F430D">
            <w:pPr>
              <w:widowControl w:val="0"/>
              <w:suppressAutoHyphens/>
            </w:pPr>
            <w:r>
              <w:t>Стремление к научно-обоснованному управлению муниципального образования.</w:t>
            </w:r>
          </w:p>
          <w:p w:rsidR="00BE6933" w:rsidRDefault="00BE6933" w:rsidP="002F430D">
            <w:pPr>
              <w:widowControl w:val="0"/>
              <w:suppressAutoHyphens/>
              <w:ind w:firstLine="104"/>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Нехватка квалифицированных управленческих кадров в сельских поселениях.</w:t>
            </w:r>
          </w:p>
          <w:p w:rsidR="00BE6933" w:rsidRDefault="00BE6933" w:rsidP="002F430D">
            <w:pPr>
              <w:widowControl w:val="0"/>
              <w:suppressAutoHyphens/>
            </w:pPr>
            <w:r>
              <w:t>Неотработанность системы, обеспечивающей привлечение общественности и деловых кругов к решению проблем развития муниципального образования.</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Pr="000340AB" w:rsidRDefault="00BE6933" w:rsidP="002F430D">
            <w:pPr>
              <w:widowControl w:val="0"/>
              <w:suppressAutoHyphens/>
            </w:pPr>
            <w:r w:rsidRPr="000340AB">
              <w:t>5. Бюджетный потенциал</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Рост бюджетной обеспеченности на душу населения.</w:t>
            </w:r>
          </w:p>
          <w:p w:rsidR="00BE6933" w:rsidRDefault="00BE6933" w:rsidP="002F430D">
            <w:pPr>
              <w:widowControl w:val="0"/>
              <w:suppressAutoHyphens/>
            </w:pPr>
            <w:r>
              <w:t>Рост налоговых поступлений, в том числе от малого бизнеса.</w:t>
            </w: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Низкая эффективность использования муниципальной собственности.</w:t>
            </w:r>
          </w:p>
        </w:tc>
      </w:tr>
      <w:tr w:rsidR="00BE6933" w:rsidRPr="00AE2E6E" w:rsidTr="002F430D">
        <w:tc>
          <w:tcPr>
            <w:tcW w:w="2340" w:type="dxa"/>
            <w:tcBorders>
              <w:top w:val="single" w:sz="4" w:space="0" w:color="auto"/>
              <w:left w:val="single" w:sz="4" w:space="0" w:color="auto"/>
              <w:bottom w:val="single" w:sz="4" w:space="0" w:color="auto"/>
              <w:right w:val="single" w:sz="4" w:space="0" w:color="auto"/>
            </w:tcBorders>
            <w:shd w:val="clear" w:color="auto" w:fill="auto"/>
          </w:tcPr>
          <w:p w:rsidR="00BE6933" w:rsidRPr="00906188" w:rsidRDefault="00BE6933" w:rsidP="002F430D">
            <w:pPr>
              <w:widowControl w:val="0"/>
              <w:suppressAutoHyphens/>
            </w:pPr>
            <w:r w:rsidRPr="00906188">
              <w:t>6. Инвестиционный потенциал</w:t>
            </w:r>
          </w:p>
        </w:tc>
        <w:tc>
          <w:tcPr>
            <w:tcW w:w="3600"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 xml:space="preserve">Благоприятное географическое положение. </w:t>
            </w:r>
          </w:p>
          <w:p w:rsidR="00BE6933" w:rsidRDefault="00BE6933" w:rsidP="002F430D">
            <w:pPr>
              <w:widowControl w:val="0"/>
              <w:suppressAutoHyphens/>
            </w:pPr>
            <w:r>
              <w:t xml:space="preserve">Наличие земельных ресурсов и свободных площадок для сельскохозяйственного, промышленного и иного использования. </w:t>
            </w:r>
          </w:p>
          <w:p w:rsidR="00BE6933" w:rsidRDefault="00BE6933" w:rsidP="002F430D">
            <w:pPr>
              <w:widowControl w:val="0"/>
              <w:suppressAutoHyphens/>
            </w:pPr>
            <w:r>
              <w:t>Наличие транспортной и инженерной инфраструктуры, способствующей развитию экономики.</w:t>
            </w:r>
          </w:p>
          <w:p w:rsidR="00BE6933" w:rsidRDefault="00BE6933" w:rsidP="002F430D">
            <w:pPr>
              <w:widowControl w:val="0"/>
              <w:suppressAutoHyphens/>
            </w:pPr>
          </w:p>
        </w:tc>
        <w:tc>
          <w:tcPr>
            <w:tcW w:w="3416"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pPr>
            <w:r>
              <w:t>Недостаточная работа администрации по повышению уровня инвестиционной привлекательности района.</w:t>
            </w:r>
          </w:p>
          <w:p w:rsidR="00BE6933" w:rsidRDefault="00BE6933" w:rsidP="002F430D">
            <w:pPr>
              <w:widowControl w:val="0"/>
              <w:suppressAutoHyphens/>
            </w:pPr>
            <w:r>
              <w:t>Отсутствие четкого правового поля для инвесторов.</w:t>
            </w:r>
          </w:p>
          <w:p w:rsidR="00BE6933" w:rsidRDefault="00BE6933" w:rsidP="002F430D">
            <w:pPr>
              <w:widowControl w:val="0"/>
              <w:suppressAutoHyphens/>
            </w:pPr>
            <w:r>
              <w:t>Несовершенство инвестиционной политики в сельском хозяйстве:</w:t>
            </w:r>
          </w:p>
          <w:p w:rsidR="00BE6933" w:rsidRDefault="00BE6933" w:rsidP="002F430D">
            <w:pPr>
              <w:widowControl w:val="0"/>
              <w:suppressAutoHyphens/>
            </w:pPr>
            <w:r>
              <w:t>- неоперативное руководство;</w:t>
            </w:r>
          </w:p>
          <w:p w:rsidR="00BE6933" w:rsidRDefault="00BE6933" w:rsidP="002F430D">
            <w:pPr>
              <w:widowControl w:val="0"/>
              <w:suppressAutoHyphens/>
            </w:pPr>
            <w:r>
              <w:t>- незнание руководством технологии производства на местах;</w:t>
            </w:r>
          </w:p>
          <w:p w:rsidR="00BE6933" w:rsidRDefault="00BE6933" w:rsidP="002F430D">
            <w:pPr>
              <w:widowControl w:val="0"/>
              <w:suppressAutoHyphens/>
            </w:pPr>
            <w:r>
              <w:t>- неэффективное вложение инвестиционных средств.</w:t>
            </w:r>
          </w:p>
          <w:p w:rsidR="00BE6933" w:rsidRDefault="00BE6933" w:rsidP="002F430D">
            <w:pPr>
              <w:widowControl w:val="0"/>
              <w:suppressAutoHyphens/>
            </w:pPr>
            <w:r>
              <w:t xml:space="preserve">Отсутствие </w:t>
            </w:r>
            <w:r w:rsidRPr="00AE2E6E">
              <w:rPr>
                <w:lang w:val="en-US"/>
              </w:rPr>
              <w:t>PR</w:t>
            </w:r>
            <w:r>
              <w:t>-компании по созданию инвестиционно-привлекательного имиджа муниципального образования.</w:t>
            </w:r>
          </w:p>
        </w:tc>
      </w:tr>
    </w:tbl>
    <w:p w:rsidR="00BE6933" w:rsidRPr="00987DAA" w:rsidRDefault="00BE6933" w:rsidP="00BE6933">
      <w:pPr>
        <w:widowControl w:val="0"/>
        <w:suppressAutoHyphens/>
        <w:rPr>
          <w:b/>
          <w:i/>
        </w:rPr>
      </w:pPr>
    </w:p>
    <w:p w:rsidR="00BE6933" w:rsidRDefault="00BE6933" w:rsidP="00BE6933">
      <w:pPr>
        <w:widowControl w:val="0"/>
        <w:suppressAutoHyphens/>
        <w:ind w:firstLine="540"/>
        <w:jc w:val="both"/>
        <w:rPr>
          <w:sz w:val="28"/>
          <w:szCs w:val="28"/>
        </w:rPr>
      </w:pPr>
      <w:r>
        <w:rPr>
          <w:sz w:val="28"/>
          <w:szCs w:val="28"/>
        </w:rPr>
        <w:t xml:space="preserve">На следующем этапе </w:t>
      </w:r>
      <w:r>
        <w:rPr>
          <w:sz w:val="28"/>
          <w:szCs w:val="28"/>
          <w:lang w:val="en-US"/>
        </w:rPr>
        <w:t>SWOT</w:t>
      </w:r>
      <w:r>
        <w:rPr>
          <w:sz w:val="28"/>
          <w:szCs w:val="28"/>
        </w:rPr>
        <w:t>- анализа определены возможности социально-экономического развития муниципального района «Корочанский район», а также угрозы, которые могут препятствовать дальнейшему развитию.</w:t>
      </w:r>
    </w:p>
    <w:p w:rsidR="00BE6933" w:rsidRPr="00987DAA" w:rsidRDefault="00BE6933" w:rsidP="00BE6933">
      <w:pPr>
        <w:widowControl w:val="0"/>
        <w:suppressAutoHyphens/>
        <w:jc w:val="both"/>
        <w:rPr>
          <w:sz w:val="16"/>
          <w:szCs w:val="16"/>
        </w:rPr>
      </w:pPr>
    </w:p>
    <w:p w:rsidR="00BE6933" w:rsidRPr="00C63AC2" w:rsidRDefault="00BE6933" w:rsidP="00BE6933">
      <w:pPr>
        <w:widowControl w:val="0"/>
        <w:suppressAutoHyphens/>
        <w:ind w:firstLine="567"/>
        <w:jc w:val="center"/>
        <w:rPr>
          <w:b/>
          <w:sz w:val="28"/>
          <w:szCs w:val="28"/>
        </w:rPr>
      </w:pPr>
      <w:r w:rsidRPr="00C63AC2">
        <w:rPr>
          <w:b/>
          <w:sz w:val="28"/>
          <w:szCs w:val="28"/>
        </w:rPr>
        <w:t xml:space="preserve">Примерный перечень возможностей и угроз </w:t>
      </w:r>
    </w:p>
    <w:p w:rsidR="00BE6933" w:rsidRPr="00C63AC2" w:rsidRDefault="00BE6933" w:rsidP="00BE6933">
      <w:pPr>
        <w:widowControl w:val="0"/>
        <w:suppressAutoHyphens/>
        <w:ind w:firstLine="567"/>
        <w:jc w:val="center"/>
        <w:rPr>
          <w:b/>
          <w:sz w:val="28"/>
          <w:szCs w:val="28"/>
        </w:rPr>
      </w:pPr>
      <w:r w:rsidRPr="00C63AC2">
        <w:rPr>
          <w:b/>
          <w:sz w:val="28"/>
          <w:szCs w:val="28"/>
        </w:rPr>
        <w:t>муниципального района «Корочанский район»</w:t>
      </w:r>
    </w:p>
    <w:p w:rsidR="00BE6933" w:rsidRPr="00987DAA" w:rsidRDefault="00BE6933" w:rsidP="00BE6933">
      <w:pPr>
        <w:widowControl w:val="0"/>
        <w:suppressAutoHyphens/>
        <w:ind w:firstLine="567"/>
        <w:jc w:val="center"/>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7"/>
        <w:gridCol w:w="4973"/>
      </w:tblGrid>
      <w:tr w:rsidR="00BE6933" w:rsidRPr="00AE2E6E" w:rsidTr="002F430D">
        <w:trPr>
          <w:tblHeader/>
        </w:trPr>
        <w:tc>
          <w:tcPr>
            <w:tcW w:w="4837"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ind w:firstLine="567"/>
              <w:jc w:val="center"/>
              <w:rPr>
                <w:b/>
              </w:rPr>
            </w:pPr>
            <w:r w:rsidRPr="00AE2E6E">
              <w:rPr>
                <w:b/>
              </w:rPr>
              <w:t>Возможности</w:t>
            </w:r>
          </w:p>
        </w:tc>
        <w:tc>
          <w:tcPr>
            <w:tcW w:w="5171" w:type="dxa"/>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ind w:firstLine="567"/>
              <w:jc w:val="center"/>
              <w:rPr>
                <w:b/>
              </w:rPr>
            </w:pPr>
            <w:r w:rsidRPr="00AE2E6E">
              <w:rPr>
                <w:b/>
              </w:rPr>
              <w:t>Угрозы</w:t>
            </w:r>
          </w:p>
        </w:tc>
      </w:tr>
      <w:tr w:rsidR="00BE6933" w:rsidRPr="00AE2E6E" w:rsidTr="002F430D">
        <w:tc>
          <w:tcPr>
            <w:tcW w:w="10008" w:type="dxa"/>
            <w:gridSpan w:val="2"/>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jc w:val="center"/>
              <w:rPr>
                <w:b/>
              </w:rPr>
            </w:pPr>
            <w:r w:rsidRPr="00AE2E6E">
              <w:rPr>
                <w:b/>
              </w:rPr>
              <w:t>Экономические</w:t>
            </w:r>
          </w:p>
        </w:tc>
      </w:tr>
      <w:tr w:rsidR="00BE6933" w:rsidRPr="00AE2E6E" w:rsidTr="002F430D">
        <w:tc>
          <w:tcPr>
            <w:tcW w:w="4837"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firstLine="180"/>
              <w:jc w:val="both"/>
            </w:pPr>
            <w:r>
              <w:t>- повышение роли муниципального образования в социально экономическом развитии области;</w:t>
            </w:r>
          </w:p>
          <w:p w:rsidR="00BE6933" w:rsidRDefault="00BE6933" w:rsidP="002F430D">
            <w:pPr>
              <w:widowControl w:val="0"/>
              <w:suppressAutoHyphens/>
              <w:ind w:firstLine="180"/>
              <w:jc w:val="both"/>
            </w:pPr>
            <w:r>
              <w:t>- привлечение инвестиций в расширение, техническое перевооружение существующих производств, создание новых производств, новых видов продукции, новых брендов;</w:t>
            </w:r>
          </w:p>
          <w:p w:rsidR="00BE6933" w:rsidRDefault="00BE6933" w:rsidP="002F430D">
            <w:pPr>
              <w:widowControl w:val="0"/>
              <w:suppressAutoHyphens/>
              <w:ind w:firstLine="180"/>
              <w:jc w:val="both"/>
            </w:pPr>
            <w:r>
              <w:t>- увеличение объемов промышленного производства за счет  развития переработки сельхозпродукции;</w:t>
            </w:r>
          </w:p>
          <w:p w:rsidR="00BE6933" w:rsidRDefault="00BE6933" w:rsidP="002F430D">
            <w:pPr>
              <w:widowControl w:val="0"/>
              <w:suppressAutoHyphens/>
              <w:ind w:firstLine="180"/>
              <w:jc w:val="both"/>
            </w:pPr>
            <w:r>
              <w:t>- увеличение объемов сельскохозяйственного производства;</w:t>
            </w:r>
          </w:p>
          <w:p w:rsidR="00BE6933" w:rsidRDefault="00BE6933" w:rsidP="002F430D">
            <w:pPr>
              <w:widowControl w:val="0"/>
              <w:suppressAutoHyphens/>
              <w:ind w:firstLine="180"/>
              <w:jc w:val="both"/>
            </w:pPr>
            <w:r>
              <w:t>- развитие малого бизнеса в сферах, не занятых средним и крупным бизнесом;</w:t>
            </w:r>
          </w:p>
          <w:p w:rsidR="00BE6933" w:rsidRDefault="00BE6933" w:rsidP="002F430D">
            <w:pPr>
              <w:widowControl w:val="0"/>
              <w:suppressAutoHyphens/>
              <w:ind w:firstLine="180"/>
              <w:jc w:val="both"/>
            </w:pPr>
            <w:r>
              <w:t>- расширение сферы сбыта и повышение качества производимой продукции;</w:t>
            </w:r>
          </w:p>
          <w:p w:rsidR="00BE6933" w:rsidRDefault="00BE6933" w:rsidP="002F430D">
            <w:pPr>
              <w:widowControl w:val="0"/>
              <w:suppressAutoHyphens/>
              <w:ind w:firstLine="180"/>
              <w:jc w:val="both"/>
            </w:pPr>
            <w:r>
              <w:t>- развитие транспортной инфраструктуры;</w:t>
            </w:r>
          </w:p>
          <w:p w:rsidR="00BE6933" w:rsidRDefault="00BE6933" w:rsidP="002F430D">
            <w:pPr>
              <w:widowControl w:val="0"/>
              <w:suppressAutoHyphens/>
              <w:ind w:firstLine="180"/>
              <w:jc w:val="both"/>
            </w:pPr>
            <w:r>
              <w:t>- сотрудничество органов местного самоуправления и бизнес-сообщества в целях развития экономики;</w:t>
            </w:r>
          </w:p>
          <w:p w:rsidR="00BE6933" w:rsidRDefault="00BE6933" w:rsidP="002F430D">
            <w:pPr>
              <w:widowControl w:val="0"/>
              <w:suppressAutoHyphens/>
              <w:ind w:firstLine="180"/>
              <w:jc w:val="both"/>
            </w:pPr>
            <w:r>
              <w:t>- эффективное функционирование системы «Бюджет, ориентированный на результат», увеличение доли собственных доходов бюджета, минимизация доли безвозмездных и безвозвратных перечислений в общих доходах бюджета;</w:t>
            </w:r>
          </w:p>
          <w:p w:rsidR="00BE6933" w:rsidRDefault="00BE6933" w:rsidP="002F430D">
            <w:pPr>
              <w:widowControl w:val="0"/>
              <w:suppressAutoHyphens/>
              <w:ind w:firstLine="180"/>
              <w:jc w:val="both"/>
            </w:pPr>
            <w:r>
              <w:t>- достижение максимально возможного уровня занятости населения, эффективного использования трудовых ресурсов, минимизация уровня безработицы, увеличение доли занятых в малом бизнесе;</w:t>
            </w:r>
          </w:p>
          <w:p w:rsidR="00BE6933" w:rsidRPr="00AE2E6E" w:rsidRDefault="00BE6933" w:rsidP="002F430D">
            <w:pPr>
              <w:widowControl w:val="0"/>
              <w:suppressAutoHyphens/>
              <w:ind w:firstLine="180"/>
              <w:jc w:val="both"/>
              <w:rPr>
                <w:b/>
              </w:rPr>
            </w:pPr>
            <w:r>
              <w:t>- осуществление эффективного управление муниципального образования, наличие квалифицированных управленческих кадров в органах местного самоуправления</w:t>
            </w:r>
          </w:p>
        </w:tc>
        <w:tc>
          <w:tcPr>
            <w:tcW w:w="5171"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firstLine="203"/>
              <w:jc w:val="both"/>
            </w:pPr>
            <w:r>
              <w:t>- зависимость МО от дотаций и субвенций областного бюджета;</w:t>
            </w:r>
          </w:p>
          <w:p w:rsidR="00BE6933" w:rsidRDefault="00BE6933" w:rsidP="002F430D">
            <w:pPr>
              <w:widowControl w:val="0"/>
              <w:suppressAutoHyphens/>
              <w:ind w:firstLine="203"/>
              <w:jc w:val="both"/>
            </w:pPr>
            <w:r>
              <w:t>-недостаток кадров в предприятиях образования, способных обеспечить новое качество и развитие образования;</w:t>
            </w:r>
          </w:p>
          <w:p w:rsidR="00BE6933" w:rsidRDefault="00BE6933" w:rsidP="002F430D">
            <w:pPr>
              <w:widowControl w:val="0"/>
              <w:suppressAutoHyphens/>
              <w:ind w:firstLine="203"/>
              <w:jc w:val="both"/>
            </w:pPr>
            <w:r>
              <w:t>- отток  специалистов  и молодых кадров  в большие города;</w:t>
            </w:r>
          </w:p>
          <w:p w:rsidR="00BE6933" w:rsidRDefault="00BE6933" w:rsidP="002F430D">
            <w:pPr>
              <w:widowControl w:val="0"/>
              <w:suppressAutoHyphens/>
              <w:ind w:firstLine="203"/>
              <w:jc w:val="both"/>
            </w:pPr>
            <w:r>
              <w:t>-ухудшение демографической ситуации (повышение уровня  «смертности», «вымирание села», «старение» населения);</w:t>
            </w:r>
          </w:p>
          <w:p w:rsidR="00BE6933" w:rsidRDefault="00BE6933" w:rsidP="002F430D">
            <w:pPr>
              <w:widowControl w:val="0"/>
              <w:suppressAutoHyphens/>
              <w:ind w:firstLine="203"/>
              <w:jc w:val="both"/>
            </w:pPr>
            <w:r>
              <w:t>- непредсказуемая  и несогласованная политика газовиков, энергетиков и связистов с местными потребностями;</w:t>
            </w:r>
          </w:p>
          <w:p w:rsidR="00BE6933" w:rsidRDefault="00BE6933" w:rsidP="002F430D">
            <w:pPr>
              <w:widowControl w:val="0"/>
              <w:suppressAutoHyphens/>
              <w:ind w:firstLine="203"/>
              <w:jc w:val="both"/>
            </w:pPr>
            <w:r>
              <w:t>- нестабильность федерального и регионального законодательства;</w:t>
            </w:r>
          </w:p>
          <w:p w:rsidR="00BE6933" w:rsidRDefault="00BE6933" w:rsidP="002F430D">
            <w:pPr>
              <w:widowControl w:val="0"/>
              <w:suppressAutoHyphens/>
              <w:ind w:firstLine="203"/>
              <w:jc w:val="both"/>
            </w:pPr>
            <w:r>
              <w:t>-отсутствие притока инвестиций в экономику;</w:t>
            </w:r>
          </w:p>
          <w:p w:rsidR="00BE6933" w:rsidRDefault="00BE6933" w:rsidP="002F430D">
            <w:pPr>
              <w:widowControl w:val="0"/>
              <w:suppressAutoHyphens/>
              <w:ind w:firstLine="203"/>
              <w:jc w:val="both"/>
            </w:pPr>
            <w:r>
              <w:t>- неэффективное сельскохозяйственное производство;</w:t>
            </w:r>
          </w:p>
          <w:p w:rsidR="00BE6933" w:rsidRDefault="00BE6933" w:rsidP="002F430D">
            <w:pPr>
              <w:widowControl w:val="0"/>
              <w:suppressAutoHyphens/>
              <w:ind w:firstLine="203"/>
              <w:jc w:val="both"/>
            </w:pPr>
            <w:r>
              <w:t>- недостаточная поддержка сельхозтоваропроизводителей со стороны государства и органов местного самоуправления;</w:t>
            </w:r>
          </w:p>
          <w:p w:rsidR="00BE6933" w:rsidRDefault="00BE6933" w:rsidP="002F430D">
            <w:pPr>
              <w:widowControl w:val="0"/>
              <w:suppressAutoHyphens/>
              <w:ind w:firstLine="203"/>
              <w:jc w:val="both"/>
            </w:pPr>
            <w:r>
              <w:t>- недобросовестная конкуренция и демпинг со стороны крупного бизнеса;</w:t>
            </w:r>
          </w:p>
          <w:p w:rsidR="00BE6933" w:rsidRDefault="00BE6933" w:rsidP="002F430D">
            <w:pPr>
              <w:widowControl w:val="0"/>
              <w:suppressAutoHyphens/>
              <w:ind w:firstLine="203"/>
              <w:jc w:val="both"/>
            </w:pPr>
            <w:r>
              <w:t>- сокращение собственных доходов бюджета, неэффективное расходование бюджета, увеличение дефицита;</w:t>
            </w:r>
          </w:p>
          <w:p w:rsidR="00BE6933" w:rsidRDefault="00BE6933" w:rsidP="002F430D">
            <w:pPr>
              <w:widowControl w:val="0"/>
              <w:suppressAutoHyphens/>
              <w:ind w:firstLine="203"/>
              <w:jc w:val="both"/>
            </w:pPr>
            <w:r>
              <w:t>- рост уровня безработицы населения, нехватка квалифицированных кадров, в особенности в сельской местности;</w:t>
            </w:r>
          </w:p>
          <w:p w:rsidR="00BE6933" w:rsidRPr="00C74241" w:rsidRDefault="00BE6933" w:rsidP="002F430D">
            <w:pPr>
              <w:widowControl w:val="0"/>
              <w:suppressAutoHyphens/>
              <w:ind w:firstLine="203"/>
              <w:jc w:val="both"/>
            </w:pPr>
            <w:r>
              <w:t>- осуществление управления муниципальным образованием без учета интересов населения</w:t>
            </w:r>
          </w:p>
        </w:tc>
      </w:tr>
      <w:tr w:rsidR="00BE6933" w:rsidRPr="00AE2E6E" w:rsidTr="002F430D">
        <w:tc>
          <w:tcPr>
            <w:tcW w:w="10008" w:type="dxa"/>
            <w:gridSpan w:val="2"/>
            <w:tcBorders>
              <w:top w:val="single" w:sz="4" w:space="0" w:color="auto"/>
              <w:left w:val="single" w:sz="4" w:space="0" w:color="auto"/>
              <w:bottom w:val="single" w:sz="4" w:space="0" w:color="auto"/>
              <w:right w:val="single" w:sz="4" w:space="0" w:color="auto"/>
            </w:tcBorders>
            <w:shd w:val="clear" w:color="auto" w:fill="auto"/>
          </w:tcPr>
          <w:p w:rsidR="00BE6933" w:rsidRPr="00AE2E6E" w:rsidRDefault="00BE6933" w:rsidP="002F430D">
            <w:pPr>
              <w:widowControl w:val="0"/>
              <w:suppressAutoHyphens/>
              <w:ind w:firstLine="203"/>
              <w:jc w:val="center"/>
              <w:rPr>
                <w:b/>
              </w:rPr>
            </w:pPr>
            <w:r w:rsidRPr="00AE2E6E">
              <w:rPr>
                <w:b/>
              </w:rPr>
              <w:t>Социальные</w:t>
            </w:r>
          </w:p>
        </w:tc>
      </w:tr>
      <w:tr w:rsidR="00BE6933" w:rsidRPr="00AE2E6E" w:rsidTr="002F430D">
        <w:tc>
          <w:tcPr>
            <w:tcW w:w="4837"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firstLine="180"/>
              <w:jc w:val="both"/>
            </w:pPr>
            <w:r>
              <w:t xml:space="preserve">- рост реальных доходов населения района за счет увеличения уровня заработной платы,  а также за счет развития ЛПХ; </w:t>
            </w:r>
          </w:p>
          <w:p w:rsidR="00BE6933" w:rsidRDefault="00BE6933" w:rsidP="002F430D">
            <w:pPr>
              <w:widowControl w:val="0"/>
              <w:suppressAutoHyphens/>
              <w:ind w:firstLine="180"/>
              <w:jc w:val="both"/>
            </w:pPr>
            <w:r>
              <w:t>- стабилизация и улучшение демографической ситуации  (снижение детской смертности,  миграционный прирост населения за счет притока экономически активного населения, рост продолжительности жизни);</w:t>
            </w:r>
          </w:p>
          <w:p w:rsidR="00BE6933" w:rsidRDefault="00BE6933" w:rsidP="002F430D">
            <w:pPr>
              <w:widowControl w:val="0"/>
              <w:suppressAutoHyphens/>
              <w:ind w:firstLine="180"/>
              <w:jc w:val="both"/>
            </w:pPr>
            <w:r>
              <w:t>- значительный рост покупательной способности заработной платы во всех социально-экономических сферах;</w:t>
            </w:r>
          </w:p>
          <w:p w:rsidR="00BE6933" w:rsidRDefault="00BE6933" w:rsidP="002F430D">
            <w:pPr>
              <w:widowControl w:val="0"/>
              <w:suppressAutoHyphens/>
              <w:ind w:firstLine="180"/>
              <w:jc w:val="both"/>
            </w:pPr>
            <w:r>
              <w:t>- высокий уровень развития сферы услуг, высокое качество услуг;</w:t>
            </w:r>
          </w:p>
          <w:p w:rsidR="00BE6933" w:rsidRDefault="00BE6933" w:rsidP="002F430D">
            <w:pPr>
              <w:widowControl w:val="0"/>
              <w:suppressAutoHyphens/>
              <w:ind w:firstLine="180"/>
              <w:jc w:val="both"/>
            </w:pPr>
            <w:r>
              <w:t>- продолжение  реформирования ЖКХ, достижение высокого качества жилишно-коммунальных услуг и благоустройства;</w:t>
            </w:r>
          </w:p>
          <w:p w:rsidR="00BE6933" w:rsidRDefault="00BE6933" w:rsidP="002F430D">
            <w:pPr>
              <w:widowControl w:val="0"/>
              <w:suppressAutoHyphens/>
              <w:ind w:firstLine="180"/>
              <w:jc w:val="both"/>
            </w:pPr>
            <w:r>
              <w:t>- формирование современной эффективной системы здравоохранения, развитие спорта, укрепление здоровья населения, снижение заболеваемости;</w:t>
            </w:r>
          </w:p>
          <w:p w:rsidR="00BE6933" w:rsidRDefault="00BE6933" w:rsidP="002F430D">
            <w:pPr>
              <w:widowControl w:val="0"/>
              <w:suppressAutoHyphens/>
              <w:ind w:firstLine="180"/>
              <w:jc w:val="both"/>
            </w:pPr>
            <w:r>
              <w:t>- формирование современной эффективной системы образование, повышения уровня образованности населения;</w:t>
            </w:r>
          </w:p>
          <w:p w:rsidR="00BE6933" w:rsidRDefault="00BE6933" w:rsidP="002F430D">
            <w:pPr>
              <w:widowControl w:val="0"/>
              <w:suppressAutoHyphens/>
              <w:ind w:firstLine="180"/>
              <w:jc w:val="both"/>
            </w:pPr>
            <w:r>
              <w:t>- повышение уровня культуры, организации досуга населения;</w:t>
            </w:r>
          </w:p>
          <w:p w:rsidR="00BE6933" w:rsidRDefault="00BE6933" w:rsidP="002F430D">
            <w:pPr>
              <w:widowControl w:val="0"/>
              <w:suppressAutoHyphens/>
              <w:ind w:firstLine="180"/>
              <w:jc w:val="both"/>
            </w:pPr>
            <w:r>
              <w:t>- укрепление правопорядка;</w:t>
            </w:r>
          </w:p>
          <w:p w:rsidR="00BE6933" w:rsidRDefault="00BE6933" w:rsidP="002F430D">
            <w:pPr>
              <w:widowControl w:val="0"/>
              <w:suppressAutoHyphens/>
              <w:ind w:firstLine="180"/>
              <w:jc w:val="both"/>
            </w:pPr>
            <w:r>
              <w:t>- благоприятная экологическая обстановка;</w:t>
            </w:r>
          </w:p>
          <w:p w:rsidR="00BE6933" w:rsidRDefault="00BE6933" w:rsidP="002F430D">
            <w:pPr>
              <w:widowControl w:val="0"/>
              <w:suppressAutoHyphens/>
              <w:ind w:firstLine="180"/>
              <w:jc w:val="both"/>
            </w:pPr>
            <w:r>
              <w:t>- формирование гражданского общества;</w:t>
            </w:r>
          </w:p>
          <w:p w:rsidR="00BE6933" w:rsidRDefault="00BE6933" w:rsidP="002F430D">
            <w:pPr>
              <w:widowControl w:val="0"/>
              <w:suppressAutoHyphens/>
              <w:ind w:firstLine="180"/>
              <w:jc w:val="both"/>
            </w:pPr>
            <w:r>
              <w:t>- здоровое, образованное, культурное, занятое трудовой деятельностью молодое поколение</w:t>
            </w:r>
          </w:p>
        </w:tc>
        <w:tc>
          <w:tcPr>
            <w:tcW w:w="5171" w:type="dxa"/>
            <w:tcBorders>
              <w:top w:val="single" w:sz="4" w:space="0" w:color="auto"/>
              <w:left w:val="single" w:sz="4" w:space="0" w:color="auto"/>
              <w:bottom w:val="single" w:sz="4" w:space="0" w:color="auto"/>
              <w:right w:val="single" w:sz="4" w:space="0" w:color="auto"/>
            </w:tcBorders>
            <w:shd w:val="clear" w:color="auto" w:fill="auto"/>
          </w:tcPr>
          <w:p w:rsidR="00BE6933" w:rsidRDefault="00BE6933" w:rsidP="002F430D">
            <w:pPr>
              <w:widowControl w:val="0"/>
              <w:suppressAutoHyphens/>
              <w:ind w:firstLine="203"/>
              <w:jc w:val="both"/>
            </w:pPr>
            <w:r>
              <w:t>- ухудшение демографической ситуации (снижение уровня рождаемости, повышение уровня смертности, «вымирание» села, «старение» населения, значительный отток активной части населения);</w:t>
            </w:r>
          </w:p>
          <w:p w:rsidR="00BE6933" w:rsidRDefault="00BE6933" w:rsidP="002F430D">
            <w:pPr>
              <w:widowControl w:val="0"/>
              <w:suppressAutoHyphens/>
              <w:ind w:firstLine="203"/>
              <w:jc w:val="both"/>
            </w:pPr>
            <w:r>
              <w:t>- снижение уровня доходов населения, обнищание населения;</w:t>
            </w:r>
          </w:p>
          <w:p w:rsidR="00BE6933" w:rsidRDefault="00BE6933" w:rsidP="002F430D">
            <w:pPr>
              <w:widowControl w:val="0"/>
              <w:suppressAutoHyphens/>
              <w:ind w:firstLine="203"/>
              <w:jc w:val="both"/>
            </w:pPr>
            <w:r>
              <w:t>- увеличение степени износа инженерных сетей, неплатежи за жилищно-коммунальные услуги;</w:t>
            </w:r>
          </w:p>
          <w:p w:rsidR="00BE6933" w:rsidRDefault="00BE6933" w:rsidP="002F430D">
            <w:pPr>
              <w:widowControl w:val="0"/>
              <w:suppressAutoHyphens/>
              <w:ind w:firstLine="203"/>
              <w:jc w:val="both"/>
            </w:pPr>
            <w:r>
              <w:t>- снижение качества услуг здравоохранения, ухудшение здоровья населения;</w:t>
            </w:r>
          </w:p>
          <w:p w:rsidR="00BE6933" w:rsidRDefault="00BE6933" w:rsidP="002F430D">
            <w:pPr>
              <w:widowControl w:val="0"/>
              <w:suppressAutoHyphens/>
              <w:ind w:firstLine="203"/>
              <w:jc w:val="both"/>
            </w:pPr>
            <w:r>
              <w:t>- снижение уровня образованности и культуры населения;</w:t>
            </w:r>
          </w:p>
          <w:p w:rsidR="00BE6933" w:rsidRDefault="00BE6933" w:rsidP="002F430D">
            <w:pPr>
              <w:widowControl w:val="0"/>
              <w:suppressAutoHyphens/>
              <w:ind w:firstLine="203"/>
              <w:jc w:val="both"/>
            </w:pPr>
            <w:r>
              <w:t>- неразвитость торгового и бытового обслуживания на селе;</w:t>
            </w:r>
          </w:p>
          <w:p w:rsidR="00BE6933" w:rsidRDefault="00BE6933" w:rsidP="002F430D">
            <w:pPr>
              <w:widowControl w:val="0"/>
              <w:suppressAutoHyphens/>
              <w:ind w:firstLine="203"/>
              <w:jc w:val="both"/>
            </w:pPr>
            <w:r>
              <w:t>- рост преступности;</w:t>
            </w:r>
          </w:p>
          <w:p w:rsidR="00BE6933" w:rsidRDefault="00BE6933" w:rsidP="002F430D">
            <w:pPr>
              <w:widowControl w:val="0"/>
              <w:suppressAutoHyphens/>
              <w:ind w:firstLine="203"/>
              <w:jc w:val="both"/>
            </w:pPr>
            <w:r>
              <w:t>- экологический кризис;</w:t>
            </w:r>
          </w:p>
          <w:p w:rsidR="00BE6933" w:rsidRDefault="00BE6933" w:rsidP="002F430D">
            <w:pPr>
              <w:widowControl w:val="0"/>
              <w:suppressAutoHyphens/>
              <w:ind w:firstLine="203"/>
              <w:jc w:val="both"/>
            </w:pPr>
            <w:r>
              <w:t>- низкий уровень политической активности населения, утрата органами местного самоуправления доверия населения</w:t>
            </w:r>
          </w:p>
          <w:p w:rsidR="00BE6933" w:rsidRDefault="00BE6933" w:rsidP="002F430D">
            <w:pPr>
              <w:widowControl w:val="0"/>
              <w:suppressAutoHyphens/>
              <w:ind w:firstLine="203"/>
              <w:jc w:val="both"/>
            </w:pPr>
          </w:p>
        </w:tc>
      </w:tr>
    </w:tbl>
    <w:p w:rsidR="00BE6933" w:rsidRDefault="00BE6933" w:rsidP="00BE6933">
      <w:pPr>
        <w:widowControl w:val="0"/>
        <w:suppressAutoHyphens/>
      </w:pPr>
    </w:p>
    <w:p w:rsidR="00BE6933" w:rsidRDefault="00BE6933" w:rsidP="00BE6933">
      <w:pPr>
        <w:pStyle w:val="3"/>
        <w:keepNext w:val="0"/>
        <w:widowControl w:val="0"/>
        <w:suppressAutoHyphens/>
        <w:jc w:val="center"/>
        <w:rPr>
          <w:b/>
          <w:sz w:val="28"/>
        </w:rPr>
      </w:pPr>
    </w:p>
    <w:p w:rsidR="00BE6933" w:rsidRDefault="00BE6933" w:rsidP="00BE6933">
      <w:pPr>
        <w:pStyle w:val="3"/>
        <w:keepNext w:val="0"/>
        <w:widowControl w:val="0"/>
        <w:suppressAutoHyphens/>
        <w:jc w:val="center"/>
        <w:rPr>
          <w:b/>
          <w:sz w:val="28"/>
        </w:rPr>
      </w:pPr>
      <w:r>
        <w:rPr>
          <w:b/>
          <w:sz w:val="28"/>
        </w:rPr>
        <w:t>2.</w:t>
      </w:r>
      <w:r w:rsidRPr="007D3847">
        <w:rPr>
          <w:b/>
          <w:sz w:val="28"/>
        </w:rPr>
        <w:t>3 Роль муниципального образования в экономике и социальной сфере</w:t>
      </w:r>
    </w:p>
    <w:p w:rsidR="00BE6933" w:rsidRDefault="00BE6933" w:rsidP="00BE6933">
      <w:pPr>
        <w:pStyle w:val="3"/>
        <w:keepNext w:val="0"/>
        <w:widowControl w:val="0"/>
        <w:suppressAutoHyphens/>
        <w:jc w:val="center"/>
        <w:rPr>
          <w:b/>
          <w:sz w:val="28"/>
        </w:rPr>
      </w:pPr>
      <w:r w:rsidRPr="007D3847">
        <w:rPr>
          <w:b/>
          <w:sz w:val="28"/>
        </w:rPr>
        <w:t>Белгородской области</w:t>
      </w:r>
    </w:p>
    <w:p w:rsidR="00BE6933" w:rsidRPr="00987DAA" w:rsidRDefault="00BE6933" w:rsidP="00BE6933">
      <w:pPr>
        <w:pStyle w:val="31"/>
        <w:widowControl w:val="0"/>
        <w:suppressAutoHyphens/>
        <w:spacing w:line="240" w:lineRule="auto"/>
        <w:ind w:firstLine="0"/>
        <w:rPr>
          <w:bCs/>
          <w:i/>
          <w:sz w:val="16"/>
          <w:szCs w:val="16"/>
        </w:rPr>
      </w:pPr>
    </w:p>
    <w:p w:rsidR="00BE6933" w:rsidRPr="00987DAA" w:rsidRDefault="00BE6933" w:rsidP="00BE6933">
      <w:pPr>
        <w:pStyle w:val="31"/>
        <w:widowControl w:val="0"/>
        <w:suppressAutoHyphens/>
        <w:spacing w:line="240" w:lineRule="auto"/>
        <w:ind w:firstLine="0"/>
        <w:jc w:val="right"/>
        <w:rPr>
          <w:bCs/>
          <w:i/>
          <w:sz w:val="24"/>
        </w:rPr>
      </w:pPr>
      <w:r>
        <w:rPr>
          <w:bCs/>
          <w:i/>
          <w:sz w:val="24"/>
        </w:rPr>
        <w:t>Таблица41</w:t>
      </w:r>
    </w:p>
    <w:p w:rsidR="00BE6933" w:rsidRPr="003341A9" w:rsidRDefault="00BE6933" w:rsidP="00BE6933">
      <w:pPr>
        <w:widowControl w:val="0"/>
        <w:suppressAutoHyphens/>
        <w:jc w:val="center"/>
        <w:rPr>
          <w:b/>
          <w:sz w:val="28"/>
          <w:szCs w:val="28"/>
        </w:rPr>
      </w:pPr>
      <w:r w:rsidRPr="003341A9">
        <w:rPr>
          <w:b/>
          <w:sz w:val="28"/>
          <w:szCs w:val="28"/>
        </w:rPr>
        <w:t>Основные показатели социально-экономического развития муниципальн</w:t>
      </w:r>
      <w:r>
        <w:rPr>
          <w:b/>
          <w:sz w:val="28"/>
          <w:szCs w:val="28"/>
        </w:rPr>
        <w:t xml:space="preserve">ого района «Корочанский район» </w:t>
      </w:r>
      <w:r w:rsidRPr="003341A9">
        <w:rPr>
          <w:b/>
          <w:sz w:val="28"/>
          <w:szCs w:val="28"/>
        </w:rPr>
        <w:t>Белгородской области</w:t>
      </w:r>
      <w:r>
        <w:rPr>
          <w:b/>
          <w:sz w:val="28"/>
          <w:szCs w:val="28"/>
        </w:rPr>
        <w:t xml:space="preserve"> </w:t>
      </w:r>
      <w:r w:rsidRPr="003341A9">
        <w:rPr>
          <w:b/>
          <w:sz w:val="28"/>
          <w:szCs w:val="28"/>
        </w:rPr>
        <w:t>в 2016 году</w:t>
      </w:r>
    </w:p>
    <w:p w:rsidR="00BE6933" w:rsidRPr="00987DAA" w:rsidRDefault="00BE6933" w:rsidP="00BE6933">
      <w:pPr>
        <w:widowControl w:val="0"/>
        <w:suppressAutoHyphens/>
        <w:rPr>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1303"/>
        <w:gridCol w:w="1134"/>
        <w:gridCol w:w="1134"/>
        <w:gridCol w:w="1957"/>
      </w:tblGrid>
      <w:tr w:rsidR="00BE6933" w:rsidRPr="00CF3A4C" w:rsidTr="002F430D">
        <w:trPr>
          <w:trHeight w:val="1753"/>
          <w:tblHeader/>
        </w:trPr>
        <w:tc>
          <w:tcPr>
            <w:tcW w:w="534" w:type="dxa"/>
            <w:shd w:val="clear" w:color="auto" w:fill="auto"/>
          </w:tcPr>
          <w:p w:rsidR="00BE6933" w:rsidRPr="00E6432E" w:rsidRDefault="00BE6933" w:rsidP="002F430D">
            <w:pPr>
              <w:widowControl w:val="0"/>
              <w:suppressAutoHyphens/>
              <w:rPr>
                <w:b/>
              </w:rPr>
            </w:pPr>
            <w:r w:rsidRPr="00E6432E">
              <w:rPr>
                <w:b/>
              </w:rPr>
              <w:t>№ п/п</w:t>
            </w:r>
          </w:p>
        </w:tc>
        <w:tc>
          <w:tcPr>
            <w:tcW w:w="3402" w:type="dxa"/>
            <w:shd w:val="clear" w:color="auto" w:fill="auto"/>
          </w:tcPr>
          <w:p w:rsidR="00BE6933" w:rsidRPr="00E6432E" w:rsidRDefault="00BE6933" w:rsidP="002F430D">
            <w:pPr>
              <w:widowControl w:val="0"/>
              <w:suppressAutoHyphens/>
              <w:rPr>
                <w:b/>
              </w:rPr>
            </w:pPr>
            <w:r w:rsidRPr="00E6432E">
              <w:rPr>
                <w:b/>
              </w:rPr>
              <w:t>Показатели, ед. изм.</w:t>
            </w:r>
          </w:p>
        </w:tc>
        <w:tc>
          <w:tcPr>
            <w:tcW w:w="1303" w:type="dxa"/>
            <w:shd w:val="clear" w:color="auto" w:fill="auto"/>
          </w:tcPr>
          <w:p w:rsidR="00BE6933" w:rsidRPr="00E6432E" w:rsidRDefault="00BE6933" w:rsidP="002F430D">
            <w:pPr>
              <w:widowControl w:val="0"/>
              <w:suppressAutoHyphens/>
              <w:rPr>
                <w:b/>
              </w:rPr>
            </w:pPr>
            <w:r w:rsidRPr="00E6432E">
              <w:rPr>
                <w:b/>
              </w:rPr>
              <w:t>Муници-пальный район (городской округ)</w:t>
            </w:r>
          </w:p>
        </w:tc>
        <w:tc>
          <w:tcPr>
            <w:tcW w:w="1134" w:type="dxa"/>
            <w:shd w:val="clear" w:color="auto" w:fill="auto"/>
          </w:tcPr>
          <w:p w:rsidR="00BE6933" w:rsidRPr="00E6432E" w:rsidRDefault="00BE6933" w:rsidP="002F430D">
            <w:pPr>
              <w:widowControl w:val="0"/>
              <w:suppressAutoHyphens/>
              <w:rPr>
                <w:b/>
              </w:rPr>
            </w:pPr>
            <w:r w:rsidRPr="00E6432E">
              <w:rPr>
                <w:b/>
              </w:rPr>
              <w:t>Белго-родская область</w:t>
            </w:r>
          </w:p>
        </w:tc>
        <w:tc>
          <w:tcPr>
            <w:tcW w:w="1134" w:type="dxa"/>
            <w:shd w:val="clear" w:color="auto" w:fill="auto"/>
          </w:tcPr>
          <w:p w:rsidR="00BE6933" w:rsidRPr="00E6432E" w:rsidRDefault="00BE6933" w:rsidP="002F430D">
            <w:pPr>
              <w:widowControl w:val="0"/>
              <w:suppressAutoHyphens/>
              <w:rPr>
                <w:b/>
              </w:rPr>
            </w:pPr>
            <w:r>
              <w:rPr>
                <w:b/>
                <w:szCs w:val="22"/>
              </w:rPr>
              <w:t>Муници-пальное образова</w:t>
            </w:r>
            <w:r w:rsidRPr="001124C5">
              <w:rPr>
                <w:b/>
                <w:szCs w:val="22"/>
              </w:rPr>
              <w:t>ние/ область, %</w:t>
            </w:r>
          </w:p>
        </w:tc>
        <w:tc>
          <w:tcPr>
            <w:tcW w:w="1957" w:type="dxa"/>
            <w:shd w:val="clear" w:color="auto" w:fill="auto"/>
          </w:tcPr>
          <w:p w:rsidR="00BE6933" w:rsidRPr="00E6432E" w:rsidRDefault="00BE6933" w:rsidP="002F430D">
            <w:pPr>
              <w:widowControl w:val="0"/>
              <w:suppressAutoHyphens/>
              <w:rPr>
                <w:b/>
              </w:rPr>
            </w:pPr>
            <w:r w:rsidRPr="00E6432E">
              <w:rPr>
                <w:b/>
              </w:rPr>
              <w:t>Место среди муниципальных районов и городских округов</w:t>
            </w:r>
          </w:p>
        </w:tc>
      </w:tr>
      <w:tr w:rsidR="00BE6933" w:rsidRPr="00CF3A4C" w:rsidTr="002F430D">
        <w:tc>
          <w:tcPr>
            <w:tcW w:w="534" w:type="dxa"/>
            <w:shd w:val="clear" w:color="auto" w:fill="auto"/>
            <w:vAlign w:val="center"/>
          </w:tcPr>
          <w:p w:rsidR="00BE6933" w:rsidRDefault="00BE6933" w:rsidP="002F430D">
            <w:pPr>
              <w:widowControl w:val="0"/>
              <w:suppressAutoHyphens/>
            </w:pPr>
          </w:p>
          <w:p w:rsidR="00BE6933" w:rsidRPr="00CF3A4C" w:rsidRDefault="00BE6933" w:rsidP="002F430D">
            <w:pPr>
              <w:widowControl w:val="0"/>
              <w:suppressAutoHyphens/>
            </w:pPr>
            <w:r w:rsidRPr="00CF3A4C">
              <w:t>1</w:t>
            </w:r>
          </w:p>
        </w:tc>
        <w:tc>
          <w:tcPr>
            <w:tcW w:w="3402" w:type="dxa"/>
            <w:shd w:val="clear" w:color="auto" w:fill="FFFFFF"/>
          </w:tcPr>
          <w:p w:rsidR="00BE6933" w:rsidRPr="00CF3A4C" w:rsidRDefault="00BE6933" w:rsidP="002F430D">
            <w:pPr>
              <w:widowControl w:val="0"/>
              <w:suppressAutoHyphens/>
            </w:pPr>
            <w:r w:rsidRPr="00CF3A4C">
              <w:t>Среднегодовая численность населения, тыс. человек</w:t>
            </w:r>
          </w:p>
        </w:tc>
        <w:tc>
          <w:tcPr>
            <w:tcW w:w="1303" w:type="dxa"/>
            <w:shd w:val="clear" w:color="auto" w:fill="FFFFFF"/>
          </w:tcPr>
          <w:p w:rsidR="00BE6933" w:rsidRDefault="00BE6933" w:rsidP="002F430D">
            <w:pPr>
              <w:widowControl w:val="0"/>
              <w:suppressAutoHyphens/>
              <w:jc w:val="center"/>
            </w:pPr>
            <w:r>
              <w:t>39,4</w:t>
            </w:r>
          </w:p>
          <w:p w:rsidR="00BE6933" w:rsidRPr="00CF3A4C" w:rsidRDefault="00BE6933" w:rsidP="002F430D">
            <w:pPr>
              <w:widowControl w:val="0"/>
              <w:suppressAutoHyphens/>
              <w:jc w:val="center"/>
            </w:pPr>
          </w:p>
        </w:tc>
        <w:tc>
          <w:tcPr>
            <w:tcW w:w="1134" w:type="dxa"/>
            <w:shd w:val="clear" w:color="auto" w:fill="FFFFFF"/>
          </w:tcPr>
          <w:p w:rsidR="00BE6933" w:rsidRPr="00CF3A4C" w:rsidRDefault="00BE6933" w:rsidP="002F430D">
            <w:pPr>
              <w:widowControl w:val="0"/>
              <w:suppressAutoHyphens/>
              <w:jc w:val="center"/>
            </w:pPr>
            <w:r>
              <w:t>1552,8</w:t>
            </w:r>
          </w:p>
        </w:tc>
        <w:tc>
          <w:tcPr>
            <w:tcW w:w="1134" w:type="dxa"/>
            <w:shd w:val="clear" w:color="auto" w:fill="FFFFFF"/>
          </w:tcPr>
          <w:p w:rsidR="00BE6933" w:rsidRPr="00CF3A4C" w:rsidRDefault="00BE6933" w:rsidP="002F430D">
            <w:pPr>
              <w:widowControl w:val="0"/>
              <w:suppressAutoHyphens/>
              <w:jc w:val="center"/>
            </w:pPr>
            <w:r>
              <w:t>2,5</w:t>
            </w:r>
          </w:p>
        </w:tc>
        <w:tc>
          <w:tcPr>
            <w:tcW w:w="1957" w:type="dxa"/>
            <w:shd w:val="clear" w:color="auto" w:fill="FFFFFF"/>
          </w:tcPr>
          <w:p w:rsidR="00BE6933" w:rsidRPr="00CF3A4C" w:rsidRDefault="00BE6933" w:rsidP="002F430D">
            <w:pPr>
              <w:widowControl w:val="0"/>
              <w:suppressAutoHyphens/>
            </w:pPr>
            <w:r>
              <w:t>10</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2</w:t>
            </w:r>
          </w:p>
        </w:tc>
        <w:tc>
          <w:tcPr>
            <w:tcW w:w="3402" w:type="dxa"/>
            <w:shd w:val="clear" w:color="auto" w:fill="FFFFFF"/>
          </w:tcPr>
          <w:p w:rsidR="00BE6933" w:rsidRPr="00CF3A4C" w:rsidRDefault="00BE6933" w:rsidP="002F430D">
            <w:pPr>
              <w:widowControl w:val="0"/>
              <w:suppressAutoHyphens/>
            </w:pPr>
            <w:r w:rsidRPr="001124C5">
              <w:t>Ожидаемая продолжительность жизни при рождении, лет</w:t>
            </w:r>
          </w:p>
        </w:tc>
        <w:tc>
          <w:tcPr>
            <w:tcW w:w="1303" w:type="dxa"/>
            <w:shd w:val="clear" w:color="auto" w:fill="FFFFFF"/>
          </w:tcPr>
          <w:p w:rsidR="00BE6933" w:rsidRDefault="00BE6933" w:rsidP="002F430D">
            <w:pPr>
              <w:widowControl w:val="0"/>
              <w:suppressAutoHyphens/>
              <w:jc w:val="center"/>
            </w:pPr>
            <w:r>
              <w:t>72,2</w:t>
            </w:r>
          </w:p>
        </w:tc>
        <w:tc>
          <w:tcPr>
            <w:tcW w:w="1134" w:type="dxa"/>
            <w:shd w:val="clear" w:color="auto" w:fill="FFFFFF"/>
          </w:tcPr>
          <w:p w:rsidR="00BE6933" w:rsidRPr="00CF3A4C" w:rsidRDefault="00BE6933" w:rsidP="002F430D">
            <w:pPr>
              <w:widowControl w:val="0"/>
              <w:suppressAutoHyphens/>
              <w:jc w:val="center"/>
            </w:pPr>
            <w:r>
              <w:t>72,87</w:t>
            </w:r>
          </w:p>
        </w:tc>
        <w:tc>
          <w:tcPr>
            <w:tcW w:w="1134" w:type="dxa"/>
            <w:shd w:val="clear" w:color="auto" w:fill="FFFFFF"/>
          </w:tcPr>
          <w:p w:rsidR="00BE6933" w:rsidRDefault="00BE6933" w:rsidP="002F430D">
            <w:pPr>
              <w:widowControl w:val="0"/>
              <w:suppressAutoHyphens/>
              <w:jc w:val="center"/>
            </w:pPr>
            <w:r>
              <w:t>99,1</w:t>
            </w:r>
          </w:p>
        </w:tc>
        <w:tc>
          <w:tcPr>
            <w:tcW w:w="1957" w:type="dxa"/>
            <w:shd w:val="clear" w:color="auto" w:fill="auto"/>
          </w:tcPr>
          <w:p w:rsidR="00BE6933" w:rsidRPr="00CF3A4C" w:rsidRDefault="00BE6933" w:rsidP="002F430D">
            <w:pPr>
              <w:widowControl w:val="0"/>
              <w:suppressAutoHyphens/>
            </w:pP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3</w:t>
            </w:r>
          </w:p>
        </w:tc>
        <w:tc>
          <w:tcPr>
            <w:tcW w:w="3402" w:type="dxa"/>
            <w:shd w:val="clear" w:color="auto" w:fill="FFFFFF"/>
          </w:tcPr>
          <w:p w:rsidR="00BE6933" w:rsidRPr="00CF3A4C" w:rsidRDefault="00BE6933" w:rsidP="002F430D">
            <w:pPr>
              <w:widowControl w:val="0"/>
              <w:suppressAutoHyphens/>
            </w:pPr>
            <w:r w:rsidRPr="00CF3A4C">
              <w:t>Общий коэффициент рождаемости, человек на 1000 населения</w:t>
            </w:r>
          </w:p>
        </w:tc>
        <w:tc>
          <w:tcPr>
            <w:tcW w:w="1303" w:type="dxa"/>
            <w:shd w:val="clear" w:color="auto" w:fill="FFFFFF"/>
          </w:tcPr>
          <w:p w:rsidR="00BE6933" w:rsidRDefault="00BE6933" w:rsidP="002F430D">
            <w:pPr>
              <w:widowControl w:val="0"/>
              <w:suppressAutoHyphens/>
              <w:jc w:val="center"/>
            </w:pPr>
            <w:r>
              <w:t>10,1</w:t>
            </w:r>
          </w:p>
          <w:p w:rsidR="00BE6933" w:rsidRPr="00CF3A4C" w:rsidRDefault="00BE6933" w:rsidP="002F430D">
            <w:pPr>
              <w:widowControl w:val="0"/>
              <w:suppressAutoHyphens/>
              <w:jc w:val="center"/>
            </w:pPr>
          </w:p>
        </w:tc>
        <w:tc>
          <w:tcPr>
            <w:tcW w:w="1134" w:type="dxa"/>
            <w:shd w:val="clear" w:color="auto" w:fill="FFFFFF"/>
          </w:tcPr>
          <w:p w:rsidR="00BE6933" w:rsidRPr="00CF3A4C" w:rsidRDefault="00BE6933" w:rsidP="002F430D">
            <w:pPr>
              <w:widowControl w:val="0"/>
              <w:suppressAutoHyphens/>
              <w:jc w:val="center"/>
            </w:pPr>
            <w:r w:rsidRPr="00CF3A4C">
              <w:t>11,1</w:t>
            </w:r>
          </w:p>
        </w:tc>
        <w:tc>
          <w:tcPr>
            <w:tcW w:w="1134" w:type="dxa"/>
            <w:shd w:val="clear" w:color="auto" w:fill="FFFFFF"/>
          </w:tcPr>
          <w:p w:rsidR="00BE6933" w:rsidRPr="00CF3A4C" w:rsidRDefault="00BE6933" w:rsidP="002F430D">
            <w:pPr>
              <w:widowControl w:val="0"/>
              <w:suppressAutoHyphens/>
              <w:jc w:val="center"/>
            </w:pPr>
            <w:r>
              <w:t>90,9</w:t>
            </w:r>
          </w:p>
        </w:tc>
        <w:tc>
          <w:tcPr>
            <w:tcW w:w="1957" w:type="dxa"/>
            <w:shd w:val="clear" w:color="auto" w:fill="FFFFFF"/>
          </w:tcPr>
          <w:p w:rsidR="00BE6933" w:rsidRPr="00CF3A4C" w:rsidRDefault="00BE6933" w:rsidP="002F430D">
            <w:pPr>
              <w:widowControl w:val="0"/>
              <w:suppressAutoHyphens/>
            </w:pPr>
            <w:r>
              <w:t>12</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4</w:t>
            </w:r>
          </w:p>
        </w:tc>
        <w:tc>
          <w:tcPr>
            <w:tcW w:w="3402" w:type="dxa"/>
            <w:shd w:val="clear" w:color="auto" w:fill="FFFFFF"/>
          </w:tcPr>
          <w:p w:rsidR="00BE6933" w:rsidRPr="00CF3A4C" w:rsidRDefault="00BE6933" w:rsidP="002F430D">
            <w:pPr>
              <w:widowControl w:val="0"/>
              <w:suppressAutoHyphens/>
            </w:pPr>
            <w:r w:rsidRPr="00CF3A4C">
              <w:t>Общий коэффициент смертности, человек на 1000 населения</w:t>
            </w:r>
          </w:p>
        </w:tc>
        <w:tc>
          <w:tcPr>
            <w:tcW w:w="1303" w:type="dxa"/>
            <w:shd w:val="clear" w:color="auto" w:fill="FFFFFF"/>
          </w:tcPr>
          <w:p w:rsidR="00BE6933" w:rsidRDefault="00BE6933" w:rsidP="002F430D">
            <w:pPr>
              <w:widowControl w:val="0"/>
              <w:suppressAutoHyphens/>
              <w:jc w:val="center"/>
            </w:pPr>
            <w:r>
              <w:t>16,7</w:t>
            </w:r>
          </w:p>
          <w:p w:rsidR="00BE6933" w:rsidRPr="00CF3A4C" w:rsidRDefault="00BE6933" w:rsidP="002F430D">
            <w:pPr>
              <w:widowControl w:val="0"/>
              <w:suppressAutoHyphens/>
              <w:jc w:val="center"/>
            </w:pPr>
          </w:p>
        </w:tc>
        <w:tc>
          <w:tcPr>
            <w:tcW w:w="1134" w:type="dxa"/>
            <w:shd w:val="clear" w:color="auto" w:fill="FFFFFF"/>
          </w:tcPr>
          <w:p w:rsidR="00BE6933" w:rsidRPr="00CF3A4C" w:rsidRDefault="00BE6933" w:rsidP="002F430D">
            <w:pPr>
              <w:widowControl w:val="0"/>
              <w:suppressAutoHyphens/>
              <w:jc w:val="center"/>
            </w:pPr>
            <w:r w:rsidRPr="00CF3A4C">
              <w:t>13,9</w:t>
            </w:r>
          </w:p>
        </w:tc>
        <w:tc>
          <w:tcPr>
            <w:tcW w:w="1134" w:type="dxa"/>
            <w:shd w:val="clear" w:color="auto" w:fill="FFFFFF"/>
          </w:tcPr>
          <w:p w:rsidR="00BE6933" w:rsidRDefault="00BE6933" w:rsidP="002F430D">
            <w:pPr>
              <w:widowControl w:val="0"/>
              <w:suppressAutoHyphens/>
              <w:jc w:val="center"/>
              <w:rPr>
                <w:color w:val="000000"/>
              </w:rPr>
            </w:pPr>
            <w:r>
              <w:rPr>
                <w:color w:val="000000"/>
              </w:rPr>
              <w:t>83,2</w:t>
            </w:r>
          </w:p>
        </w:tc>
        <w:tc>
          <w:tcPr>
            <w:tcW w:w="1957" w:type="dxa"/>
            <w:shd w:val="clear" w:color="auto" w:fill="FFFFFF"/>
          </w:tcPr>
          <w:p w:rsidR="00BE6933" w:rsidRPr="00CF3A4C" w:rsidRDefault="00BE6933" w:rsidP="002F430D">
            <w:pPr>
              <w:widowControl w:val="0"/>
              <w:suppressAutoHyphens/>
            </w:pPr>
            <w:r>
              <w:t>12</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5</w:t>
            </w:r>
          </w:p>
        </w:tc>
        <w:tc>
          <w:tcPr>
            <w:tcW w:w="3402" w:type="dxa"/>
            <w:shd w:val="clear" w:color="auto" w:fill="FFFFFF"/>
          </w:tcPr>
          <w:p w:rsidR="00BE6933" w:rsidRPr="00CF3A4C" w:rsidRDefault="00BE6933" w:rsidP="002F430D">
            <w:pPr>
              <w:widowControl w:val="0"/>
              <w:suppressAutoHyphens/>
            </w:pPr>
            <w:r w:rsidRPr="00CF3A4C">
              <w:t>Уровень младенческой смертности, на 1000 человек, родившихся живыми</w:t>
            </w:r>
          </w:p>
        </w:tc>
        <w:tc>
          <w:tcPr>
            <w:tcW w:w="1303" w:type="dxa"/>
            <w:shd w:val="clear" w:color="auto" w:fill="FFFFFF"/>
            <w:vAlign w:val="center"/>
          </w:tcPr>
          <w:p w:rsidR="00BE6933" w:rsidRPr="00CF3A4C" w:rsidRDefault="00BE6933" w:rsidP="002F430D">
            <w:pPr>
              <w:widowControl w:val="0"/>
              <w:suppressAutoHyphens/>
              <w:jc w:val="center"/>
            </w:pPr>
            <w:r w:rsidRPr="00CF3A4C">
              <w:t>5,0</w:t>
            </w:r>
          </w:p>
        </w:tc>
        <w:tc>
          <w:tcPr>
            <w:tcW w:w="1134" w:type="dxa"/>
            <w:shd w:val="clear" w:color="auto" w:fill="FFFFFF"/>
            <w:vAlign w:val="center"/>
          </w:tcPr>
          <w:p w:rsidR="00BE6933" w:rsidRPr="00CF3A4C" w:rsidRDefault="00BE6933" w:rsidP="002F430D">
            <w:pPr>
              <w:widowControl w:val="0"/>
              <w:suppressAutoHyphens/>
              <w:jc w:val="center"/>
            </w:pPr>
            <w:r w:rsidRPr="00CF3A4C">
              <w:t>6,0</w:t>
            </w:r>
          </w:p>
        </w:tc>
        <w:tc>
          <w:tcPr>
            <w:tcW w:w="1134" w:type="dxa"/>
            <w:shd w:val="clear" w:color="auto" w:fill="FFFFFF"/>
            <w:vAlign w:val="center"/>
          </w:tcPr>
          <w:p w:rsidR="00BE6933" w:rsidRDefault="00BE6933" w:rsidP="002F430D">
            <w:pPr>
              <w:widowControl w:val="0"/>
              <w:suppressAutoHyphens/>
              <w:jc w:val="center"/>
              <w:rPr>
                <w:color w:val="000000"/>
              </w:rPr>
            </w:pPr>
            <w:r>
              <w:rPr>
                <w:color w:val="000000"/>
              </w:rPr>
              <w:t>120</w:t>
            </w:r>
          </w:p>
        </w:tc>
        <w:tc>
          <w:tcPr>
            <w:tcW w:w="1957" w:type="dxa"/>
            <w:shd w:val="clear" w:color="auto" w:fill="FFFFFF"/>
            <w:vAlign w:val="center"/>
          </w:tcPr>
          <w:p w:rsidR="00BE6933" w:rsidRPr="00CF3A4C" w:rsidRDefault="00BE6933" w:rsidP="002F430D">
            <w:pPr>
              <w:widowControl w:val="0"/>
              <w:suppressAutoHyphens/>
            </w:pPr>
            <w:r>
              <w:t>7</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6</w:t>
            </w:r>
          </w:p>
        </w:tc>
        <w:tc>
          <w:tcPr>
            <w:tcW w:w="3402" w:type="dxa"/>
            <w:shd w:val="clear" w:color="auto" w:fill="FFFFFF"/>
          </w:tcPr>
          <w:p w:rsidR="00BE6933" w:rsidRPr="00CF3A4C" w:rsidRDefault="00BE6933" w:rsidP="002F430D">
            <w:pPr>
              <w:widowControl w:val="0"/>
              <w:suppressAutoHyphens/>
            </w:pPr>
            <w:r w:rsidRPr="00CF3A4C">
              <w:t xml:space="preserve">Смертность от болезней системы </w:t>
            </w:r>
            <w:r>
              <w:t>кровообращения, чел. на 100 тыс.</w:t>
            </w:r>
            <w:r w:rsidRPr="00CF3A4C">
              <w:t xml:space="preserve"> человек</w:t>
            </w:r>
          </w:p>
        </w:tc>
        <w:tc>
          <w:tcPr>
            <w:tcW w:w="1303" w:type="dxa"/>
            <w:shd w:val="clear" w:color="auto" w:fill="FFFFFF"/>
          </w:tcPr>
          <w:p w:rsidR="00BE6933" w:rsidRPr="00CF3A4C" w:rsidRDefault="00BE6933" w:rsidP="002F430D">
            <w:pPr>
              <w:widowControl w:val="0"/>
              <w:suppressAutoHyphens/>
              <w:jc w:val="center"/>
            </w:pPr>
            <w:r>
              <w:t>762,5</w:t>
            </w:r>
          </w:p>
        </w:tc>
        <w:tc>
          <w:tcPr>
            <w:tcW w:w="1134" w:type="dxa"/>
            <w:shd w:val="clear" w:color="auto" w:fill="FFFFFF"/>
          </w:tcPr>
          <w:p w:rsidR="00BE6933" w:rsidRPr="00CF3A4C" w:rsidRDefault="00BE6933" w:rsidP="002F430D">
            <w:pPr>
              <w:widowControl w:val="0"/>
              <w:suppressAutoHyphens/>
              <w:jc w:val="center"/>
            </w:pPr>
            <w:r w:rsidRPr="00CF3A4C">
              <w:t>758,3</w:t>
            </w:r>
          </w:p>
        </w:tc>
        <w:tc>
          <w:tcPr>
            <w:tcW w:w="1134" w:type="dxa"/>
            <w:shd w:val="clear" w:color="auto" w:fill="FFFFFF"/>
          </w:tcPr>
          <w:p w:rsidR="00BE6933" w:rsidRPr="00CF3A4C" w:rsidRDefault="00BE6933" w:rsidP="002F430D">
            <w:pPr>
              <w:widowControl w:val="0"/>
              <w:suppressAutoHyphens/>
              <w:jc w:val="center"/>
            </w:pPr>
            <w:r>
              <w:t>99,4</w:t>
            </w:r>
          </w:p>
        </w:tc>
        <w:tc>
          <w:tcPr>
            <w:tcW w:w="1957" w:type="dxa"/>
            <w:shd w:val="clear" w:color="auto" w:fill="auto"/>
          </w:tcPr>
          <w:p w:rsidR="00BE6933" w:rsidRPr="00CF3A4C" w:rsidRDefault="00BE6933" w:rsidP="002F430D">
            <w:pPr>
              <w:widowControl w:val="0"/>
              <w:suppressAutoHyphens/>
            </w:pPr>
            <w:r>
              <w:t>17</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7</w:t>
            </w:r>
          </w:p>
        </w:tc>
        <w:tc>
          <w:tcPr>
            <w:tcW w:w="3402" w:type="dxa"/>
            <w:shd w:val="clear" w:color="auto" w:fill="FFFFFF"/>
          </w:tcPr>
          <w:p w:rsidR="00BE6933" w:rsidRPr="00CF3A4C" w:rsidRDefault="00BE6933" w:rsidP="002F430D">
            <w:pPr>
              <w:widowControl w:val="0"/>
              <w:suppressAutoHyphens/>
            </w:pPr>
            <w:r w:rsidRPr="00CF3A4C">
              <w:t>Доля населения, регулярно занимающегося физкультурой и спортом, %</w:t>
            </w:r>
          </w:p>
        </w:tc>
        <w:tc>
          <w:tcPr>
            <w:tcW w:w="1303" w:type="dxa"/>
            <w:shd w:val="clear" w:color="auto" w:fill="FFFFFF"/>
          </w:tcPr>
          <w:p w:rsidR="00BE6933" w:rsidRPr="00CF3A4C" w:rsidRDefault="00BE6933" w:rsidP="002F430D">
            <w:pPr>
              <w:widowControl w:val="0"/>
              <w:suppressAutoHyphens/>
              <w:jc w:val="center"/>
            </w:pPr>
            <w:r>
              <w:t>37,0</w:t>
            </w:r>
          </w:p>
        </w:tc>
        <w:tc>
          <w:tcPr>
            <w:tcW w:w="1134" w:type="dxa"/>
            <w:shd w:val="clear" w:color="auto" w:fill="FFFFFF"/>
          </w:tcPr>
          <w:p w:rsidR="00BE6933" w:rsidRPr="00CF3A4C" w:rsidRDefault="00BE6933" w:rsidP="002F430D">
            <w:pPr>
              <w:widowControl w:val="0"/>
              <w:suppressAutoHyphens/>
              <w:jc w:val="center"/>
            </w:pPr>
            <w:r w:rsidRPr="00CF3A4C">
              <w:t>39,2</w:t>
            </w:r>
          </w:p>
        </w:tc>
        <w:tc>
          <w:tcPr>
            <w:tcW w:w="1134" w:type="dxa"/>
            <w:shd w:val="clear" w:color="auto" w:fill="FFFFFF"/>
          </w:tcPr>
          <w:p w:rsidR="00BE6933" w:rsidRDefault="00BE6933" w:rsidP="002F430D">
            <w:pPr>
              <w:widowControl w:val="0"/>
              <w:suppressAutoHyphens/>
              <w:jc w:val="center"/>
              <w:rPr>
                <w:color w:val="000000"/>
              </w:rPr>
            </w:pPr>
            <w:r>
              <w:rPr>
                <w:color w:val="000000"/>
              </w:rPr>
              <w:t>94,3</w:t>
            </w:r>
          </w:p>
        </w:tc>
        <w:tc>
          <w:tcPr>
            <w:tcW w:w="1957" w:type="dxa"/>
            <w:shd w:val="clear" w:color="auto" w:fill="FFFFFF"/>
          </w:tcPr>
          <w:p w:rsidR="00BE6933" w:rsidRDefault="00BE6933" w:rsidP="002F430D">
            <w:pPr>
              <w:widowControl w:val="0"/>
              <w:suppressAutoHyphens/>
            </w:pPr>
            <w:r>
              <w:t>14</w:t>
            </w:r>
          </w:p>
          <w:p w:rsidR="00BE6933" w:rsidRPr="00CF3A4C" w:rsidRDefault="00BE6933" w:rsidP="002F430D">
            <w:pPr>
              <w:widowControl w:val="0"/>
              <w:suppressAutoHyphens/>
            </w:pP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8</w:t>
            </w:r>
          </w:p>
        </w:tc>
        <w:tc>
          <w:tcPr>
            <w:tcW w:w="3402" w:type="dxa"/>
            <w:shd w:val="clear" w:color="auto" w:fill="FFFFFF"/>
          </w:tcPr>
          <w:p w:rsidR="00BE6933" w:rsidRPr="00CF3A4C" w:rsidRDefault="00BE6933" w:rsidP="002F430D">
            <w:pPr>
              <w:widowControl w:val="0"/>
              <w:suppressAutoHyphens/>
            </w:pPr>
            <w:r w:rsidRPr="00CF3A4C">
              <w:t>Доля учащихся, обучающихся в современных условиях, от общего числа учащихся на всех уровнях образования, %</w:t>
            </w:r>
          </w:p>
        </w:tc>
        <w:tc>
          <w:tcPr>
            <w:tcW w:w="1303" w:type="dxa"/>
            <w:shd w:val="clear" w:color="auto" w:fill="FFFFFF"/>
          </w:tcPr>
          <w:p w:rsidR="00BE6933" w:rsidRPr="00CF3A4C" w:rsidRDefault="00BE6933" w:rsidP="002F430D">
            <w:pPr>
              <w:widowControl w:val="0"/>
              <w:suppressAutoHyphens/>
              <w:jc w:val="center"/>
            </w:pPr>
            <w:r>
              <w:t>81,4</w:t>
            </w:r>
          </w:p>
        </w:tc>
        <w:tc>
          <w:tcPr>
            <w:tcW w:w="1134" w:type="dxa"/>
            <w:shd w:val="clear" w:color="auto" w:fill="FFFFFF"/>
          </w:tcPr>
          <w:p w:rsidR="00BE6933" w:rsidRPr="00CF3A4C" w:rsidRDefault="00BE6933" w:rsidP="002F430D">
            <w:pPr>
              <w:widowControl w:val="0"/>
              <w:suppressAutoHyphens/>
              <w:jc w:val="center"/>
            </w:pPr>
            <w:r w:rsidRPr="00CF3A4C">
              <w:t>94,6</w:t>
            </w:r>
          </w:p>
        </w:tc>
        <w:tc>
          <w:tcPr>
            <w:tcW w:w="1134" w:type="dxa"/>
            <w:shd w:val="clear" w:color="auto" w:fill="FFFFFF"/>
          </w:tcPr>
          <w:p w:rsidR="00BE6933" w:rsidRDefault="00BE6933" w:rsidP="002F430D">
            <w:pPr>
              <w:widowControl w:val="0"/>
              <w:suppressAutoHyphens/>
              <w:jc w:val="center"/>
              <w:rPr>
                <w:color w:val="000000"/>
              </w:rPr>
            </w:pPr>
            <w:r>
              <w:rPr>
                <w:color w:val="000000"/>
              </w:rPr>
              <w:t>86</w:t>
            </w:r>
          </w:p>
        </w:tc>
        <w:tc>
          <w:tcPr>
            <w:tcW w:w="1957" w:type="dxa"/>
            <w:shd w:val="clear" w:color="auto" w:fill="FFFFFF"/>
          </w:tcPr>
          <w:p w:rsidR="00BE6933" w:rsidRPr="00CF3A4C" w:rsidRDefault="00BE6933" w:rsidP="002F430D">
            <w:pPr>
              <w:widowControl w:val="0"/>
              <w:suppressAutoHyphens/>
            </w:pPr>
            <w:r>
              <w:t>20</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9</w:t>
            </w:r>
          </w:p>
        </w:tc>
        <w:tc>
          <w:tcPr>
            <w:tcW w:w="3402" w:type="dxa"/>
            <w:shd w:val="clear" w:color="auto" w:fill="FFFFFF"/>
          </w:tcPr>
          <w:p w:rsidR="00BE6933" w:rsidRPr="00CF3A4C" w:rsidRDefault="00BE6933" w:rsidP="002F430D">
            <w:pPr>
              <w:widowControl w:val="0"/>
              <w:suppressAutoHyphens/>
            </w:pPr>
            <w:r w:rsidRPr="00CF3A4C">
              <w:t>Среднемесячная заработная плата одного работника (по полному кругу организаций), рублей</w:t>
            </w:r>
          </w:p>
        </w:tc>
        <w:tc>
          <w:tcPr>
            <w:tcW w:w="1303" w:type="dxa"/>
            <w:shd w:val="clear" w:color="auto" w:fill="FFFFFF"/>
          </w:tcPr>
          <w:p w:rsidR="00BE6933" w:rsidRPr="00CF3A4C" w:rsidRDefault="00BE6933" w:rsidP="002F430D">
            <w:pPr>
              <w:widowControl w:val="0"/>
              <w:suppressAutoHyphens/>
              <w:jc w:val="center"/>
            </w:pPr>
            <w:r>
              <w:t>26544</w:t>
            </w:r>
          </w:p>
        </w:tc>
        <w:tc>
          <w:tcPr>
            <w:tcW w:w="1134" w:type="dxa"/>
            <w:shd w:val="clear" w:color="auto" w:fill="FFFFFF"/>
          </w:tcPr>
          <w:p w:rsidR="00BE6933" w:rsidRPr="00CF3A4C" w:rsidRDefault="00BE6933" w:rsidP="002F430D">
            <w:pPr>
              <w:widowControl w:val="0"/>
              <w:suppressAutoHyphens/>
              <w:jc w:val="center"/>
            </w:pPr>
            <w:r w:rsidRPr="00CF3A4C">
              <w:t>27090,9</w:t>
            </w:r>
          </w:p>
        </w:tc>
        <w:tc>
          <w:tcPr>
            <w:tcW w:w="1134" w:type="dxa"/>
            <w:shd w:val="clear" w:color="auto" w:fill="FFFFFF"/>
          </w:tcPr>
          <w:p w:rsidR="00BE6933" w:rsidRDefault="00BE6933" w:rsidP="002F430D">
            <w:pPr>
              <w:widowControl w:val="0"/>
              <w:suppressAutoHyphens/>
              <w:jc w:val="center"/>
              <w:rPr>
                <w:color w:val="000000"/>
              </w:rPr>
            </w:pPr>
            <w:r>
              <w:rPr>
                <w:color w:val="000000"/>
              </w:rPr>
              <w:t>97,9</w:t>
            </w:r>
          </w:p>
        </w:tc>
        <w:tc>
          <w:tcPr>
            <w:tcW w:w="1957" w:type="dxa"/>
            <w:shd w:val="clear" w:color="auto" w:fill="FFFFFF"/>
          </w:tcPr>
          <w:p w:rsidR="00BE6933" w:rsidRPr="00CF3A4C" w:rsidRDefault="00BE6933" w:rsidP="002F430D">
            <w:pPr>
              <w:widowControl w:val="0"/>
              <w:suppressAutoHyphens/>
            </w:pPr>
            <w:r>
              <w:t>5</w:t>
            </w:r>
          </w:p>
        </w:tc>
      </w:tr>
      <w:tr w:rsidR="00BE6933" w:rsidRPr="00CF3A4C" w:rsidTr="002F430D">
        <w:trPr>
          <w:trHeight w:val="719"/>
        </w:trPr>
        <w:tc>
          <w:tcPr>
            <w:tcW w:w="534" w:type="dxa"/>
            <w:shd w:val="clear" w:color="auto" w:fill="auto"/>
            <w:vAlign w:val="center"/>
          </w:tcPr>
          <w:p w:rsidR="00BE6933" w:rsidRPr="00CF3A4C" w:rsidRDefault="00BE6933" w:rsidP="002F430D">
            <w:pPr>
              <w:widowControl w:val="0"/>
              <w:suppressAutoHyphens/>
            </w:pPr>
            <w:r w:rsidRPr="00CF3A4C">
              <w:t>10</w:t>
            </w:r>
          </w:p>
        </w:tc>
        <w:tc>
          <w:tcPr>
            <w:tcW w:w="3402" w:type="dxa"/>
            <w:shd w:val="clear" w:color="auto" w:fill="FFFFFF"/>
          </w:tcPr>
          <w:p w:rsidR="00BE6933" w:rsidRPr="00CF3A4C" w:rsidRDefault="00BE6933" w:rsidP="002F430D">
            <w:pPr>
              <w:widowControl w:val="0"/>
              <w:suppressAutoHyphens/>
            </w:pPr>
            <w:r w:rsidRPr="00CF3A4C">
              <w:t>Уровень зарегистрированной безработицы, %</w:t>
            </w:r>
          </w:p>
        </w:tc>
        <w:tc>
          <w:tcPr>
            <w:tcW w:w="1303" w:type="dxa"/>
            <w:shd w:val="clear" w:color="auto" w:fill="FFFFFF"/>
          </w:tcPr>
          <w:p w:rsidR="00BE6933" w:rsidRPr="00CF3A4C" w:rsidRDefault="00BE6933" w:rsidP="002F430D">
            <w:pPr>
              <w:widowControl w:val="0"/>
              <w:suppressAutoHyphens/>
              <w:jc w:val="center"/>
            </w:pPr>
            <w:r w:rsidRPr="00CF3A4C">
              <w:t>0,64</w:t>
            </w:r>
          </w:p>
        </w:tc>
        <w:tc>
          <w:tcPr>
            <w:tcW w:w="1134" w:type="dxa"/>
            <w:shd w:val="clear" w:color="auto" w:fill="FFFFFF"/>
          </w:tcPr>
          <w:p w:rsidR="00BE6933" w:rsidRPr="00CF3A4C" w:rsidRDefault="00BE6933" w:rsidP="002F430D">
            <w:pPr>
              <w:widowControl w:val="0"/>
              <w:suppressAutoHyphens/>
              <w:jc w:val="center"/>
            </w:pPr>
            <w:r w:rsidRPr="00CF3A4C">
              <w:t>0,69</w:t>
            </w:r>
          </w:p>
        </w:tc>
        <w:tc>
          <w:tcPr>
            <w:tcW w:w="1134" w:type="dxa"/>
            <w:shd w:val="clear" w:color="auto" w:fill="FFFFFF"/>
          </w:tcPr>
          <w:p w:rsidR="00BE6933" w:rsidRDefault="00BE6933" w:rsidP="002F430D">
            <w:pPr>
              <w:widowControl w:val="0"/>
              <w:suppressAutoHyphens/>
              <w:jc w:val="center"/>
              <w:rPr>
                <w:color w:val="000000"/>
              </w:rPr>
            </w:pPr>
            <w:r>
              <w:rPr>
                <w:color w:val="000000"/>
              </w:rPr>
              <w:t>92,7</w:t>
            </w:r>
          </w:p>
        </w:tc>
        <w:tc>
          <w:tcPr>
            <w:tcW w:w="1957" w:type="dxa"/>
            <w:shd w:val="clear" w:color="auto" w:fill="FFFFFF"/>
          </w:tcPr>
          <w:p w:rsidR="00BE6933" w:rsidRPr="00CF3A4C" w:rsidRDefault="00BE6933" w:rsidP="002F430D">
            <w:pPr>
              <w:widowControl w:val="0"/>
              <w:suppressAutoHyphens/>
            </w:pPr>
            <w:r>
              <w:t>7</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rsidRPr="00CF3A4C">
              <w:t>11</w:t>
            </w:r>
          </w:p>
        </w:tc>
        <w:tc>
          <w:tcPr>
            <w:tcW w:w="3402" w:type="dxa"/>
            <w:shd w:val="clear" w:color="auto" w:fill="FFFFFF"/>
          </w:tcPr>
          <w:p w:rsidR="00BE6933" w:rsidRPr="00CF3A4C" w:rsidRDefault="00BE6933" w:rsidP="002F430D">
            <w:pPr>
              <w:widowControl w:val="0"/>
              <w:suppressAutoHyphens/>
            </w:pPr>
            <w:r w:rsidRPr="00CF3A4C">
              <w:t>Удельный вес молодежи, охваченной мероприятиями молодежной политики, к общему числу молодежи, %</w:t>
            </w:r>
          </w:p>
        </w:tc>
        <w:tc>
          <w:tcPr>
            <w:tcW w:w="1303" w:type="dxa"/>
            <w:shd w:val="clear" w:color="auto" w:fill="FFFFFF"/>
          </w:tcPr>
          <w:p w:rsidR="00BE6933" w:rsidRPr="00CF3A4C" w:rsidRDefault="00BE6933" w:rsidP="002F430D">
            <w:pPr>
              <w:widowControl w:val="0"/>
              <w:suppressAutoHyphens/>
              <w:jc w:val="center"/>
            </w:pPr>
            <w:r>
              <w:t>92,9</w:t>
            </w:r>
          </w:p>
        </w:tc>
        <w:tc>
          <w:tcPr>
            <w:tcW w:w="1134" w:type="dxa"/>
            <w:shd w:val="clear" w:color="auto" w:fill="FFFFFF"/>
          </w:tcPr>
          <w:p w:rsidR="00BE6933" w:rsidRPr="00CF3A4C" w:rsidRDefault="00BE6933" w:rsidP="002F430D">
            <w:pPr>
              <w:widowControl w:val="0"/>
              <w:suppressAutoHyphens/>
              <w:jc w:val="center"/>
            </w:pPr>
            <w:r w:rsidRPr="00CF3A4C">
              <w:t>78</w:t>
            </w:r>
          </w:p>
        </w:tc>
        <w:tc>
          <w:tcPr>
            <w:tcW w:w="1134" w:type="dxa"/>
            <w:shd w:val="clear" w:color="auto" w:fill="FFFFFF"/>
          </w:tcPr>
          <w:p w:rsidR="00BE6933" w:rsidRDefault="00BE6933" w:rsidP="002F430D">
            <w:pPr>
              <w:widowControl w:val="0"/>
              <w:suppressAutoHyphens/>
              <w:jc w:val="center"/>
              <w:rPr>
                <w:color w:val="000000"/>
              </w:rPr>
            </w:pPr>
            <w:r>
              <w:rPr>
                <w:color w:val="000000"/>
              </w:rPr>
              <w:t>119,1</w:t>
            </w:r>
          </w:p>
        </w:tc>
        <w:tc>
          <w:tcPr>
            <w:tcW w:w="1957" w:type="dxa"/>
            <w:shd w:val="clear" w:color="auto" w:fill="FFFFFF"/>
          </w:tcPr>
          <w:p w:rsidR="00BE6933" w:rsidRPr="00CF3A4C" w:rsidRDefault="00BE6933" w:rsidP="002F430D">
            <w:pPr>
              <w:widowControl w:val="0"/>
              <w:suppressAutoHyphens/>
            </w:pPr>
            <w:r>
              <w:t>1</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12</w:t>
            </w:r>
          </w:p>
        </w:tc>
        <w:tc>
          <w:tcPr>
            <w:tcW w:w="3402" w:type="dxa"/>
            <w:shd w:val="clear" w:color="auto" w:fill="FFFFFF"/>
          </w:tcPr>
          <w:p w:rsidR="00BE6933" w:rsidRPr="00CF3A4C" w:rsidRDefault="00BE6933" w:rsidP="002F430D">
            <w:pPr>
              <w:widowControl w:val="0"/>
              <w:suppressAutoHyphens/>
            </w:pPr>
            <w:r>
              <w:t>Число посещений культурно-досуговых учреждений</w:t>
            </w:r>
          </w:p>
        </w:tc>
        <w:tc>
          <w:tcPr>
            <w:tcW w:w="1303" w:type="dxa"/>
            <w:shd w:val="clear" w:color="auto" w:fill="FFFFFF"/>
          </w:tcPr>
          <w:p w:rsidR="00BE6933" w:rsidRDefault="00BE6933" w:rsidP="002F430D">
            <w:pPr>
              <w:widowControl w:val="0"/>
              <w:suppressAutoHyphens/>
              <w:jc w:val="center"/>
            </w:pPr>
            <w:r>
              <w:t>656,9</w:t>
            </w:r>
          </w:p>
        </w:tc>
        <w:tc>
          <w:tcPr>
            <w:tcW w:w="1134" w:type="dxa"/>
            <w:shd w:val="clear" w:color="auto" w:fill="FFFFFF"/>
          </w:tcPr>
          <w:p w:rsidR="00BE6933" w:rsidRPr="00CF3A4C" w:rsidRDefault="00BE6933" w:rsidP="002F430D">
            <w:pPr>
              <w:widowControl w:val="0"/>
              <w:suppressAutoHyphens/>
              <w:jc w:val="center"/>
            </w:pPr>
            <w:r>
              <w:t>17582,9</w:t>
            </w:r>
          </w:p>
        </w:tc>
        <w:tc>
          <w:tcPr>
            <w:tcW w:w="1134" w:type="dxa"/>
            <w:shd w:val="clear" w:color="auto" w:fill="FFFFFF"/>
          </w:tcPr>
          <w:p w:rsidR="00BE6933" w:rsidRDefault="00BE6933" w:rsidP="002F430D">
            <w:pPr>
              <w:widowControl w:val="0"/>
              <w:suppressAutoHyphens/>
              <w:jc w:val="center"/>
              <w:rPr>
                <w:color w:val="000000"/>
              </w:rPr>
            </w:pPr>
            <w:r>
              <w:rPr>
                <w:color w:val="000000"/>
              </w:rPr>
              <w:t>373,6</w:t>
            </w:r>
          </w:p>
        </w:tc>
        <w:tc>
          <w:tcPr>
            <w:tcW w:w="1957" w:type="dxa"/>
            <w:shd w:val="clear" w:color="auto" w:fill="FFFFFF"/>
          </w:tcPr>
          <w:p w:rsidR="00BE6933" w:rsidRDefault="00BE6933" w:rsidP="002F430D">
            <w:pPr>
              <w:widowControl w:val="0"/>
              <w:suppressAutoHyphens/>
            </w:pPr>
            <w:r>
              <w:t>14</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13</w:t>
            </w:r>
          </w:p>
        </w:tc>
        <w:tc>
          <w:tcPr>
            <w:tcW w:w="3402" w:type="dxa"/>
            <w:shd w:val="clear" w:color="auto" w:fill="FFFFFF"/>
          </w:tcPr>
          <w:p w:rsidR="00BE6933" w:rsidRPr="00CF3A4C" w:rsidRDefault="00BE6933" w:rsidP="002F430D">
            <w:pPr>
              <w:widowControl w:val="0"/>
              <w:suppressAutoHyphens/>
            </w:pPr>
            <w:r w:rsidRPr="00CF3A4C">
              <w:t>Объем промышленного прои</w:t>
            </w:r>
            <w:r>
              <w:t xml:space="preserve">зводства на душу населения, тыс </w:t>
            </w:r>
            <w:r w:rsidRPr="00CF3A4C">
              <w:t>рублей</w:t>
            </w:r>
          </w:p>
        </w:tc>
        <w:tc>
          <w:tcPr>
            <w:tcW w:w="1303" w:type="dxa"/>
            <w:shd w:val="clear" w:color="auto" w:fill="FFFFFF"/>
          </w:tcPr>
          <w:p w:rsidR="00BE6933" w:rsidRPr="00CF3A4C" w:rsidRDefault="00BE6933" w:rsidP="002F430D">
            <w:pPr>
              <w:widowControl w:val="0"/>
              <w:suppressAutoHyphens/>
              <w:jc w:val="center"/>
            </w:pPr>
            <w:r>
              <w:t>1159,4</w:t>
            </w:r>
          </w:p>
        </w:tc>
        <w:tc>
          <w:tcPr>
            <w:tcW w:w="1134" w:type="dxa"/>
            <w:shd w:val="clear" w:color="auto" w:fill="FFFFFF"/>
          </w:tcPr>
          <w:p w:rsidR="00BE6933" w:rsidRPr="00CF3A4C" w:rsidRDefault="00BE6933" w:rsidP="002F430D">
            <w:pPr>
              <w:widowControl w:val="0"/>
              <w:suppressAutoHyphens/>
              <w:jc w:val="center"/>
            </w:pPr>
            <w:r w:rsidRPr="00CF3A4C">
              <w:t>475,4</w:t>
            </w:r>
          </w:p>
        </w:tc>
        <w:tc>
          <w:tcPr>
            <w:tcW w:w="1134" w:type="dxa"/>
            <w:shd w:val="clear" w:color="auto" w:fill="FFFFFF"/>
          </w:tcPr>
          <w:p w:rsidR="00BE6933" w:rsidRDefault="00BE6933" w:rsidP="002F430D">
            <w:pPr>
              <w:widowControl w:val="0"/>
              <w:suppressAutoHyphens/>
              <w:jc w:val="center"/>
              <w:rPr>
                <w:color w:val="000000"/>
              </w:rPr>
            </w:pPr>
            <w:r>
              <w:rPr>
                <w:color w:val="000000"/>
              </w:rPr>
              <w:t>243,9</w:t>
            </w:r>
          </w:p>
        </w:tc>
        <w:tc>
          <w:tcPr>
            <w:tcW w:w="1957" w:type="dxa"/>
            <w:shd w:val="clear" w:color="auto" w:fill="FFFFFF"/>
          </w:tcPr>
          <w:p w:rsidR="00BE6933" w:rsidRPr="00CF3A4C" w:rsidRDefault="00BE6933" w:rsidP="002F430D">
            <w:pPr>
              <w:widowControl w:val="0"/>
              <w:suppressAutoHyphens/>
            </w:pPr>
            <w:r>
              <w:t>1</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14</w:t>
            </w:r>
          </w:p>
        </w:tc>
        <w:tc>
          <w:tcPr>
            <w:tcW w:w="3402" w:type="dxa"/>
            <w:shd w:val="clear" w:color="auto" w:fill="FFFFFF"/>
          </w:tcPr>
          <w:p w:rsidR="00BE6933" w:rsidRPr="00CF3A4C" w:rsidRDefault="00BE6933" w:rsidP="002F430D">
            <w:pPr>
              <w:widowControl w:val="0"/>
              <w:suppressAutoHyphens/>
            </w:pPr>
            <w:r w:rsidRPr="00CF3A4C">
              <w:t>Объем продукции сельского хозяйства в хозяйствах всех к</w:t>
            </w:r>
            <w:r>
              <w:t xml:space="preserve">атегорий на душу населения, тыс </w:t>
            </w:r>
            <w:r w:rsidRPr="00CF3A4C">
              <w:t>рублей</w:t>
            </w:r>
          </w:p>
        </w:tc>
        <w:tc>
          <w:tcPr>
            <w:tcW w:w="1303" w:type="dxa"/>
            <w:shd w:val="clear" w:color="auto" w:fill="FFFFFF"/>
          </w:tcPr>
          <w:p w:rsidR="00BE6933" w:rsidRPr="00CF3A4C" w:rsidRDefault="00BE6933" w:rsidP="002F430D">
            <w:pPr>
              <w:widowControl w:val="0"/>
              <w:suppressAutoHyphens/>
              <w:jc w:val="center"/>
            </w:pPr>
            <w:r>
              <w:t>377,9</w:t>
            </w:r>
          </w:p>
        </w:tc>
        <w:tc>
          <w:tcPr>
            <w:tcW w:w="1134" w:type="dxa"/>
            <w:shd w:val="clear" w:color="auto" w:fill="FFFFFF"/>
          </w:tcPr>
          <w:p w:rsidR="00BE6933" w:rsidRPr="00CF3A4C" w:rsidRDefault="00BE6933" w:rsidP="002F430D">
            <w:pPr>
              <w:widowControl w:val="0"/>
              <w:suppressAutoHyphens/>
              <w:jc w:val="center"/>
            </w:pPr>
            <w:r>
              <w:t>228,3</w:t>
            </w:r>
          </w:p>
        </w:tc>
        <w:tc>
          <w:tcPr>
            <w:tcW w:w="1134" w:type="dxa"/>
            <w:shd w:val="clear" w:color="auto" w:fill="FFFFFF"/>
          </w:tcPr>
          <w:p w:rsidR="00BE6933" w:rsidRDefault="00BE6933" w:rsidP="002F430D">
            <w:pPr>
              <w:widowControl w:val="0"/>
              <w:suppressAutoHyphens/>
              <w:jc w:val="center"/>
              <w:rPr>
                <w:color w:val="000000"/>
              </w:rPr>
            </w:pPr>
            <w:r>
              <w:rPr>
                <w:color w:val="000000"/>
              </w:rPr>
              <w:t>165,5</w:t>
            </w:r>
          </w:p>
        </w:tc>
        <w:tc>
          <w:tcPr>
            <w:tcW w:w="1957" w:type="dxa"/>
            <w:shd w:val="clear" w:color="auto" w:fill="FFFFFF"/>
          </w:tcPr>
          <w:p w:rsidR="00BE6933" w:rsidRPr="00CF3A4C" w:rsidRDefault="00BE6933" w:rsidP="002F430D">
            <w:pPr>
              <w:widowControl w:val="0"/>
              <w:suppressAutoHyphens/>
            </w:pPr>
            <w:r>
              <w:t>7</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15</w:t>
            </w:r>
          </w:p>
        </w:tc>
        <w:tc>
          <w:tcPr>
            <w:tcW w:w="3402" w:type="dxa"/>
            <w:shd w:val="clear" w:color="auto" w:fill="FFFFFF"/>
          </w:tcPr>
          <w:p w:rsidR="00BE6933" w:rsidRPr="00CF3A4C" w:rsidRDefault="00BE6933" w:rsidP="002F430D">
            <w:pPr>
              <w:widowControl w:val="0"/>
              <w:suppressAutoHyphens/>
            </w:pPr>
            <w:r w:rsidRPr="00CF3A4C">
              <w:t>Розничный товарооборот на душу населения, тыс. рублей</w:t>
            </w:r>
          </w:p>
        </w:tc>
        <w:tc>
          <w:tcPr>
            <w:tcW w:w="1303" w:type="dxa"/>
            <w:shd w:val="clear" w:color="auto" w:fill="FFFFFF"/>
          </w:tcPr>
          <w:p w:rsidR="00BE6933" w:rsidRPr="00CF3A4C" w:rsidRDefault="00BE6933" w:rsidP="002F430D">
            <w:pPr>
              <w:widowControl w:val="0"/>
              <w:suppressAutoHyphens/>
              <w:jc w:val="center"/>
            </w:pPr>
            <w:r>
              <w:t>81,2</w:t>
            </w:r>
          </w:p>
        </w:tc>
        <w:tc>
          <w:tcPr>
            <w:tcW w:w="1134" w:type="dxa"/>
            <w:shd w:val="clear" w:color="auto" w:fill="FFFFFF"/>
          </w:tcPr>
          <w:p w:rsidR="00BE6933" w:rsidRPr="00CF3A4C" w:rsidRDefault="00BE6933" w:rsidP="002F430D">
            <w:pPr>
              <w:widowControl w:val="0"/>
              <w:suppressAutoHyphens/>
              <w:jc w:val="center"/>
            </w:pPr>
            <w:r w:rsidRPr="00CF3A4C">
              <w:t>192,5</w:t>
            </w:r>
          </w:p>
        </w:tc>
        <w:tc>
          <w:tcPr>
            <w:tcW w:w="1134" w:type="dxa"/>
            <w:shd w:val="clear" w:color="auto" w:fill="FFFFFF"/>
          </w:tcPr>
          <w:p w:rsidR="00BE6933" w:rsidRDefault="00BE6933" w:rsidP="002F430D">
            <w:pPr>
              <w:widowControl w:val="0"/>
              <w:suppressAutoHyphens/>
              <w:jc w:val="center"/>
              <w:rPr>
                <w:color w:val="000000"/>
              </w:rPr>
            </w:pPr>
            <w:r>
              <w:rPr>
                <w:color w:val="000000"/>
              </w:rPr>
              <w:t>42,2</w:t>
            </w:r>
          </w:p>
        </w:tc>
        <w:tc>
          <w:tcPr>
            <w:tcW w:w="1957" w:type="dxa"/>
            <w:shd w:val="clear" w:color="auto" w:fill="FFFFFF"/>
          </w:tcPr>
          <w:p w:rsidR="00BE6933" w:rsidRPr="00CF3A4C" w:rsidRDefault="00BE6933" w:rsidP="002F430D">
            <w:pPr>
              <w:widowControl w:val="0"/>
              <w:suppressAutoHyphens/>
            </w:pPr>
            <w:r>
              <w:t>11</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16</w:t>
            </w:r>
          </w:p>
        </w:tc>
        <w:tc>
          <w:tcPr>
            <w:tcW w:w="3402" w:type="dxa"/>
            <w:shd w:val="clear" w:color="auto" w:fill="FFFFFF"/>
          </w:tcPr>
          <w:p w:rsidR="00BE6933" w:rsidRPr="00CF3A4C" w:rsidRDefault="00BE6933" w:rsidP="002F430D">
            <w:pPr>
              <w:widowControl w:val="0"/>
              <w:suppressAutoHyphens/>
            </w:pPr>
            <w:r w:rsidRPr="00CF3A4C">
              <w:t>Объем платн</w:t>
            </w:r>
            <w:r>
              <w:t xml:space="preserve">ых услуг на душу населения, тыс </w:t>
            </w:r>
            <w:r w:rsidRPr="00CF3A4C">
              <w:t>рублей</w:t>
            </w:r>
          </w:p>
        </w:tc>
        <w:tc>
          <w:tcPr>
            <w:tcW w:w="1303" w:type="dxa"/>
            <w:shd w:val="clear" w:color="auto" w:fill="FFFFFF"/>
          </w:tcPr>
          <w:p w:rsidR="00BE6933" w:rsidRPr="00CF3A4C" w:rsidRDefault="00BE6933" w:rsidP="002F430D">
            <w:pPr>
              <w:widowControl w:val="0"/>
              <w:suppressAutoHyphens/>
              <w:jc w:val="center"/>
            </w:pPr>
            <w:r>
              <w:t>13,7</w:t>
            </w:r>
          </w:p>
        </w:tc>
        <w:tc>
          <w:tcPr>
            <w:tcW w:w="1134" w:type="dxa"/>
            <w:shd w:val="clear" w:color="auto" w:fill="FFFFFF"/>
          </w:tcPr>
          <w:p w:rsidR="00BE6933" w:rsidRPr="00CF3A4C" w:rsidRDefault="00BE6933" w:rsidP="002F430D">
            <w:pPr>
              <w:widowControl w:val="0"/>
              <w:suppressAutoHyphens/>
              <w:jc w:val="center"/>
            </w:pPr>
            <w:r>
              <w:t>24,4</w:t>
            </w:r>
          </w:p>
        </w:tc>
        <w:tc>
          <w:tcPr>
            <w:tcW w:w="1134" w:type="dxa"/>
            <w:shd w:val="clear" w:color="auto" w:fill="FFFFFF"/>
          </w:tcPr>
          <w:p w:rsidR="00BE6933" w:rsidRDefault="00BE6933" w:rsidP="002F430D">
            <w:pPr>
              <w:widowControl w:val="0"/>
              <w:suppressAutoHyphens/>
              <w:jc w:val="center"/>
              <w:rPr>
                <w:color w:val="000000"/>
              </w:rPr>
            </w:pPr>
            <w:r>
              <w:rPr>
                <w:color w:val="000000"/>
              </w:rPr>
              <w:t>56,1</w:t>
            </w:r>
          </w:p>
        </w:tc>
        <w:tc>
          <w:tcPr>
            <w:tcW w:w="1957" w:type="dxa"/>
            <w:shd w:val="clear" w:color="auto" w:fill="FFFFFF"/>
          </w:tcPr>
          <w:p w:rsidR="00BE6933" w:rsidRPr="00CF3A4C" w:rsidRDefault="00BE6933" w:rsidP="002F430D">
            <w:pPr>
              <w:widowControl w:val="0"/>
              <w:suppressAutoHyphens/>
            </w:pPr>
            <w:r>
              <w:t>7</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17</w:t>
            </w:r>
          </w:p>
        </w:tc>
        <w:tc>
          <w:tcPr>
            <w:tcW w:w="3402" w:type="dxa"/>
            <w:shd w:val="clear" w:color="auto" w:fill="FFFFFF"/>
          </w:tcPr>
          <w:p w:rsidR="00BE6933" w:rsidRPr="00CF3A4C" w:rsidRDefault="00BE6933" w:rsidP="002F430D">
            <w:pPr>
              <w:widowControl w:val="0"/>
              <w:suppressAutoHyphens/>
            </w:pPr>
            <w:r w:rsidRPr="00CF3A4C">
              <w:t>Инвестиции в основной капитал за счет всех источников финансирования на душу населения, тысрублей</w:t>
            </w:r>
          </w:p>
        </w:tc>
        <w:tc>
          <w:tcPr>
            <w:tcW w:w="1303" w:type="dxa"/>
            <w:shd w:val="clear" w:color="auto" w:fill="FFFFFF"/>
          </w:tcPr>
          <w:p w:rsidR="00BE6933" w:rsidRPr="00CF3A4C" w:rsidRDefault="00BE6933" w:rsidP="002F430D">
            <w:pPr>
              <w:widowControl w:val="0"/>
              <w:suppressAutoHyphens/>
              <w:jc w:val="center"/>
            </w:pPr>
            <w:r>
              <w:t>73,4</w:t>
            </w:r>
          </w:p>
        </w:tc>
        <w:tc>
          <w:tcPr>
            <w:tcW w:w="1134" w:type="dxa"/>
            <w:shd w:val="clear" w:color="auto" w:fill="FFFFFF"/>
          </w:tcPr>
          <w:p w:rsidR="00BE6933" w:rsidRPr="00CF3A4C" w:rsidRDefault="00BE6933" w:rsidP="002F430D">
            <w:pPr>
              <w:widowControl w:val="0"/>
              <w:suppressAutoHyphens/>
              <w:jc w:val="center"/>
            </w:pPr>
            <w:r w:rsidRPr="00CF3A4C">
              <w:t>92,7</w:t>
            </w:r>
          </w:p>
        </w:tc>
        <w:tc>
          <w:tcPr>
            <w:tcW w:w="1134" w:type="dxa"/>
            <w:shd w:val="clear" w:color="auto" w:fill="FFFFFF"/>
          </w:tcPr>
          <w:p w:rsidR="00BE6933" w:rsidRDefault="00BE6933" w:rsidP="002F430D">
            <w:pPr>
              <w:widowControl w:val="0"/>
              <w:suppressAutoHyphens/>
              <w:jc w:val="center"/>
              <w:rPr>
                <w:color w:val="000000"/>
              </w:rPr>
            </w:pPr>
            <w:r>
              <w:rPr>
                <w:color w:val="000000"/>
              </w:rPr>
              <w:t>79,1</w:t>
            </w:r>
          </w:p>
        </w:tc>
        <w:tc>
          <w:tcPr>
            <w:tcW w:w="1957" w:type="dxa"/>
            <w:shd w:val="clear" w:color="auto" w:fill="FFFFFF"/>
          </w:tcPr>
          <w:p w:rsidR="00BE6933" w:rsidRPr="00CF3A4C" w:rsidRDefault="00BE6933" w:rsidP="002F430D">
            <w:pPr>
              <w:widowControl w:val="0"/>
              <w:suppressAutoHyphens/>
            </w:pPr>
            <w:r>
              <w:t>11</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18</w:t>
            </w:r>
          </w:p>
        </w:tc>
        <w:tc>
          <w:tcPr>
            <w:tcW w:w="3402" w:type="dxa"/>
            <w:shd w:val="clear" w:color="auto" w:fill="FFFFFF"/>
          </w:tcPr>
          <w:p w:rsidR="00BE6933" w:rsidRPr="00CF3A4C" w:rsidRDefault="00BE6933" w:rsidP="002F430D">
            <w:pPr>
              <w:widowControl w:val="0"/>
              <w:suppressAutoHyphens/>
            </w:pPr>
            <w:r w:rsidRPr="00CF3A4C">
              <w:t>Бюджетная обеспеченность (расходы местного бюджета) на одного жителя, тыс. рублей</w:t>
            </w:r>
          </w:p>
        </w:tc>
        <w:tc>
          <w:tcPr>
            <w:tcW w:w="1303" w:type="dxa"/>
            <w:shd w:val="clear" w:color="auto" w:fill="auto"/>
          </w:tcPr>
          <w:p w:rsidR="00BE6933" w:rsidRPr="00CF3A4C" w:rsidRDefault="00BE6933" w:rsidP="002F430D">
            <w:pPr>
              <w:widowControl w:val="0"/>
              <w:suppressAutoHyphens/>
              <w:jc w:val="center"/>
            </w:pPr>
            <w:r>
              <w:t>34,6</w:t>
            </w:r>
          </w:p>
        </w:tc>
        <w:tc>
          <w:tcPr>
            <w:tcW w:w="1134" w:type="dxa"/>
            <w:shd w:val="clear" w:color="auto" w:fill="auto"/>
          </w:tcPr>
          <w:p w:rsidR="00BE6933" w:rsidRPr="00CF3A4C" w:rsidRDefault="00BE6933" w:rsidP="002F430D">
            <w:pPr>
              <w:widowControl w:val="0"/>
              <w:suppressAutoHyphens/>
              <w:jc w:val="center"/>
            </w:pPr>
            <w:r>
              <w:t>54,9</w:t>
            </w:r>
          </w:p>
        </w:tc>
        <w:tc>
          <w:tcPr>
            <w:tcW w:w="1134" w:type="dxa"/>
            <w:shd w:val="clear" w:color="auto" w:fill="auto"/>
          </w:tcPr>
          <w:p w:rsidR="00BE6933" w:rsidRDefault="00BE6933" w:rsidP="002F430D">
            <w:pPr>
              <w:widowControl w:val="0"/>
              <w:suppressAutoHyphens/>
              <w:jc w:val="center"/>
              <w:rPr>
                <w:color w:val="000000"/>
              </w:rPr>
            </w:pPr>
            <w:r>
              <w:rPr>
                <w:color w:val="000000"/>
              </w:rPr>
              <w:t>63,0</w:t>
            </w:r>
          </w:p>
        </w:tc>
        <w:tc>
          <w:tcPr>
            <w:tcW w:w="1957" w:type="dxa"/>
            <w:shd w:val="clear" w:color="auto" w:fill="auto"/>
          </w:tcPr>
          <w:p w:rsidR="00BE6933" w:rsidRPr="00CF3A4C" w:rsidRDefault="00BE6933" w:rsidP="002F430D">
            <w:pPr>
              <w:widowControl w:val="0"/>
              <w:suppressAutoHyphens/>
            </w:pPr>
            <w:r>
              <w:t>8</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19</w:t>
            </w:r>
          </w:p>
        </w:tc>
        <w:tc>
          <w:tcPr>
            <w:tcW w:w="3402" w:type="dxa"/>
            <w:shd w:val="clear" w:color="auto" w:fill="FFFFFF"/>
          </w:tcPr>
          <w:p w:rsidR="00BE6933" w:rsidRDefault="00BE6933" w:rsidP="002F430D">
            <w:pPr>
              <w:widowControl w:val="0"/>
              <w:suppressAutoHyphens/>
            </w:pPr>
            <w:r>
              <w:t xml:space="preserve">Число субъектов малого и среднего предпринимательства на </w:t>
            </w:r>
          </w:p>
          <w:p w:rsidR="00BE6933" w:rsidRPr="00CF3A4C" w:rsidRDefault="00BE6933" w:rsidP="002F430D">
            <w:pPr>
              <w:widowControl w:val="0"/>
              <w:suppressAutoHyphens/>
            </w:pPr>
            <w:r>
              <w:t>10 тыс. человек населения</w:t>
            </w:r>
          </w:p>
        </w:tc>
        <w:tc>
          <w:tcPr>
            <w:tcW w:w="1303" w:type="dxa"/>
            <w:shd w:val="clear" w:color="auto" w:fill="auto"/>
          </w:tcPr>
          <w:p w:rsidR="00BE6933" w:rsidRDefault="00BE6933" w:rsidP="002F430D">
            <w:pPr>
              <w:widowControl w:val="0"/>
              <w:suppressAutoHyphens/>
              <w:jc w:val="center"/>
            </w:pPr>
            <w:r>
              <w:t>298,6</w:t>
            </w:r>
          </w:p>
        </w:tc>
        <w:tc>
          <w:tcPr>
            <w:tcW w:w="1134" w:type="dxa"/>
            <w:shd w:val="clear" w:color="auto" w:fill="auto"/>
          </w:tcPr>
          <w:p w:rsidR="00BE6933" w:rsidRDefault="00BE6933" w:rsidP="002F430D">
            <w:pPr>
              <w:widowControl w:val="0"/>
              <w:suppressAutoHyphens/>
              <w:jc w:val="center"/>
            </w:pPr>
            <w:r>
              <w:t>333,0</w:t>
            </w:r>
          </w:p>
        </w:tc>
        <w:tc>
          <w:tcPr>
            <w:tcW w:w="1134" w:type="dxa"/>
            <w:shd w:val="clear" w:color="auto" w:fill="auto"/>
          </w:tcPr>
          <w:p w:rsidR="00BE6933" w:rsidRDefault="00BE6933" w:rsidP="002F430D">
            <w:pPr>
              <w:widowControl w:val="0"/>
              <w:suppressAutoHyphens/>
              <w:jc w:val="center"/>
              <w:rPr>
                <w:color w:val="000000"/>
              </w:rPr>
            </w:pPr>
            <w:r>
              <w:rPr>
                <w:color w:val="000000"/>
              </w:rPr>
              <w:t>89,6</w:t>
            </w:r>
          </w:p>
        </w:tc>
        <w:tc>
          <w:tcPr>
            <w:tcW w:w="1957" w:type="dxa"/>
            <w:shd w:val="clear" w:color="auto" w:fill="auto"/>
          </w:tcPr>
          <w:p w:rsidR="00BE6933" w:rsidRDefault="00BE6933" w:rsidP="002F430D">
            <w:pPr>
              <w:widowControl w:val="0"/>
              <w:suppressAutoHyphens/>
            </w:pPr>
            <w:r>
              <w:t>18</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20</w:t>
            </w:r>
          </w:p>
        </w:tc>
        <w:tc>
          <w:tcPr>
            <w:tcW w:w="3402" w:type="dxa"/>
            <w:shd w:val="clear" w:color="auto" w:fill="FFFFFF"/>
          </w:tcPr>
          <w:p w:rsidR="00BE6933" w:rsidRPr="00CF3A4C" w:rsidRDefault="00BE6933" w:rsidP="002F430D">
            <w:pPr>
              <w:widowControl w:val="0"/>
              <w:suppressAutoHyphens/>
            </w:pPr>
            <w:r w:rsidRPr="00CF3A4C">
              <w:t>Доля среднесписочной численности работников малых и средних предприятий в среднесписочной численности работников организаций, %</w:t>
            </w:r>
          </w:p>
        </w:tc>
        <w:tc>
          <w:tcPr>
            <w:tcW w:w="1303" w:type="dxa"/>
            <w:shd w:val="clear" w:color="auto" w:fill="FFFFFF"/>
          </w:tcPr>
          <w:p w:rsidR="00BE6933" w:rsidRPr="00CF3A4C" w:rsidRDefault="00BE6933" w:rsidP="002F430D">
            <w:pPr>
              <w:widowControl w:val="0"/>
              <w:suppressAutoHyphens/>
              <w:jc w:val="center"/>
            </w:pPr>
            <w:r w:rsidRPr="00CF3A4C">
              <w:t>8,1</w:t>
            </w:r>
          </w:p>
        </w:tc>
        <w:tc>
          <w:tcPr>
            <w:tcW w:w="1134" w:type="dxa"/>
            <w:shd w:val="clear" w:color="auto" w:fill="FFFFFF"/>
          </w:tcPr>
          <w:p w:rsidR="00BE6933" w:rsidRPr="00CF3A4C" w:rsidRDefault="00BE6933" w:rsidP="002F430D">
            <w:pPr>
              <w:widowControl w:val="0"/>
              <w:suppressAutoHyphens/>
              <w:jc w:val="center"/>
            </w:pPr>
            <w:r w:rsidRPr="00CF3A4C">
              <w:t>25,6</w:t>
            </w:r>
          </w:p>
        </w:tc>
        <w:tc>
          <w:tcPr>
            <w:tcW w:w="1134" w:type="dxa"/>
            <w:shd w:val="clear" w:color="auto" w:fill="FFFFFF"/>
          </w:tcPr>
          <w:p w:rsidR="00BE6933" w:rsidRDefault="00BE6933" w:rsidP="002F430D">
            <w:pPr>
              <w:widowControl w:val="0"/>
              <w:suppressAutoHyphens/>
              <w:jc w:val="center"/>
              <w:rPr>
                <w:color w:val="000000"/>
              </w:rPr>
            </w:pPr>
            <w:r>
              <w:rPr>
                <w:color w:val="000000"/>
              </w:rPr>
              <w:t>31,6</w:t>
            </w:r>
          </w:p>
        </w:tc>
        <w:tc>
          <w:tcPr>
            <w:tcW w:w="1957" w:type="dxa"/>
            <w:shd w:val="clear" w:color="auto" w:fill="auto"/>
          </w:tcPr>
          <w:p w:rsidR="00BE6933" w:rsidRPr="00CF3A4C" w:rsidRDefault="00BE6933" w:rsidP="002F430D">
            <w:pPr>
              <w:widowControl w:val="0"/>
              <w:suppressAutoHyphens/>
            </w:pPr>
            <w:r>
              <w:t>20</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21</w:t>
            </w:r>
          </w:p>
        </w:tc>
        <w:tc>
          <w:tcPr>
            <w:tcW w:w="3402" w:type="dxa"/>
            <w:shd w:val="clear" w:color="auto" w:fill="FFFFFF"/>
          </w:tcPr>
          <w:p w:rsidR="00BE6933" w:rsidRPr="00CF3A4C" w:rsidRDefault="00BE6933" w:rsidP="002F430D">
            <w:pPr>
              <w:widowControl w:val="0"/>
              <w:suppressAutoHyphens/>
            </w:pPr>
            <w:r w:rsidRPr="00CF3A4C">
              <w:t>Общая площадь жилых помещений, приходящаяся в сред</w:t>
            </w:r>
            <w:r>
              <w:t xml:space="preserve">нем на одного жителя, </w:t>
            </w:r>
            <w:r w:rsidRPr="00CF3A4C">
              <w:t xml:space="preserve">кв. м </w:t>
            </w:r>
          </w:p>
        </w:tc>
        <w:tc>
          <w:tcPr>
            <w:tcW w:w="1303" w:type="dxa"/>
            <w:shd w:val="clear" w:color="auto" w:fill="FFFFFF"/>
          </w:tcPr>
          <w:p w:rsidR="00BE6933" w:rsidRPr="00CF3A4C" w:rsidRDefault="00BE6933" w:rsidP="002F430D">
            <w:pPr>
              <w:widowControl w:val="0"/>
              <w:suppressAutoHyphens/>
              <w:jc w:val="center"/>
            </w:pPr>
            <w:r>
              <w:t>33,1</w:t>
            </w:r>
          </w:p>
        </w:tc>
        <w:tc>
          <w:tcPr>
            <w:tcW w:w="1134" w:type="dxa"/>
            <w:shd w:val="clear" w:color="auto" w:fill="FFFFFF"/>
          </w:tcPr>
          <w:p w:rsidR="00BE6933" w:rsidRPr="00CF3A4C" w:rsidRDefault="00BE6933" w:rsidP="002F430D">
            <w:pPr>
              <w:widowControl w:val="0"/>
              <w:suppressAutoHyphens/>
              <w:jc w:val="center"/>
            </w:pPr>
            <w:r w:rsidRPr="00CF3A4C">
              <w:t>29,9</w:t>
            </w:r>
          </w:p>
        </w:tc>
        <w:tc>
          <w:tcPr>
            <w:tcW w:w="1134" w:type="dxa"/>
            <w:shd w:val="clear" w:color="auto" w:fill="FFFFFF"/>
          </w:tcPr>
          <w:p w:rsidR="00BE6933" w:rsidRDefault="00BE6933" w:rsidP="002F430D">
            <w:pPr>
              <w:widowControl w:val="0"/>
              <w:suppressAutoHyphens/>
              <w:jc w:val="center"/>
              <w:rPr>
                <w:color w:val="000000"/>
              </w:rPr>
            </w:pPr>
            <w:r>
              <w:rPr>
                <w:color w:val="000000"/>
              </w:rPr>
              <w:t>91,2</w:t>
            </w:r>
          </w:p>
        </w:tc>
        <w:tc>
          <w:tcPr>
            <w:tcW w:w="1957" w:type="dxa"/>
            <w:shd w:val="clear" w:color="auto" w:fill="FFFFFF"/>
          </w:tcPr>
          <w:p w:rsidR="00BE6933" w:rsidRPr="00CF3A4C" w:rsidRDefault="00BE6933" w:rsidP="002F430D">
            <w:pPr>
              <w:widowControl w:val="0"/>
              <w:suppressAutoHyphens/>
            </w:pPr>
            <w:r>
              <w:t>8</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22</w:t>
            </w:r>
          </w:p>
        </w:tc>
        <w:tc>
          <w:tcPr>
            <w:tcW w:w="3402" w:type="dxa"/>
            <w:shd w:val="clear" w:color="auto" w:fill="FFFFFF"/>
          </w:tcPr>
          <w:p w:rsidR="00BE6933" w:rsidRPr="00CF3A4C" w:rsidRDefault="00BE6933" w:rsidP="002F430D">
            <w:pPr>
              <w:widowControl w:val="0"/>
              <w:suppressAutoHyphens/>
            </w:pPr>
            <w:r w:rsidRPr="00CF3A4C">
              <w:t>Доля протяженности автомобильных дорог общего пользования с твердым покрытием в общей протяженности автодорог общего пользования, %</w:t>
            </w:r>
          </w:p>
        </w:tc>
        <w:tc>
          <w:tcPr>
            <w:tcW w:w="1303" w:type="dxa"/>
            <w:shd w:val="clear" w:color="auto" w:fill="FFFFFF"/>
          </w:tcPr>
          <w:p w:rsidR="00BE6933" w:rsidRPr="00CF3A4C" w:rsidRDefault="00BE6933" w:rsidP="002F430D">
            <w:pPr>
              <w:widowControl w:val="0"/>
              <w:suppressAutoHyphens/>
              <w:jc w:val="center"/>
            </w:pPr>
            <w:r>
              <w:t>87,2</w:t>
            </w:r>
          </w:p>
        </w:tc>
        <w:tc>
          <w:tcPr>
            <w:tcW w:w="1134" w:type="dxa"/>
            <w:shd w:val="clear" w:color="auto" w:fill="FFFFFF"/>
          </w:tcPr>
          <w:p w:rsidR="00BE6933" w:rsidRPr="00CF3A4C" w:rsidRDefault="00BE6933" w:rsidP="002F430D">
            <w:pPr>
              <w:widowControl w:val="0"/>
              <w:suppressAutoHyphens/>
              <w:jc w:val="center"/>
            </w:pPr>
            <w:r w:rsidRPr="00CF3A4C">
              <w:t>90,7</w:t>
            </w:r>
          </w:p>
        </w:tc>
        <w:tc>
          <w:tcPr>
            <w:tcW w:w="1134" w:type="dxa"/>
            <w:shd w:val="clear" w:color="auto" w:fill="FFFFFF"/>
          </w:tcPr>
          <w:p w:rsidR="00BE6933" w:rsidRDefault="00BE6933" w:rsidP="002F430D">
            <w:pPr>
              <w:widowControl w:val="0"/>
              <w:suppressAutoHyphens/>
              <w:jc w:val="center"/>
              <w:rPr>
                <w:color w:val="000000"/>
              </w:rPr>
            </w:pPr>
            <w:r>
              <w:rPr>
                <w:color w:val="000000"/>
              </w:rPr>
              <w:t>96,1</w:t>
            </w:r>
          </w:p>
        </w:tc>
        <w:tc>
          <w:tcPr>
            <w:tcW w:w="1957" w:type="dxa"/>
            <w:shd w:val="clear" w:color="auto" w:fill="FFFFFF"/>
          </w:tcPr>
          <w:p w:rsidR="00BE6933" w:rsidRPr="00CF3A4C" w:rsidRDefault="00BE6933" w:rsidP="002F430D">
            <w:pPr>
              <w:widowControl w:val="0"/>
              <w:suppressAutoHyphens/>
            </w:pPr>
            <w:r>
              <w:t>18</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23</w:t>
            </w:r>
          </w:p>
        </w:tc>
        <w:tc>
          <w:tcPr>
            <w:tcW w:w="3402" w:type="dxa"/>
            <w:shd w:val="clear" w:color="auto" w:fill="FFFFFF"/>
          </w:tcPr>
          <w:p w:rsidR="00BE6933" w:rsidRPr="00CF3A4C" w:rsidRDefault="00BE6933" w:rsidP="002F430D">
            <w:pPr>
              <w:widowControl w:val="0"/>
              <w:suppressAutoHyphens/>
            </w:pPr>
            <w:r w:rsidRPr="00CF3A4C">
              <w:t>Выбросы загрязняющих веществ в атмосферный воздух, отходящих от стационарных источников загрязнения, тонн</w:t>
            </w:r>
          </w:p>
        </w:tc>
        <w:tc>
          <w:tcPr>
            <w:tcW w:w="1303" w:type="dxa"/>
            <w:shd w:val="clear" w:color="auto" w:fill="FFFFFF"/>
          </w:tcPr>
          <w:p w:rsidR="00BE6933" w:rsidRPr="00CF3A4C" w:rsidRDefault="00BE6933" w:rsidP="002F430D">
            <w:pPr>
              <w:widowControl w:val="0"/>
              <w:suppressAutoHyphens/>
              <w:jc w:val="center"/>
            </w:pPr>
            <w:r>
              <w:t>1290</w:t>
            </w:r>
          </w:p>
        </w:tc>
        <w:tc>
          <w:tcPr>
            <w:tcW w:w="1134" w:type="dxa"/>
            <w:shd w:val="clear" w:color="auto" w:fill="FFFFFF"/>
          </w:tcPr>
          <w:p w:rsidR="00BE6933" w:rsidRPr="00CF3A4C" w:rsidRDefault="00BE6933" w:rsidP="002F430D">
            <w:pPr>
              <w:widowControl w:val="0"/>
              <w:suppressAutoHyphens/>
              <w:jc w:val="center"/>
            </w:pPr>
            <w:r w:rsidRPr="00CF3A4C">
              <w:t>112900</w:t>
            </w:r>
          </w:p>
        </w:tc>
        <w:tc>
          <w:tcPr>
            <w:tcW w:w="1134" w:type="dxa"/>
            <w:shd w:val="clear" w:color="auto" w:fill="FFFFFF"/>
          </w:tcPr>
          <w:p w:rsidR="00BE6933" w:rsidRDefault="00BE6933" w:rsidP="002F430D">
            <w:pPr>
              <w:widowControl w:val="0"/>
              <w:suppressAutoHyphens/>
              <w:jc w:val="center"/>
              <w:rPr>
                <w:color w:val="000000"/>
              </w:rPr>
            </w:pPr>
            <w:r>
              <w:rPr>
                <w:color w:val="000000"/>
              </w:rPr>
              <w:t>1,14</w:t>
            </w:r>
          </w:p>
        </w:tc>
        <w:tc>
          <w:tcPr>
            <w:tcW w:w="1957" w:type="dxa"/>
            <w:shd w:val="clear" w:color="auto" w:fill="FFFFFF"/>
          </w:tcPr>
          <w:p w:rsidR="00BE6933" w:rsidRPr="00CF3A4C" w:rsidRDefault="00BE6933" w:rsidP="002F430D">
            <w:pPr>
              <w:widowControl w:val="0"/>
              <w:suppressAutoHyphens/>
            </w:pPr>
            <w:r>
              <w:t>12</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24</w:t>
            </w:r>
          </w:p>
        </w:tc>
        <w:tc>
          <w:tcPr>
            <w:tcW w:w="3402" w:type="dxa"/>
            <w:shd w:val="clear" w:color="auto" w:fill="FFFFFF"/>
          </w:tcPr>
          <w:p w:rsidR="00BE6933" w:rsidRPr="00CF3A4C" w:rsidRDefault="00BE6933" w:rsidP="002F430D">
            <w:pPr>
              <w:widowControl w:val="0"/>
              <w:suppressAutoHyphens/>
            </w:pPr>
            <w:r w:rsidRPr="00CF3A4C">
              <w:t>Сброс загрязненных сточных вод в поверхностные водные объекты, тыс. м3</w:t>
            </w:r>
          </w:p>
        </w:tc>
        <w:tc>
          <w:tcPr>
            <w:tcW w:w="1303" w:type="dxa"/>
            <w:shd w:val="clear" w:color="auto" w:fill="FFFFFF"/>
          </w:tcPr>
          <w:p w:rsidR="00BE6933" w:rsidRPr="00CF3A4C" w:rsidRDefault="00BE6933" w:rsidP="002F430D">
            <w:pPr>
              <w:widowControl w:val="0"/>
              <w:suppressAutoHyphens/>
              <w:jc w:val="center"/>
            </w:pPr>
            <w:r>
              <w:t>280</w:t>
            </w:r>
          </w:p>
        </w:tc>
        <w:tc>
          <w:tcPr>
            <w:tcW w:w="1134" w:type="dxa"/>
            <w:shd w:val="clear" w:color="auto" w:fill="FFFFFF"/>
          </w:tcPr>
          <w:p w:rsidR="00BE6933" w:rsidRPr="00CF3A4C" w:rsidRDefault="00BE6933" w:rsidP="002F430D">
            <w:pPr>
              <w:widowControl w:val="0"/>
              <w:suppressAutoHyphens/>
              <w:jc w:val="center"/>
            </w:pPr>
            <w:r>
              <w:t>7364</w:t>
            </w:r>
            <w:r w:rsidRPr="00CF3A4C">
              <w:t>0</w:t>
            </w:r>
          </w:p>
        </w:tc>
        <w:tc>
          <w:tcPr>
            <w:tcW w:w="1134" w:type="dxa"/>
            <w:shd w:val="clear" w:color="auto" w:fill="FFFFFF"/>
          </w:tcPr>
          <w:p w:rsidR="00BE6933" w:rsidRDefault="00BE6933" w:rsidP="002F430D">
            <w:pPr>
              <w:widowControl w:val="0"/>
              <w:suppressAutoHyphens/>
              <w:jc w:val="center"/>
              <w:rPr>
                <w:color w:val="000000"/>
              </w:rPr>
            </w:pPr>
            <w:r>
              <w:rPr>
                <w:color w:val="000000"/>
              </w:rPr>
              <w:t>0,38</w:t>
            </w:r>
          </w:p>
        </w:tc>
        <w:tc>
          <w:tcPr>
            <w:tcW w:w="1957" w:type="dxa"/>
            <w:shd w:val="clear" w:color="auto" w:fill="FFFFFF"/>
          </w:tcPr>
          <w:p w:rsidR="00BE6933" w:rsidRPr="00CF3A4C" w:rsidRDefault="00BE6933" w:rsidP="002F430D">
            <w:pPr>
              <w:widowControl w:val="0"/>
              <w:suppressAutoHyphens/>
            </w:pPr>
            <w:r>
              <w:t>6</w:t>
            </w:r>
          </w:p>
        </w:tc>
      </w:tr>
      <w:tr w:rsidR="00BE6933" w:rsidRPr="00CF3A4C" w:rsidTr="002F430D">
        <w:tc>
          <w:tcPr>
            <w:tcW w:w="534" w:type="dxa"/>
            <w:shd w:val="clear" w:color="auto" w:fill="auto"/>
            <w:vAlign w:val="center"/>
          </w:tcPr>
          <w:p w:rsidR="00BE6933" w:rsidRPr="00CF3A4C" w:rsidRDefault="00BE6933" w:rsidP="002F430D">
            <w:pPr>
              <w:widowControl w:val="0"/>
              <w:suppressAutoHyphens/>
            </w:pPr>
            <w:r>
              <w:t>25</w:t>
            </w:r>
          </w:p>
        </w:tc>
        <w:tc>
          <w:tcPr>
            <w:tcW w:w="3402" w:type="dxa"/>
            <w:shd w:val="clear" w:color="auto" w:fill="FFFFFF"/>
          </w:tcPr>
          <w:p w:rsidR="00BE6933" w:rsidRPr="00CF3A4C" w:rsidRDefault="00BE6933" w:rsidP="002F430D">
            <w:pPr>
              <w:widowControl w:val="0"/>
              <w:suppressAutoHyphens/>
            </w:pPr>
            <w:r w:rsidRPr="00CF3A4C">
              <w:t>Число зарегистрированных преступлений, на 100 тыс. человек населения</w:t>
            </w:r>
          </w:p>
        </w:tc>
        <w:tc>
          <w:tcPr>
            <w:tcW w:w="1303" w:type="dxa"/>
            <w:shd w:val="clear" w:color="auto" w:fill="FFFFFF"/>
          </w:tcPr>
          <w:p w:rsidR="00BE6933" w:rsidRPr="00CF3A4C" w:rsidRDefault="00BE6933" w:rsidP="002F430D">
            <w:pPr>
              <w:widowControl w:val="0"/>
              <w:suppressAutoHyphens/>
              <w:jc w:val="center"/>
            </w:pPr>
            <w:r>
              <w:t>882</w:t>
            </w:r>
          </w:p>
        </w:tc>
        <w:tc>
          <w:tcPr>
            <w:tcW w:w="1134" w:type="dxa"/>
            <w:shd w:val="clear" w:color="auto" w:fill="FFFFFF"/>
          </w:tcPr>
          <w:p w:rsidR="00BE6933" w:rsidRPr="00CF3A4C" w:rsidRDefault="00BE6933" w:rsidP="002F430D">
            <w:pPr>
              <w:widowControl w:val="0"/>
              <w:suppressAutoHyphens/>
              <w:jc w:val="center"/>
            </w:pPr>
            <w:r w:rsidRPr="00CF3A4C">
              <w:t>884</w:t>
            </w:r>
          </w:p>
        </w:tc>
        <w:tc>
          <w:tcPr>
            <w:tcW w:w="1134" w:type="dxa"/>
            <w:shd w:val="clear" w:color="auto" w:fill="FFFFFF"/>
          </w:tcPr>
          <w:p w:rsidR="00BE6933" w:rsidRDefault="00BE6933" w:rsidP="002F430D">
            <w:pPr>
              <w:widowControl w:val="0"/>
              <w:suppressAutoHyphens/>
              <w:jc w:val="center"/>
              <w:rPr>
                <w:color w:val="000000"/>
              </w:rPr>
            </w:pPr>
            <w:r>
              <w:rPr>
                <w:color w:val="000000"/>
              </w:rPr>
              <w:t>99,7</w:t>
            </w:r>
          </w:p>
        </w:tc>
        <w:tc>
          <w:tcPr>
            <w:tcW w:w="1957" w:type="dxa"/>
            <w:shd w:val="clear" w:color="auto" w:fill="FFFFFF"/>
          </w:tcPr>
          <w:p w:rsidR="00BE6933" w:rsidRPr="00CF3A4C" w:rsidRDefault="00BE6933" w:rsidP="002F430D">
            <w:pPr>
              <w:widowControl w:val="0"/>
              <w:suppressAutoHyphens/>
            </w:pPr>
            <w:r>
              <w:t>15</w:t>
            </w:r>
          </w:p>
        </w:tc>
      </w:tr>
    </w:tbl>
    <w:p w:rsidR="00BE6933" w:rsidRPr="00987DAA" w:rsidRDefault="00BE6933" w:rsidP="00BE6933">
      <w:pPr>
        <w:pStyle w:val="3"/>
        <w:keepNext w:val="0"/>
        <w:widowControl w:val="0"/>
        <w:suppressAutoHyphens/>
        <w:jc w:val="center"/>
        <w:rPr>
          <w:b/>
          <w:sz w:val="16"/>
          <w:szCs w:val="16"/>
        </w:rPr>
      </w:pPr>
    </w:p>
    <w:p w:rsidR="00BE6933" w:rsidRPr="006C297A" w:rsidRDefault="00BE6933" w:rsidP="00BE6933">
      <w:pPr>
        <w:widowControl w:val="0"/>
        <w:tabs>
          <w:tab w:val="left" w:pos="720"/>
          <w:tab w:val="left" w:pos="900"/>
        </w:tabs>
        <w:suppressAutoHyphens/>
        <w:ind w:firstLine="709"/>
        <w:jc w:val="both"/>
        <w:rPr>
          <w:color w:val="000000"/>
          <w:sz w:val="28"/>
          <w:szCs w:val="28"/>
        </w:rPr>
      </w:pPr>
      <w:r w:rsidRPr="006C297A">
        <w:rPr>
          <w:color w:val="000000"/>
          <w:sz w:val="28"/>
          <w:szCs w:val="28"/>
        </w:rPr>
        <w:t xml:space="preserve">Формирование комфортной среды и повышение качества жизни населения Корочанского района были и остаются нашими главными приоритетами. </w:t>
      </w:r>
    </w:p>
    <w:p w:rsidR="00BE6933" w:rsidRPr="006C297A" w:rsidRDefault="00BE6933" w:rsidP="00BE6933">
      <w:pPr>
        <w:widowControl w:val="0"/>
        <w:tabs>
          <w:tab w:val="left" w:pos="720"/>
          <w:tab w:val="left" w:pos="900"/>
        </w:tabs>
        <w:suppressAutoHyphens/>
        <w:ind w:firstLine="709"/>
        <w:jc w:val="both"/>
        <w:rPr>
          <w:color w:val="000000"/>
          <w:sz w:val="28"/>
          <w:szCs w:val="28"/>
        </w:rPr>
      </w:pPr>
      <w:r w:rsidRPr="006C297A">
        <w:rPr>
          <w:color w:val="000000"/>
          <w:sz w:val="28"/>
          <w:szCs w:val="28"/>
        </w:rPr>
        <w:t>Экономику района определяют сельскохозяйственное и обрабатывающее производства, причем 77,7% произведенной продукции приходится на предприятия обработки.</w:t>
      </w:r>
    </w:p>
    <w:p w:rsidR="00BE6933" w:rsidRPr="006C297A" w:rsidRDefault="00BE6933" w:rsidP="00BE6933">
      <w:pPr>
        <w:widowControl w:val="0"/>
        <w:suppressAutoHyphens/>
        <w:ind w:firstLine="709"/>
        <w:jc w:val="both"/>
        <w:rPr>
          <w:color w:val="000000"/>
          <w:sz w:val="28"/>
          <w:szCs w:val="28"/>
        </w:rPr>
      </w:pPr>
      <w:r w:rsidRPr="006C297A">
        <w:rPr>
          <w:color w:val="000000"/>
          <w:sz w:val="28"/>
          <w:szCs w:val="28"/>
        </w:rPr>
        <w:t xml:space="preserve">За последние 5 лет в районе введены в эксплуатацию: сельскохозяйственное предприятие по производству «мраморного мяса» говядины ООО «Мясные фермы – Искра», ООО </w:t>
      </w:r>
      <w:r>
        <w:rPr>
          <w:color w:val="000000"/>
          <w:sz w:val="28"/>
          <w:szCs w:val="28"/>
        </w:rPr>
        <w:t>«</w:t>
      </w:r>
      <w:r w:rsidRPr="006C297A">
        <w:rPr>
          <w:color w:val="000000"/>
          <w:sz w:val="28"/>
          <w:szCs w:val="28"/>
        </w:rPr>
        <w:t xml:space="preserve">Молочная компания «Северский Донец» молочный комплекс «Вереск» в селе Шеино, ООО «Экология Переработка шин и РТИ» - предприятие по переработке отработанных шин в резиновую крошку. С апреля 2015 года начала свою деятельность компания по производству минеральной воды, безалкогольных напитков и масла растительного – ООО «Агропром-Инвест». </w:t>
      </w:r>
    </w:p>
    <w:p w:rsidR="00BE6933" w:rsidRPr="006C297A" w:rsidRDefault="00BE6933" w:rsidP="00BE6933">
      <w:pPr>
        <w:widowControl w:val="0"/>
        <w:shd w:val="clear" w:color="auto" w:fill="FFFFFF"/>
        <w:suppressAutoHyphens/>
        <w:ind w:firstLine="709"/>
        <w:jc w:val="both"/>
        <w:rPr>
          <w:color w:val="000000"/>
          <w:sz w:val="28"/>
          <w:szCs w:val="28"/>
        </w:rPr>
      </w:pPr>
      <w:r w:rsidRPr="00475F2E">
        <w:rPr>
          <w:color w:val="000000"/>
          <w:sz w:val="28"/>
          <w:szCs w:val="28"/>
          <w:shd w:val="clear" w:color="auto" w:fill="FFFFFF"/>
        </w:rPr>
        <w:t xml:space="preserve">В результате введения в эксплуатацию новых предприятий, технического перевооружения и модернизации производства с 2012 по </w:t>
      </w:r>
      <w:r>
        <w:rPr>
          <w:color w:val="000000"/>
          <w:sz w:val="28"/>
          <w:szCs w:val="28"/>
          <w:shd w:val="clear" w:color="auto" w:fill="FFFFFF"/>
        </w:rPr>
        <w:t xml:space="preserve">     </w:t>
      </w:r>
      <w:r w:rsidRPr="00475F2E">
        <w:rPr>
          <w:color w:val="000000"/>
          <w:sz w:val="28"/>
          <w:szCs w:val="28"/>
          <w:shd w:val="clear" w:color="auto" w:fill="FFFFFF"/>
        </w:rPr>
        <w:t>2016 годы создано</w:t>
      </w:r>
      <w:r>
        <w:rPr>
          <w:color w:val="000000"/>
          <w:sz w:val="28"/>
          <w:szCs w:val="28"/>
          <w:shd w:val="clear" w:color="auto" w:fill="FFFFFF"/>
        </w:rPr>
        <w:t xml:space="preserve"> </w:t>
      </w:r>
      <w:r w:rsidRPr="00475F2E">
        <w:rPr>
          <w:color w:val="000000"/>
          <w:sz w:val="28"/>
          <w:szCs w:val="28"/>
          <w:shd w:val="clear" w:color="auto" w:fill="FFFFFF"/>
        </w:rPr>
        <w:t xml:space="preserve">2704 новых рабочих места. В 2012 году создано </w:t>
      </w:r>
      <w:r>
        <w:rPr>
          <w:color w:val="000000"/>
          <w:sz w:val="28"/>
          <w:szCs w:val="28"/>
          <w:shd w:val="clear" w:color="auto" w:fill="FFFFFF"/>
        </w:rPr>
        <w:t xml:space="preserve">631 новое рабочее место, в </w:t>
      </w:r>
      <w:r w:rsidRPr="00475F2E">
        <w:rPr>
          <w:color w:val="000000"/>
          <w:sz w:val="28"/>
          <w:szCs w:val="28"/>
          <w:shd w:val="clear" w:color="auto" w:fill="FFFFFF"/>
        </w:rPr>
        <w:t>2013 году – 512, в 2014 году – 841. В 2015 году – 374 и в 2016 году 346 новых рабочих мест. За 11 месяцев 2017 года создано 425 новых рабочих мест, из них ЗАО «Свинокомплекс Короча» - 330 рабочих мест.</w:t>
      </w:r>
      <w:r w:rsidRPr="006C297A">
        <w:rPr>
          <w:color w:val="000000"/>
          <w:sz w:val="28"/>
          <w:szCs w:val="28"/>
        </w:rPr>
        <w:t xml:space="preserve"> </w:t>
      </w:r>
    </w:p>
    <w:p w:rsidR="00BE6933" w:rsidRPr="006C297A" w:rsidRDefault="00BE6933" w:rsidP="00BE6933">
      <w:pPr>
        <w:widowControl w:val="0"/>
        <w:shd w:val="clear" w:color="auto" w:fill="FFFFFF"/>
        <w:suppressAutoHyphens/>
        <w:ind w:firstLine="709"/>
        <w:jc w:val="both"/>
        <w:rPr>
          <w:color w:val="000000"/>
          <w:sz w:val="28"/>
          <w:szCs w:val="28"/>
        </w:rPr>
      </w:pPr>
      <w:r w:rsidRPr="006C297A">
        <w:rPr>
          <w:color w:val="000000"/>
          <w:sz w:val="28"/>
          <w:szCs w:val="28"/>
        </w:rPr>
        <w:t xml:space="preserve">Высокопроизводительные рабочие места в районе созданы в </w:t>
      </w:r>
      <w:r>
        <w:rPr>
          <w:color w:val="000000"/>
          <w:sz w:val="28"/>
          <w:szCs w:val="28"/>
        </w:rPr>
        <w:t xml:space="preserve">                   </w:t>
      </w:r>
      <w:r w:rsidRPr="006C297A">
        <w:rPr>
          <w:color w:val="000000"/>
          <w:sz w:val="28"/>
          <w:szCs w:val="28"/>
        </w:rPr>
        <w:t xml:space="preserve">ЗАО «Свинокомплекс Короча», в ООО </w:t>
      </w:r>
      <w:r>
        <w:rPr>
          <w:color w:val="000000"/>
          <w:sz w:val="28"/>
          <w:szCs w:val="28"/>
        </w:rPr>
        <w:t>«</w:t>
      </w:r>
      <w:r w:rsidRPr="006C297A">
        <w:rPr>
          <w:color w:val="000000"/>
          <w:sz w:val="28"/>
          <w:szCs w:val="28"/>
        </w:rPr>
        <w:t>Молочная компания «Северский Донец», в свинокомплексах «Калиновский», «Сафоновский», «Новояковлевский», «Ивановский», ООО АХ «Ивнянский», ООО «Мясные фермы – Искра».</w:t>
      </w:r>
    </w:p>
    <w:p w:rsidR="00BE6933" w:rsidRPr="006C297A" w:rsidRDefault="00BE6933" w:rsidP="00BE6933">
      <w:pPr>
        <w:widowControl w:val="0"/>
        <w:shd w:val="clear" w:color="auto" w:fill="FFFFFF"/>
        <w:suppressAutoHyphens/>
        <w:ind w:firstLine="709"/>
        <w:jc w:val="both"/>
        <w:rPr>
          <w:b/>
          <w:bCs/>
          <w:color w:val="000000"/>
          <w:sz w:val="28"/>
          <w:szCs w:val="28"/>
        </w:rPr>
      </w:pPr>
      <w:r w:rsidRPr="006C297A">
        <w:rPr>
          <w:bCs/>
          <w:color w:val="000000"/>
          <w:sz w:val="28"/>
          <w:szCs w:val="28"/>
        </w:rPr>
        <w:t>По итогам 2016 года отгрузка товаров собственного производства, выполненных работ и услуг (без субъектов малого предпринимательства) увеличилась к уровню 2012</w:t>
      </w:r>
      <w:r>
        <w:rPr>
          <w:bCs/>
          <w:color w:val="000000"/>
          <w:sz w:val="28"/>
          <w:szCs w:val="28"/>
        </w:rPr>
        <w:t xml:space="preserve"> года</w:t>
      </w:r>
      <w:r w:rsidRPr="006C297A">
        <w:rPr>
          <w:bCs/>
          <w:color w:val="000000"/>
          <w:sz w:val="28"/>
          <w:szCs w:val="28"/>
        </w:rPr>
        <w:t xml:space="preserve"> в 1,7 раза и составила 56632 млн рублей. Из них промышленное производство – </w:t>
      </w:r>
      <w:r>
        <w:rPr>
          <w:bCs/>
          <w:color w:val="000000"/>
          <w:sz w:val="28"/>
          <w:szCs w:val="28"/>
        </w:rPr>
        <w:t>45630,4</w:t>
      </w:r>
      <w:r w:rsidRPr="006C297A">
        <w:rPr>
          <w:bCs/>
          <w:color w:val="000000"/>
          <w:sz w:val="28"/>
          <w:szCs w:val="28"/>
        </w:rPr>
        <w:t xml:space="preserve"> млн рублей. За 1 полугодие</w:t>
      </w:r>
      <w:r>
        <w:rPr>
          <w:bCs/>
          <w:color w:val="000000"/>
          <w:sz w:val="28"/>
          <w:szCs w:val="28"/>
        </w:rPr>
        <w:t xml:space="preserve">   </w:t>
      </w:r>
      <w:r w:rsidRPr="006C297A">
        <w:rPr>
          <w:bCs/>
          <w:color w:val="000000"/>
          <w:sz w:val="28"/>
          <w:szCs w:val="28"/>
        </w:rPr>
        <w:t xml:space="preserve"> 2017 года отгружено товаров собственного производства на сумму 27855 млн рублей. Темп роста к аналогичному периоду прошлого года составил 101,4%. Ежегодно, начиная с 2012 года, Корочанский</w:t>
      </w:r>
      <w:r>
        <w:rPr>
          <w:bCs/>
          <w:color w:val="000000"/>
          <w:sz w:val="28"/>
          <w:szCs w:val="28"/>
        </w:rPr>
        <w:t xml:space="preserve"> район занимает первое место в </w:t>
      </w:r>
      <w:r w:rsidRPr="006C297A">
        <w:rPr>
          <w:bCs/>
          <w:color w:val="000000"/>
          <w:sz w:val="28"/>
          <w:szCs w:val="28"/>
        </w:rPr>
        <w:t>Белгородской области в расчете на душу населения по объему товаров собственного производства промышленной продукции.</w:t>
      </w:r>
    </w:p>
    <w:p w:rsidR="00BE6933" w:rsidRDefault="00BE6933" w:rsidP="00BE6933">
      <w:pPr>
        <w:widowControl w:val="0"/>
        <w:suppressAutoHyphens/>
        <w:ind w:firstLine="709"/>
        <w:jc w:val="both"/>
        <w:rPr>
          <w:b/>
          <w:bCs/>
          <w:color w:val="000000"/>
          <w:sz w:val="28"/>
          <w:szCs w:val="28"/>
        </w:rPr>
      </w:pPr>
      <w:r w:rsidRPr="006C297A">
        <w:rPr>
          <w:bCs/>
          <w:color w:val="000000"/>
          <w:sz w:val="28"/>
          <w:szCs w:val="28"/>
        </w:rPr>
        <w:t>Существенный вклад в увеличение промышленного производства</w:t>
      </w:r>
      <w:r>
        <w:rPr>
          <w:bCs/>
          <w:color w:val="000000"/>
          <w:sz w:val="28"/>
          <w:szCs w:val="28"/>
        </w:rPr>
        <w:t xml:space="preserve"> </w:t>
      </w:r>
      <w:r w:rsidRPr="006C297A">
        <w:rPr>
          <w:bCs/>
          <w:color w:val="000000"/>
          <w:sz w:val="28"/>
          <w:szCs w:val="28"/>
        </w:rPr>
        <w:t>Белгородской области вносят предприятия, реализующие долгосрочную стратегию по увеличению производственных мощностей и технологическому перевооружению.</w:t>
      </w:r>
    </w:p>
    <w:p w:rsidR="00BE6933" w:rsidRPr="00987DAA" w:rsidRDefault="00BE6933" w:rsidP="00BE6933">
      <w:pPr>
        <w:widowControl w:val="0"/>
        <w:suppressAutoHyphens/>
        <w:ind w:firstLine="709"/>
        <w:jc w:val="both"/>
        <w:rPr>
          <w:b/>
          <w:bCs/>
          <w:color w:val="000000"/>
          <w:sz w:val="28"/>
          <w:szCs w:val="28"/>
        </w:rPr>
      </w:pPr>
      <w:r>
        <w:rPr>
          <w:bCs/>
          <w:color w:val="000000"/>
          <w:sz w:val="28"/>
          <w:szCs w:val="28"/>
        </w:rPr>
        <w:t>Основную долю</w:t>
      </w:r>
      <w:r w:rsidRPr="006C297A">
        <w:rPr>
          <w:bCs/>
          <w:color w:val="000000"/>
          <w:sz w:val="28"/>
          <w:szCs w:val="28"/>
        </w:rPr>
        <w:t xml:space="preserve"> в увеличение производства внесли предприятия обрабатывающих производств: ЗАО «Свинокомплекс Короча», </w:t>
      </w:r>
      <w:r>
        <w:rPr>
          <w:bCs/>
          <w:color w:val="000000"/>
          <w:sz w:val="28"/>
          <w:szCs w:val="28"/>
        </w:rPr>
        <w:t xml:space="preserve">                        </w:t>
      </w:r>
      <w:r w:rsidRPr="006C297A">
        <w:rPr>
          <w:bCs/>
          <w:color w:val="000000"/>
          <w:sz w:val="28"/>
          <w:szCs w:val="28"/>
        </w:rPr>
        <w:t xml:space="preserve">ООО «Пивоваренная компания «Старая крепость» (ООО «Белогорье» и К»), </w:t>
      </w:r>
      <w:r>
        <w:rPr>
          <w:bCs/>
          <w:color w:val="000000"/>
          <w:sz w:val="28"/>
          <w:szCs w:val="28"/>
        </w:rPr>
        <w:t xml:space="preserve">  </w:t>
      </w:r>
      <w:r w:rsidRPr="006C297A">
        <w:rPr>
          <w:bCs/>
          <w:color w:val="000000"/>
          <w:sz w:val="28"/>
          <w:szCs w:val="28"/>
        </w:rPr>
        <w:t>ООО «Молоко», ООО «Агропром-Инвест», ООО «Полигон-Сервис».</w:t>
      </w:r>
    </w:p>
    <w:p w:rsidR="00BE6933" w:rsidRPr="006C297A" w:rsidRDefault="00BE6933" w:rsidP="00BE6933">
      <w:pPr>
        <w:widowControl w:val="0"/>
        <w:suppressAutoHyphens/>
        <w:ind w:firstLine="709"/>
        <w:jc w:val="both"/>
        <w:rPr>
          <w:color w:val="000000"/>
          <w:sz w:val="28"/>
          <w:szCs w:val="28"/>
        </w:rPr>
      </w:pPr>
      <w:r w:rsidRPr="006C297A">
        <w:rPr>
          <w:color w:val="000000"/>
          <w:sz w:val="28"/>
          <w:szCs w:val="28"/>
        </w:rPr>
        <w:t>За 2012-2016 годы промышленными предприятиями отгружено товаров собственного производ</w:t>
      </w:r>
      <w:r>
        <w:rPr>
          <w:color w:val="000000"/>
          <w:sz w:val="28"/>
          <w:szCs w:val="28"/>
        </w:rPr>
        <w:t xml:space="preserve">ства в сумме 184495,8 млн </w:t>
      </w:r>
      <w:r w:rsidRPr="006C297A">
        <w:rPr>
          <w:color w:val="000000"/>
          <w:sz w:val="28"/>
          <w:szCs w:val="28"/>
        </w:rPr>
        <w:t>рублей, в</w:t>
      </w:r>
      <w:r>
        <w:rPr>
          <w:color w:val="000000"/>
          <w:sz w:val="28"/>
          <w:szCs w:val="28"/>
        </w:rPr>
        <w:t xml:space="preserve"> т.ч. в 2016 году – 45630,4 млн</w:t>
      </w:r>
      <w:r w:rsidRPr="006C297A">
        <w:rPr>
          <w:color w:val="000000"/>
          <w:sz w:val="28"/>
          <w:szCs w:val="28"/>
        </w:rPr>
        <w:t xml:space="preserve"> рублей, что в 1,6 раза выше уровня 2012 года. Сложилась положительная динамика показателей, характеризующая финансовое состояние предприятий обработки, что позволило не иметь долгов по заработной плате. За </w:t>
      </w:r>
      <w:r>
        <w:rPr>
          <w:color w:val="000000"/>
          <w:sz w:val="28"/>
          <w:szCs w:val="28"/>
        </w:rPr>
        <w:t xml:space="preserve">последние 5 лет </w:t>
      </w:r>
      <w:r w:rsidRPr="006C297A">
        <w:rPr>
          <w:color w:val="000000"/>
          <w:sz w:val="28"/>
          <w:szCs w:val="28"/>
        </w:rPr>
        <w:t xml:space="preserve">увеличилась численность занятых в экономике района. Среднемесячная заработная плата в крупных и средних предприятиях и организациях района в 2016 году достигла 28304,1 рублей, против 18772,8 рублей в 2012 году. Размер среднемесячной начисленной заработной платы </w:t>
      </w:r>
      <w:r>
        <w:rPr>
          <w:color w:val="000000"/>
          <w:sz w:val="28"/>
          <w:szCs w:val="28"/>
        </w:rPr>
        <w:t xml:space="preserve">одного работника (по полному кругу организаций) </w:t>
      </w:r>
      <w:r w:rsidRPr="006C297A">
        <w:rPr>
          <w:color w:val="000000"/>
          <w:sz w:val="28"/>
          <w:szCs w:val="28"/>
        </w:rPr>
        <w:t xml:space="preserve">за </w:t>
      </w:r>
      <w:r>
        <w:rPr>
          <w:color w:val="000000"/>
          <w:sz w:val="28"/>
          <w:szCs w:val="28"/>
        </w:rPr>
        <w:t xml:space="preserve">  </w:t>
      </w:r>
      <w:r w:rsidRPr="006C297A">
        <w:rPr>
          <w:color w:val="000000"/>
          <w:sz w:val="28"/>
          <w:szCs w:val="28"/>
        </w:rPr>
        <w:t xml:space="preserve">2016 год занимает 5 место </w:t>
      </w:r>
      <w:r>
        <w:rPr>
          <w:color w:val="000000"/>
          <w:sz w:val="28"/>
          <w:szCs w:val="28"/>
        </w:rPr>
        <w:t xml:space="preserve">среди муниципальных районов и городских округов </w:t>
      </w:r>
      <w:r w:rsidRPr="006C297A">
        <w:rPr>
          <w:color w:val="000000"/>
          <w:sz w:val="28"/>
          <w:szCs w:val="28"/>
        </w:rPr>
        <w:t>Белгородской области. В предприятиях обрабатывающего производства среднемесячная заработная плата в 2016 году составила 35717,4 рублей. Темп роста к уровню 2015 года составил 116,6%, к уровню 2012 года среднемесячная заработная плата увеличилась в</w:t>
      </w:r>
      <w:r>
        <w:rPr>
          <w:color w:val="000000"/>
          <w:sz w:val="28"/>
          <w:szCs w:val="28"/>
        </w:rPr>
        <w:t xml:space="preserve"> </w:t>
      </w:r>
      <w:r w:rsidRPr="006C297A">
        <w:rPr>
          <w:color w:val="000000"/>
          <w:sz w:val="28"/>
          <w:szCs w:val="28"/>
        </w:rPr>
        <w:t>1,5 раза. В</w:t>
      </w:r>
      <w:r>
        <w:rPr>
          <w:color w:val="000000"/>
          <w:sz w:val="28"/>
          <w:szCs w:val="28"/>
        </w:rPr>
        <w:t xml:space="preserve">            </w:t>
      </w:r>
      <w:r w:rsidRPr="006C297A">
        <w:rPr>
          <w:color w:val="000000"/>
          <w:sz w:val="28"/>
          <w:szCs w:val="28"/>
        </w:rPr>
        <w:t xml:space="preserve"> 1 полугодии 2017 года среднемесячная заработная плата (без субъектов малог</w:t>
      </w:r>
      <w:r>
        <w:rPr>
          <w:color w:val="000000"/>
          <w:sz w:val="28"/>
          <w:szCs w:val="28"/>
        </w:rPr>
        <w:t>о предпринимательства) достигла</w:t>
      </w:r>
      <w:r w:rsidRPr="006C297A">
        <w:rPr>
          <w:color w:val="000000"/>
          <w:sz w:val="28"/>
          <w:szCs w:val="28"/>
        </w:rPr>
        <w:t xml:space="preserve"> 28497 рублей, что на 5,6% выше аналогичного периода </w:t>
      </w:r>
      <w:r>
        <w:rPr>
          <w:color w:val="000000"/>
          <w:sz w:val="28"/>
          <w:szCs w:val="28"/>
        </w:rPr>
        <w:t>2016</w:t>
      </w:r>
      <w:r w:rsidRPr="006C297A">
        <w:rPr>
          <w:color w:val="000000"/>
          <w:sz w:val="28"/>
          <w:szCs w:val="28"/>
        </w:rPr>
        <w:t xml:space="preserve"> года. </w:t>
      </w:r>
    </w:p>
    <w:p w:rsidR="00BE6933" w:rsidRPr="006C297A" w:rsidRDefault="00BE6933" w:rsidP="00BE6933">
      <w:pPr>
        <w:widowControl w:val="0"/>
        <w:suppressAutoHyphens/>
        <w:ind w:firstLine="709"/>
        <w:jc w:val="both"/>
        <w:rPr>
          <w:color w:val="000000"/>
          <w:sz w:val="28"/>
          <w:szCs w:val="28"/>
        </w:rPr>
      </w:pPr>
      <w:r w:rsidRPr="006C297A">
        <w:rPr>
          <w:color w:val="000000"/>
          <w:sz w:val="28"/>
          <w:szCs w:val="28"/>
        </w:rPr>
        <w:t>Важнейшим фактором</w:t>
      </w:r>
      <w:r w:rsidRPr="006C297A">
        <w:rPr>
          <w:b/>
          <w:color w:val="000000"/>
          <w:sz w:val="28"/>
          <w:szCs w:val="28"/>
        </w:rPr>
        <w:t>,</w:t>
      </w:r>
      <w:r w:rsidRPr="006C297A">
        <w:rPr>
          <w:color w:val="000000"/>
          <w:sz w:val="28"/>
          <w:szCs w:val="28"/>
        </w:rPr>
        <w:t xml:space="preserve"> способствующим поддержанию устойчивого экономического роста, является развитие эффективного инвестиционного процесса. </w:t>
      </w:r>
    </w:p>
    <w:p w:rsidR="00BE6933" w:rsidRDefault="00BE6933" w:rsidP="00BE6933">
      <w:pPr>
        <w:pStyle w:val="afa"/>
        <w:widowControl w:val="0"/>
        <w:suppressAutoHyphens/>
        <w:ind w:firstLine="709"/>
        <w:jc w:val="both"/>
        <w:rPr>
          <w:color w:val="000000"/>
          <w:szCs w:val="28"/>
        </w:rPr>
      </w:pPr>
      <w:r w:rsidRPr="006C297A">
        <w:rPr>
          <w:color w:val="000000"/>
          <w:szCs w:val="28"/>
        </w:rPr>
        <w:t>Развитие малого предпринимательства</w:t>
      </w:r>
      <w:r w:rsidRPr="006C297A">
        <w:rPr>
          <w:b/>
          <w:color w:val="000000"/>
          <w:szCs w:val="28"/>
        </w:rPr>
        <w:t xml:space="preserve"> </w:t>
      </w:r>
      <w:r w:rsidRPr="006C297A">
        <w:rPr>
          <w:color w:val="000000"/>
          <w:szCs w:val="28"/>
        </w:rPr>
        <w:t>в районе признано одним из приоритетных направлений деятельности, в рамках которого создаются условия, способствующие развитию системы поддержки предпринимательства, созданию инфраструктуры малого бизнеса.</w:t>
      </w:r>
    </w:p>
    <w:p w:rsidR="00BE6933" w:rsidRPr="00987DAA" w:rsidRDefault="00BE6933" w:rsidP="00BE6933">
      <w:pPr>
        <w:pStyle w:val="afa"/>
        <w:widowControl w:val="0"/>
        <w:suppressAutoHyphens/>
        <w:ind w:firstLine="709"/>
        <w:jc w:val="both"/>
        <w:rPr>
          <w:color w:val="000000"/>
          <w:szCs w:val="28"/>
        </w:rPr>
      </w:pPr>
      <w:r w:rsidRPr="006C297A">
        <w:rPr>
          <w:color w:val="000000"/>
        </w:rPr>
        <w:t xml:space="preserve">По данным регистра хозяйствующих субъектов Белгородстата на </w:t>
      </w:r>
      <w:r>
        <w:rPr>
          <w:color w:val="000000"/>
        </w:rPr>
        <w:t xml:space="preserve">         </w:t>
      </w:r>
      <w:r w:rsidRPr="006C297A">
        <w:rPr>
          <w:color w:val="000000"/>
        </w:rPr>
        <w:t xml:space="preserve">1 января 2017 года на территории района зарегистрировано </w:t>
      </w:r>
      <w:r>
        <w:rPr>
          <w:color w:val="000000"/>
        </w:rPr>
        <w:t xml:space="preserve">                         </w:t>
      </w:r>
      <w:r w:rsidRPr="006C297A">
        <w:rPr>
          <w:color w:val="000000"/>
        </w:rPr>
        <w:t xml:space="preserve">938 индивидуальных предпринимателей. </w:t>
      </w:r>
    </w:p>
    <w:p w:rsidR="00BE6933" w:rsidRPr="006C297A" w:rsidRDefault="00BE6933" w:rsidP="00BE6933">
      <w:pPr>
        <w:pStyle w:val="afa"/>
        <w:widowControl w:val="0"/>
        <w:suppressAutoHyphens/>
        <w:ind w:firstLine="708"/>
        <w:jc w:val="both"/>
        <w:rPr>
          <w:color w:val="000000"/>
        </w:rPr>
      </w:pPr>
      <w:r w:rsidRPr="006C297A">
        <w:rPr>
          <w:color w:val="000000"/>
        </w:rPr>
        <w:t>За 2016 год оборот розничной торговли увеличился к предыдущему году на 8,9% и составил 3</w:t>
      </w:r>
      <w:r>
        <w:rPr>
          <w:color w:val="000000"/>
        </w:rPr>
        <w:t>,2</w:t>
      </w:r>
      <w:r w:rsidRPr="006C297A">
        <w:rPr>
          <w:color w:val="000000"/>
        </w:rPr>
        <w:t xml:space="preserve"> млрд рублей (с субъектами малого и среднего предпринимательства). В 2012 году этот показатель составил 1,76 млрд рублей. </w:t>
      </w:r>
    </w:p>
    <w:p w:rsidR="00BE6933" w:rsidRPr="006C297A" w:rsidRDefault="00BE6933" w:rsidP="00BE6933">
      <w:pPr>
        <w:pStyle w:val="afa"/>
        <w:widowControl w:val="0"/>
        <w:suppressAutoHyphens/>
        <w:ind w:firstLine="708"/>
        <w:jc w:val="both"/>
        <w:rPr>
          <w:color w:val="000000"/>
        </w:rPr>
      </w:pPr>
      <w:r w:rsidRPr="006C297A">
        <w:rPr>
          <w:color w:val="000000"/>
        </w:rPr>
        <w:t>Оборот розничной торговли в крупных и средних предприятиях района в перв</w:t>
      </w:r>
      <w:r>
        <w:rPr>
          <w:color w:val="000000"/>
        </w:rPr>
        <w:t>ом полугодии 2017 года составил 558,5 млн</w:t>
      </w:r>
      <w:r w:rsidRPr="006C297A">
        <w:rPr>
          <w:color w:val="000000"/>
        </w:rPr>
        <w:t xml:space="preserve"> рублей, что на 2% больше </w:t>
      </w:r>
      <w:r>
        <w:rPr>
          <w:color w:val="000000"/>
        </w:rPr>
        <w:t>аналогичного периода 2016 года.</w:t>
      </w:r>
    </w:p>
    <w:p w:rsidR="00BE6933" w:rsidRPr="006C297A" w:rsidRDefault="00BE6933" w:rsidP="00BE6933">
      <w:pPr>
        <w:pStyle w:val="afa"/>
        <w:widowControl w:val="0"/>
        <w:suppressAutoHyphens/>
        <w:ind w:firstLine="708"/>
        <w:jc w:val="both"/>
        <w:rPr>
          <w:color w:val="000000"/>
        </w:rPr>
      </w:pPr>
      <w:r w:rsidRPr="006C297A">
        <w:rPr>
          <w:color w:val="000000"/>
        </w:rPr>
        <w:t>Наряду с развитием индустриального производства благодаря активной государственной поддержке через федеральные и региональные программы, развивается малый и средний бизнес. Предпринимательство охватывает практически все отрасли хозяйс</w:t>
      </w:r>
      <w:r>
        <w:rPr>
          <w:color w:val="000000"/>
        </w:rPr>
        <w:t>твования муниципального района.</w:t>
      </w:r>
    </w:p>
    <w:p w:rsidR="00BE6933" w:rsidRPr="006C297A" w:rsidRDefault="00BE6933" w:rsidP="00BE6933">
      <w:pPr>
        <w:pStyle w:val="afa"/>
        <w:widowControl w:val="0"/>
        <w:suppressAutoHyphens/>
        <w:ind w:firstLine="708"/>
        <w:jc w:val="both"/>
        <w:rPr>
          <w:color w:val="000000"/>
          <w:szCs w:val="28"/>
        </w:rPr>
      </w:pPr>
      <w:r w:rsidRPr="006C297A">
        <w:rPr>
          <w:color w:val="000000"/>
          <w:szCs w:val="28"/>
        </w:rPr>
        <w:t>В 2016 году оборот субъектов малого и среднего предпринимательства сост</w:t>
      </w:r>
      <w:r>
        <w:rPr>
          <w:color w:val="000000"/>
          <w:szCs w:val="28"/>
        </w:rPr>
        <w:t>авил 4,2 млрд</w:t>
      </w:r>
      <w:r w:rsidRPr="006C297A">
        <w:rPr>
          <w:color w:val="000000"/>
          <w:szCs w:val="28"/>
        </w:rPr>
        <w:t xml:space="preserve"> рублей. Весомый вклад в продовольственную корзину района вносят фермерские и личные подсобные хозяйства. Малыми формами производится молоко, картофель, овощи. Численность работающих в малом и среднем </w:t>
      </w:r>
      <w:r>
        <w:rPr>
          <w:color w:val="000000"/>
          <w:szCs w:val="28"/>
        </w:rPr>
        <w:t>бизнесе составила более 2,3 тыс.</w:t>
      </w:r>
      <w:r w:rsidRPr="006C297A">
        <w:rPr>
          <w:color w:val="000000"/>
          <w:szCs w:val="28"/>
        </w:rPr>
        <w:t xml:space="preserve"> человек.</w:t>
      </w:r>
    </w:p>
    <w:p w:rsidR="00BE6933" w:rsidRPr="00390527" w:rsidRDefault="00BE6933" w:rsidP="00BE6933">
      <w:pPr>
        <w:widowControl w:val="0"/>
        <w:suppressAutoHyphens/>
        <w:ind w:firstLine="708"/>
        <w:jc w:val="both"/>
        <w:rPr>
          <w:color w:val="000000"/>
          <w:sz w:val="28"/>
          <w:szCs w:val="28"/>
        </w:rPr>
      </w:pPr>
      <w:r w:rsidRPr="006C297A">
        <w:rPr>
          <w:color w:val="000000"/>
          <w:sz w:val="28"/>
          <w:szCs w:val="28"/>
        </w:rPr>
        <w:t xml:space="preserve">В первом полугодии </w:t>
      </w:r>
      <w:r>
        <w:rPr>
          <w:color w:val="000000"/>
          <w:sz w:val="28"/>
          <w:szCs w:val="28"/>
        </w:rPr>
        <w:t>2017</w:t>
      </w:r>
      <w:r w:rsidRPr="006C297A">
        <w:rPr>
          <w:color w:val="000000"/>
          <w:sz w:val="28"/>
          <w:szCs w:val="28"/>
        </w:rPr>
        <w:t xml:space="preserve"> года начали осуществлять свою деятельность малые предприятия ООО «Люкс», АО «Тандер» «Магнит-Косметик»,</w:t>
      </w:r>
      <w:r>
        <w:rPr>
          <w:color w:val="000000"/>
          <w:sz w:val="28"/>
          <w:szCs w:val="28"/>
        </w:rPr>
        <w:t xml:space="preserve">         </w:t>
      </w:r>
      <w:r w:rsidRPr="006C297A">
        <w:rPr>
          <w:color w:val="000000"/>
          <w:sz w:val="28"/>
          <w:szCs w:val="28"/>
        </w:rPr>
        <w:t xml:space="preserve"> ИП Грачев С.В., ИП Золоторева Е.В.</w:t>
      </w:r>
    </w:p>
    <w:p w:rsidR="00BE6933" w:rsidRDefault="00BE6933" w:rsidP="00BE6933">
      <w:pPr>
        <w:pStyle w:val="3"/>
        <w:keepNext w:val="0"/>
        <w:widowControl w:val="0"/>
        <w:suppressAutoHyphens/>
        <w:jc w:val="center"/>
        <w:rPr>
          <w:b/>
          <w:sz w:val="28"/>
        </w:rPr>
      </w:pPr>
    </w:p>
    <w:p w:rsidR="00BE6933" w:rsidRDefault="00BE6933" w:rsidP="00BE6933">
      <w:pPr>
        <w:pStyle w:val="3"/>
        <w:keepNext w:val="0"/>
        <w:widowControl w:val="0"/>
        <w:suppressAutoHyphens/>
        <w:jc w:val="center"/>
        <w:rPr>
          <w:b/>
          <w:sz w:val="28"/>
        </w:rPr>
      </w:pPr>
      <w:r>
        <w:rPr>
          <w:b/>
          <w:sz w:val="28"/>
        </w:rPr>
        <w:t xml:space="preserve">Раздел 3. </w:t>
      </w:r>
    </w:p>
    <w:p w:rsidR="00BE6933" w:rsidRPr="00987DAA" w:rsidRDefault="00BE6933" w:rsidP="00BE6933">
      <w:pPr>
        <w:widowControl w:val="0"/>
        <w:suppressAutoHyphens/>
        <w:rPr>
          <w:sz w:val="16"/>
          <w:szCs w:val="16"/>
        </w:rPr>
      </w:pPr>
    </w:p>
    <w:p w:rsidR="00BE6933" w:rsidRDefault="00BE6933" w:rsidP="00BE6933">
      <w:pPr>
        <w:pStyle w:val="3"/>
        <w:keepNext w:val="0"/>
        <w:widowControl w:val="0"/>
        <w:suppressAutoHyphens/>
        <w:jc w:val="center"/>
        <w:rPr>
          <w:b/>
          <w:sz w:val="28"/>
        </w:rPr>
      </w:pPr>
      <w:r>
        <w:rPr>
          <w:b/>
          <w:sz w:val="28"/>
        </w:rPr>
        <w:t>ФОРМИРОВАНИЕ ОБРАЗА БУДУЩЕГО</w:t>
      </w:r>
    </w:p>
    <w:p w:rsidR="00BE6933" w:rsidRDefault="00BE6933" w:rsidP="00BE6933">
      <w:pPr>
        <w:pStyle w:val="3"/>
        <w:keepNext w:val="0"/>
        <w:widowControl w:val="0"/>
        <w:suppressAutoHyphens/>
        <w:jc w:val="center"/>
        <w:rPr>
          <w:b/>
          <w:sz w:val="28"/>
        </w:rPr>
      </w:pPr>
      <w:r>
        <w:rPr>
          <w:b/>
          <w:sz w:val="28"/>
        </w:rPr>
        <w:t>МУНИЦИПАЛЬНОГО РАЙОНА «КОРОЧАНСКИЙ РАЙОН»</w:t>
      </w:r>
    </w:p>
    <w:p w:rsidR="00BE6933" w:rsidRPr="00987DAA" w:rsidRDefault="00BE6933" w:rsidP="00BE6933">
      <w:pPr>
        <w:widowControl w:val="0"/>
        <w:suppressAutoHyphens/>
        <w:rPr>
          <w:sz w:val="16"/>
          <w:szCs w:val="16"/>
        </w:rPr>
      </w:pPr>
    </w:p>
    <w:p w:rsidR="00BE6933" w:rsidRDefault="00BE6933" w:rsidP="00BE6933">
      <w:pPr>
        <w:widowControl w:val="0"/>
        <w:suppressAutoHyphens/>
        <w:jc w:val="center"/>
        <w:rPr>
          <w:b/>
          <w:sz w:val="28"/>
          <w:szCs w:val="28"/>
        </w:rPr>
      </w:pPr>
      <w:r>
        <w:rPr>
          <w:b/>
          <w:sz w:val="28"/>
          <w:szCs w:val="28"/>
        </w:rPr>
        <w:t>3.1.Основные выводы и рекомендации по выбору</w:t>
      </w:r>
    </w:p>
    <w:p w:rsidR="00BE6933" w:rsidRDefault="00BE6933" w:rsidP="00BE6933">
      <w:pPr>
        <w:widowControl w:val="0"/>
        <w:suppressAutoHyphens/>
        <w:jc w:val="center"/>
        <w:rPr>
          <w:b/>
          <w:sz w:val="28"/>
          <w:szCs w:val="28"/>
        </w:rPr>
      </w:pPr>
      <w:r>
        <w:rPr>
          <w:b/>
          <w:sz w:val="28"/>
          <w:szCs w:val="28"/>
        </w:rPr>
        <w:t>стратегических направлений</w:t>
      </w:r>
    </w:p>
    <w:p w:rsidR="00BE6933" w:rsidRPr="00987DAA" w:rsidRDefault="00BE6933" w:rsidP="00BE6933">
      <w:pPr>
        <w:widowControl w:val="0"/>
        <w:suppressAutoHyphens/>
        <w:jc w:val="center"/>
        <w:rPr>
          <w:b/>
          <w:sz w:val="16"/>
          <w:szCs w:val="16"/>
        </w:rPr>
      </w:pP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Деятельность органов местного самоуправления необходимо строить на основе </w:t>
      </w:r>
      <w:r>
        <w:rPr>
          <w:sz w:val="28"/>
          <w:szCs w:val="28"/>
        </w:rPr>
        <w:t xml:space="preserve">муниципально </w:t>
      </w:r>
      <w:r w:rsidRPr="00936A81">
        <w:rPr>
          <w:sz w:val="28"/>
          <w:szCs w:val="28"/>
        </w:rPr>
        <w:t>-</w:t>
      </w:r>
      <w:r>
        <w:rPr>
          <w:sz w:val="28"/>
          <w:szCs w:val="28"/>
        </w:rPr>
        <w:t xml:space="preserve"> </w:t>
      </w:r>
      <w:r w:rsidRPr="00936A81">
        <w:rPr>
          <w:sz w:val="28"/>
          <w:szCs w:val="28"/>
        </w:rPr>
        <w:t xml:space="preserve">частного партнерства путем установления связей и взаимовыгодного сотрудничества с иными субъектами Российской Федерации. </w:t>
      </w:r>
    </w:p>
    <w:p w:rsidR="00BE6933" w:rsidRPr="00936A81" w:rsidRDefault="00BE6933" w:rsidP="00BE6933">
      <w:pPr>
        <w:pStyle w:val="Default"/>
        <w:widowControl w:val="0"/>
        <w:suppressAutoHyphens/>
        <w:ind w:firstLine="709"/>
        <w:jc w:val="both"/>
        <w:rPr>
          <w:sz w:val="28"/>
          <w:szCs w:val="28"/>
        </w:rPr>
      </w:pPr>
      <w:r w:rsidRPr="00936A81">
        <w:rPr>
          <w:sz w:val="28"/>
          <w:szCs w:val="28"/>
        </w:rPr>
        <w:t>Предметами общих интересов при этом явля</w:t>
      </w:r>
      <w:r>
        <w:rPr>
          <w:sz w:val="28"/>
          <w:szCs w:val="28"/>
        </w:rPr>
        <w:t xml:space="preserve">ются предприятия </w:t>
      </w:r>
      <w:r w:rsidRPr="00936A81">
        <w:rPr>
          <w:sz w:val="28"/>
          <w:szCs w:val="28"/>
        </w:rPr>
        <w:t>агропромышленного комплекса, сбыт сельск</w:t>
      </w:r>
      <w:r>
        <w:rPr>
          <w:sz w:val="28"/>
          <w:szCs w:val="28"/>
        </w:rPr>
        <w:t>охозяйственной и иной продукции</w:t>
      </w:r>
      <w:r w:rsidRPr="00936A81">
        <w:rPr>
          <w:sz w:val="28"/>
          <w:szCs w:val="28"/>
        </w:rPr>
        <w:t>.</w:t>
      </w:r>
    </w:p>
    <w:p w:rsidR="00BE6933" w:rsidRPr="00936A81" w:rsidRDefault="00BE6933" w:rsidP="00BE6933">
      <w:pPr>
        <w:pStyle w:val="Default"/>
        <w:widowControl w:val="0"/>
        <w:suppressAutoHyphens/>
        <w:ind w:firstLine="709"/>
        <w:jc w:val="both"/>
        <w:rPr>
          <w:sz w:val="28"/>
          <w:szCs w:val="28"/>
        </w:rPr>
      </w:pPr>
      <w:r w:rsidRPr="00936A81">
        <w:rPr>
          <w:sz w:val="28"/>
          <w:szCs w:val="28"/>
        </w:rPr>
        <w:t>Приоритетн</w:t>
      </w:r>
      <w:r>
        <w:rPr>
          <w:sz w:val="28"/>
          <w:szCs w:val="28"/>
        </w:rPr>
        <w:t>ыми направлениями деятельности а</w:t>
      </w:r>
      <w:r w:rsidRPr="00936A81">
        <w:rPr>
          <w:sz w:val="28"/>
          <w:szCs w:val="28"/>
        </w:rPr>
        <w:t xml:space="preserve">дминистрации муниципального района в рамках реализации Стратегии социально-экономического развития являются: </w:t>
      </w:r>
    </w:p>
    <w:p w:rsidR="00BE6933" w:rsidRPr="00936A81" w:rsidRDefault="00BE6933" w:rsidP="00BE6933">
      <w:pPr>
        <w:pStyle w:val="Default"/>
        <w:widowControl w:val="0"/>
        <w:suppressAutoHyphens/>
        <w:ind w:firstLine="709"/>
        <w:jc w:val="both"/>
        <w:rPr>
          <w:sz w:val="28"/>
          <w:szCs w:val="28"/>
        </w:rPr>
      </w:pPr>
      <w:r>
        <w:rPr>
          <w:sz w:val="28"/>
          <w:szCs w:val="28"/>
        </w:rPr>
        <w:t>- р</w:t>
      </w:r>
      <w:r w:rsidRPr="00936A81">
        <w:rPr>
          <w:sz w:val="28"/>
          <w:szCs w:val="28"/>
        </w:rPr>
        <w:t>азработка и выполнение программ и пл</w:t>
      </w:r>
      <w:r>
        <w:rPr>
          <w:sz w:val="28"/>
          <w:szCs w:val="28"/>
        </w:rPr>
        <w:t>анов реализации «Стратегии – 2025</w:t>
      </w:r>
      <w:r w:rsidRPr="00936A81">
        <w:rPr>
          <w:sz w:val="28"/>
          <w:szCs w:val="28"/>
        </w:rPr>
        <w:t xml:space="preserve">», мониторинг достижения целевых индикативных показателей; </w:t>
      </w:r>
    </w:p>
    <w:p w:rsidR="00BE6933" w:rsidRPr="00936A81" w:rsidRDefault="00BE6933" w:rsidP="00BE6933">
      <w:pPr>
        <w:pStyle w:val="Default"/>
        <w:widowControl w:val="0"/>
        <w:suppressAutoHyphens/>
        <w:ind w:firstLine="709"/>
        <w:jc w:val="both"/>
        <w:rPr>
          <w:sz w:val="28"/>
          <w:szCs w:val="28"/>
        </w:rPr>
      </w:pPr>
      <w:r>
        <w:rPr>
          <w:sz w:val="28"/>
          <w:szCs w:val="28"/>
        </w:rPr>
        <w:t>- с</w:t>
      </w:r>
      <w:r w:rsidRPr="00936A81">
        <w:rPr>
          <w:sz w:val="28"/>
          <w:szCs w:val="28"/>
        </w:rPr>
        <w:t>осредоточение основных усилий на выполнении положений «Стр</w:t>
      </w:r>
      <w:r>
        <w:rPr>
          <w:sz w:val="28"/>
          <w:szCs w:val="28"/>
        </w:rPr>
        <w:t>атегии – 2025</w:t>
      </w:r>
      <w:r w:rsidRPr="00936A81">
        <w:rPr>
          <w:sz w:val="28"/>
          <w:szCs w:val="28"/>
        </w:rPr>
        <w:t xml:space="preserve">», усиление ответственности; </w:t>
      </w:r>
    </w:p>
    <w:p w:rsidR="00BE6933" w:rsidRPr="00936A81" w:rsidRDefault="00BE6933" w:rsidP="00BE6933">
      <w:pPr>
        <w:pStyle w:val="Default"/>
        <w:widowControl w:val="0"/>
        <w:suppressAutoHyphens/>
        <w:ind w:firstLine="709"/>
        <w:jc w:val="both"/>
        <w:rPr>
          <w:sz w:val="28"/>
          <w:szCs w:val="28"/>
        </w:rPr>
      </w:pPr>
      <w:r>
        <w:rPr>
          <w:sz w:val="28"/>
          <w:szCs w:val="28"/>
        </w:rPr>
        <w:t>- р</w:t>
      </w:r>
      <w:r w:rsidRPr="00936A81">
        <w:rPr>
          <w:sz w:val="28"/>
          <w:szCs w:val="28"/>
        </w:rPr>
        <w:t>азработка и выполнение комплекса мер по преодолению кризисной демографической ситуации;</w:t>
      </w:r>
    </w:p>
    <w:p w:rsidR="00BE6933" w:rsidRPr="00936A81" w:rsidRDefault="00BE6933" w:rsidP="00BE6933">
      <w:pPr>
        <w:pStyle w:val="Default"/>
        <w:widowControl w:val="0"/>
        <w:suppressAutoHyphens/>
        <w:ind w:firstLine="709"/>
        <w:jc w:val="both"/>
        <w:rPr>
          <w:sz w:val="28"/>
          <w:szCs w:val="28"/>
        </w:rPr>
      </w:pPr>
      <w:r>
        <w:rPr>
          <w:sz w:val="28"/>
          <w:szCs w:val="28"/>
        </w:rPr>
        <w:t>- с</w:t>
      </w:r>
      <w:r w:rsidRPr="00936A81">
        <w:rPr>
          <w:sz w:val="28"/>
          <w:szCs w:val="28"/>
        </w:rPr>
        <w:t xml:space="preserve">тимулирование развития агропромышленного комплекса и малого предпринимательства; </w:t>
      </w:r>
    </w:p>
    <w:p w:rsidR="00BE6933" w:rsidRPr="00936A81" w:rsidRDefault="00BE6933" w:rsidP="00BE6933">
      <w:pPr>
        <w:pStyle w:val="Default"/>
        <w:widowControl w:val="0"/>
        <w:suppressAutoHyphens/>
        <w:ind w:firstLine="709"/>
        <w:jc w:val="both"/>
        <w:rPr>
          <w:sz w:val="28"/>
          <w:szCs w:val="28"/>
        </w:rPr>
      </w:pPr>
      <w:r>
        <w:rPr>
          <w:sz w:val="28"/>
          <w:szCs w:val="28"/>
        </w:rPr>
        <w:t>- в</w:t>
      </w:r>
      <w:r w:rsidRPr="00936A81">
        <w:rPr>
          <w:sz w:val="28"/>
          <w:szCs w:val="28"/>
        </w:rPr>
        <w:t xml:space="preserve">ыполнение комплекса мероприятий по повышению инвестиционной привлекательности района; </w:t>
      </w:r>
    </w:p>
    <w:p w:rsidR="00BE6933" w:rsidRPr="00936A81" w:rsidRDefault="00BE6933" w:rsidP="00BE6933">
      <w:pPr>
        <w:pStyle w:val="Default"/>
        <w:widowControl w:val="0"/>
        <w:suppressAutoHyphens/>
        <w:ind w:firstLine="709"/>
        <w:jc w:val="both"/>
        <w:rPr>
          <w:sz w:val="28"/>
          <w:szCs w:val="28"/>
        </w:rPr>
      </w:pPr>
      <w:r>
        <w:rPr>
          <w:sz w:val="28"/>
          <w:szCs w:val="28"/>
        </w:rPr>
        <w:t>- в</w:t>
      </w:r>
      <w:r w:rsidRPr="00936A81">
        <w:rPr>
          <w:sz w:val="28"/>
          <w:szCs w:val="28"/>
        </w:rPr>
        <w:t>ыполнение комплекса мероприятий по развитию туризма. Объединение усилий организаций на воспитание молодого патрио</w:t>
      </w:r>
      <w:r>
        <w:rPr>
          <w:sz w:val="28"/>
          <w:szCs w:val="28"/>
        </w:rPr>
        <w:t>тически-настроенного поколения.</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Важнейшим направлением деятельности является развитие местного самоуправления. При этом приоритетной задачей становится создание финансово – экономических условий для реализации в полном объеме полномочий по решению вопросов местного значения.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Одной из первостепенных задач деятельности органов местного самоуправления муниципального района, направленных на достижение показателей социально-экономического развития в рамках среднесрочной перспективы, является создание системы информационной поддержки управленческих решений. При этом необходимо провести комплекс мероприятий по инвентаризации всех имеющихся ресурсов и определить систему постоянного мониторинга показателей социально-экономического развития района и оценки эффективности деятельности органов местного самоуправления.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Приоритетным направлением деятельности органов местного самоуправления, в рамках среднесрочной перспективы, является создание конкурентных преимуществ для размещения новых конкурентоспособных предприятий.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Наиболее эффективным инструментом для стимулирования инвестиционных процессов следует считать расширение механизма предоставления хозяйствующим субъектам региональных налоговых льгот.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Положительное влияние на приток инвестиций, в том числе в агропромышленный комплекс, в развитие индивидуального строительства, малого и среднего бизнеса может оказать совершенствование качества законодательного регулирования земельно-имущественных отношений.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Сокращение уровня смертности населения в трудоспособном возрасте и, прежде всего, от внешних причин является важнейшей задачей демографической политики. Приоритетными направлениями деятельности на ближайшую и среднесрочную перспективу будут: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пропаганда здорового образа жизни;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создание условий негативного отношения к употреблению спиртных напитков;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укрепление материально-спортивной базы за счет модернизации имеющихся и создания новых спортивных объектов,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удовлетворение спроса населения на физкультурно-спортивные услуги;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совершенствование информационно-пропагандистского обеспечения физической культуры;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создание условий для вовлечения людей с ограниченными возможностями в занятия физической культурой, спортом. </w:t>
      </w:r>
    </w:p>
    <w:p w:rsidR="00BE6933" w:rsidRPr="00936A81" w:rsidRDefault="00BE6933" w:rsidP="00BE6933">
      <w:pPr>
        <w:widowControl w:val="0"/>
        <w:suppressAutoHyphens/>
        <w:ind w:firstLine="709"/>
        <w:jc w:val="both"/>
        <w:rPr>
          <w:sz w:val="28"/>
          <w:szCs w:val="28"/>
        </w:rPr>
      </w:pPr>
      <w:r w:rsidRPr="00936A81">
        <w:rPr>
          <w:sz w:val="28"/>
          <w:szCs w:val="28"/>
        </w:rPr>
        <w:t>В целях снижения смертности от управляемых причин будет повышение качес</w:t>
      </w:r>
      <w:r>
        <w:rPr>
          <w:sz w:val="28"/>
          <w:szCs w:val="28"/>
        </w:rPr>
        <w:t>тва оказания медицинской помощи</w:t>
      </w:r>
      <w:r w:rsidRPr="00936A81">
        <w:rPr>
          <w:sz w:val="28"/>
          <w:szCs w:val="28"/>
        </w:rPr>
        <w:t>.</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В ближайшее время необходимо уделить самое пристальное внимание борьбе с алкоголизмом, особенно среди трудоспособного населения. Для этого осуществляется взаимодействие со средствами массовой информации, в т.ч. по размещению социальной антиалкогольной рекламы.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Стимулирование притока трудоспособных мигрантов в муниципальный район может стать одним из вариантов противостояния демографическому кризису и улучшению ситуации в кадровом обеспечении промышленности и сельского хозяйства. </w:t>
      </w:r>
    </w:p>
    <w:p w:rsidR="00BE6933" w:rsidRPr="00936A81" w:rsidRDefault="00BE6933" w:rsidP="00BE6933">
      <w:pPr>
        <w:pStyle w:val="Default"/>
        <w:widowControl w:val="0"/>
        <w:suppressAutoHyphens/>
        <w:ind w:firstLine="709"/>
        <w:jc w:val="both"/>
        <w:rPr>
          <w:sz w:val="28"/>
          <w:szCs w:val="28"/>
        </w:rPr>
      </w:pPr>
      <w:r w:rsidRPr="00936A81">
        <w:rPr>
          <w:sz w:val="28"/>
          <w:szCs w:val="28"/>
        </w:rPr>
        <w:t>В этом направлении необходимо проведение разъяснительной работы:</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 выпускниками школ, средних специальных и  высших учебных заведений по их трудоустройству в организации муниципального района;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 не имеющими постоянного жилья переселенцами из районов Крайнего Севера, военнослужащими, уволенными из рядов </w:t>
      </w:r>
      <w:r>
        <w:rPr>
          <w:sz w:val="28"/>
          <w:szCs w:val="28"/>
        </w:rPr>
        <w:t>В</w:t>
      </w:r>
      <w:r w:rsidRPr="00936A81">
        <w:rPr>
          <w:sz w:val="28"/>
          <w:szCs w:val="28"/>
        </w:rPr>
        <w:t xml:space="preserve">ооруженных </w:t>
      </w:r>
      <w:r>
        <w:rPr>
          <w:sz w:val="28"/>
          <w:szCs w:val="28"/>
        </w:rPr>
        <w:t>С</w:t>
      </w:r>
      <w:r w:rsidRPr="00936A81">
        <w:rPr>
          <w:sz w:val="28"/>
          <w:szCs w:val="28"/>
        </w:rPr>
        <w:t xml:space="preserve">ил Российской Федерации, бывших работников силовых структур с целью их дальнейшей миграции в район;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по привлекательности муниципального района  для развития малого и среднего бизнеса, ведения фермерского хозяйства, комфортного проживания в условиях благоприятной экологии и т.д. </w:t>
      </w:r>
    </w:p>
    <w:p w:rsidR="00BE6933" w:rsidRPr="00936A81" w:rsidRDefault="00BE6933" w:rsidP="00BE6933">
      <w:pPr>
        <w:pStyle w:val="Default"/>
        <w:widowControl w:val="0"/>
        <w:suppressAutoHyphens/>
        <w:ind w:firstLine="709"/>
        <w:jc w:val="both"/>
        <w:rPr>
          <w:sz w:val="28"/>
          <w:szCs w:val="28"/>
        </w:rPr>
      </w:pPr>
      <w:r w:rsidRPr="00936A81">
        <w:rPr>
          <w:sz w:val="28"/>
          <w:szCs w:val="28"/>
        </w:rPr>
        <w:t>Одним из приоритетных направлений социально-экономического развития муниципального района может стать стимулирование развития сельскохозяйственного производства. При этом</w:t>
      </w:r>
      <w:r>
        <w:rPr>
          <w:sz w:val="28"/>
          <w:szCs w:val="28"/>
        </w:rPr>
        <w:t>,</w:t>
      </w:r>
      <w:r w:rsidRPr="00936A81">
        <w:rPr>
          <w:sz w:val="28"/>
          <w:szCs w:val="28"/>
        </w:rPr>
        <w:t xml:space="preserve"> в первую очередь</w:t>
      </w:r>
      <w:r>
        <w:rPr>
          <w:sz w:val="28"/>
          <w:szCs w:val="28"/>
        </w:rPr>
        <w:t>,</w:t>
      </w:r>
      <w:r w:rsidRPr="00936A81">
        <w:rPr>
          <w:sz w:val="28"/>
          <w:szCs w:val="28"/>
        </w:rPr>
        <w:t xml:space="preserve"> необходимо решить вопросы:</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совершенствования системы мер по преодолению отставания качества жизни в сельских поселениях по сравнению с городскими;</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стимулирования притока семей трудоспособного возраста (в том числе за счет миграции из других регионов Российской Федерации и зарубежья) в сельскую местность;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развития сети местных дорог.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Для социально-экономического развития большое значение имеет деятельность по развитию партнерских отношений, деловых и культурных связей с </w:t>
      </w:r>
      <w:r>
        <w:rPr>
          <w:sz w:val="28"/>
          <w:szCs w:val="28"/>
        </w:rPr>
        <w:t>г. Белгородом</w:t>
      </w:r>
      <w:r w:rsidRPr="00936A81">
        <w:rPr>
          <w:sz w:val="28"/>
          <w:szCs w:val="28"/>
        </w:rPr>
        <w:t xml:space="preserve">. </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Среди приоритетов социально-экономического развития для частных инвесторов следует считать: </w:t>
      </w:r>
    </w:p>
    <w:p w:rsidR="00BE6933" w:rsidRPr="00936A81" w:rsidRDefault="00BE6933" w:rsidP="00BE6933">
      <w:pPr>
        <w:pStyle w:val="Default"/>
        <w:widowControl w:val="0"/>
        <w:suppressAutoHyphens/>
        <w:ind w:firstLine="709"/>
        <w:jc w:val="both"/>
        <w:rPr>
          <w:sz w:val="28"/>
          <w:szCs w:val="28"/>
        </w:rPr>
      </w:pPr>
      <w:r>
        <w:rPr>
          <w:sz w:val="28"/>
          <w:szCs w:val="28"/>
        </w:rPr>
        <w:t>- ж</w:t>
      </w:r>
      <w:r w:rsidRPr="00936A81">
        <w:rPr>
          <w:sz w:val="28"/>
          <w:szCs w:val="28"/>
        </w:rPr>
        <w:t xml:space="preserve">илищно-коммунальное хозяйство и топливно-энергетический комплекс; </w:t>
      </w:r>
    </w:p>
    <w:p w:rsidR="00BE6933" w:rsidRPr="00936A81" w:rsidRDefault="00BE6933" w:rsidP="00BE6933">
      <w:pPr>
        <w:pStyle w:val="Default"/>
        <w:widowControl w:val="0"/>
        <w:suppressAutoHyphens/>
        <w:ind w:firstLine="709"/>
        <w:jc w:val="both"/>
        <w:rPr>
          <w:sz w:val="28"/>
          <w:szCs w:val="28"/>
        </w:rPr>
      </w:pPr>
      <w:r>
        <w:rPr>
          <w:sz w:val="28"/>
          <w:szCs w:val="28"/>
        </w:rPr>
        <w:t>- а</w:t>
      </w:r>
      <w:r w:rsidRPr="00936A81">
        <w:rPr>
          <w:sz w:val="28"/>
          <w:szCs w:val="28"/>
        </w:rPr>
        <w:t xml:space="preserve">гропромышленный комплекс; </w:t>
      </w:r>
    </w:p>
    <w:p w:rsidR="00BE6933" w:rsidRPr="00AC1E13" w:rsidRDefault="00BE6933" w:rsidP="00BE6933">
      <w:pPr>
        <w:pStyle w:val="Default"/>
        <w:widowControl w:val="0"/>
        <w:suppressAutoHyphens/>
        <w:ind w:firstLine="709"/>
        <w:jc w:val="both"/>
        <w:rPr>
          <w:sz w:val="28"/>
          <w:szCs w:val="28"/>
        </w:rPr>
      </w:pPr>
      <w:r>
        <w:rPr>
          <w:sz w:val="28"/>
          <w:szCs w:val="28"/>
        </w:rPr>
        <w:t>- р</w:t>
      </w:r>
      <w:r w:rsidRPr="00936A81">
        <w:rPr>
          <w:sz w:val="28"/>
          <w:szCs w:val="28"/>
        </w:rPr>
        <w:t>азвити</w:t>
      </w:r>
      <w:r>
        <w:rPr>
          <w:sz w:val="28"/>
          <w:szCs w:val="28"/>
        </w:rPr>
        <w:t>е туристической инфраструктуры.</w:t>
      </w:r>
    </w:p>
    <w:p w:rsidR="00BE6933" w:rsidRDefault="00BE6933" w:rsidP="00BE6933">
      <w:pPr>
        <w:widowControl w:val="0"/>
        <w:suppressAutoHyphens/>
        <w:ind w:firstLine="709"/>
        <w:jc w:val="both"/>
        <w:rPr>
          <w:sz w:val="28"/>
          <w:szCs w:val="28"/>
        </w:rPr>
      </w:pPr>
      <w:r>
        <w:rPr>
          <w:sz w:val="28"/>
          <w:szCs w:val="28"/>
        </w:rPr>
        <w:t xml:space="preserve">Будущий образ района может быть охарактеризован следующими параметрами: </w:t>
      </w:r>
    </w:p>
    <w:p w:rsidR="00BE6933" w:rsidRPr="0036191C" w:rsidRDefault="00BE6933" w:rsidP="00BE6933">
      <w:pPr>
        <w:widowControl w:val="0"/>
        <w:suppressAutoHyphens/>
        <w:ind w:firstLine="709"/>
        <w:jc w:val="both"/>
        <w:rPr>
          <w:sz w:val="28"/>
          <w:szCs w:val="28"/>
        </w:rPr>
      </w:pPr>
      <w:r>
        <w:rPr>
          <w:sz w:val="28"/>
          <w:szCs w:val="28"/>
        </w:rPr>
        <w:t>- с</w:t>
      </w:r>
      <w:r w:rsidRPr="0036191C">
        <w:rPr>
          <w:sz w:val="28"/>
          <w:szCs w:val="28"/>
        </w:rPr>
        <w:t>овременный, облагороженный, сохранивший историче</w:t>
      </w:r>
      <w:r>
        <w:rPr>
          <w:sz w:val="28"/>
          <w:szCs w:val="28"/>
        </w:rPr>
        <w:t>ское наследие Корочанский район;</w:t>
      </w:r>
    </w:p>
    <w:p w:rsidR="00BE6933" w:rsidRPr="0036191C" w:rsidRDefault="00BE6933" w:rsidP="00BE6933">
      <w:pPr>
        <w:widowControl w:val="0"/>
        <w:suppressAutoHyphens/>
        <w:ind w:firstLine="709"/>
        <w:rPr>
          <w:sz w:val="28"/>
          <w:szCs w:val="28"/>
        </w:rPr>
      </w:pPr>
      <w:r>
        <w:rPr>
          <w:sz w:val="28"/>
          <w:szCs w:val="28"/>
        </w:rPr>
        <w:t>- э</w:t>
      </w:r>
      <w:r w:rsidRPr="0036191C">
        <w:rPr>
          <w:sz w:val="28"/>
          <w:szCs w:val="28"/>
        </w:rPr>
        <w:t xml:space="preserve">кологически чистая, </w:t>
      </w:r>
      <w:r>
        <w:rPr>
          <w:sz w:val="28"/>
          <w:szCs w:val="28"/>
        </w:rPr>
        <w:t>красивая  и ухоженная природа (</w:t>
      </w:r>
      <w:r w:rsidRPr="0036191C">
        <w:rPr>
          <w:sz w:val="28"/>
          <w:szCs w:val="28"/>
        </w:rPr>
        <w:t>рек</w:t>
      </w:r>
      <w:r>
        <w:rPr>
          <w:sz w:val="28"/>
          <w:szCs w:val="28"/>
        </w:rPr>
        <w:t>и, леса, холмы и т.п.);</w:t>
      </w:r>
    </w:p>
    <w:p w:rsidR="00BE6933" w:rsidRPr="0036191C" w:rsidRDefault="00BE6933" w:rsidP="00BE6933">
      <w:pPr>
        <w:widowControl w:val="0"/>
        <w:suppressAutoHyphens/>
        <w:ind w:firstLine="709"/>
        <w:jc w:val="both"/>
        <w:rPr>
          <w:sz w:val="28"/>
          <w:szCs w:val="28"/>
        </w:rPr>
      </w:pPr>
      <w:r>
        <w:rPr>
          <w:sz w:val="28"/>
          <w:szCs w:val="28"/>
        </w:rPr>
        <w:t xml:space="preserve">- центр проведения </w:t>
      </w:r>
      <w:r w:rsidRPr="0036191C">
        <w:rPr>
          <w:sz w:val="28"/>
          <w:szCs w:val="28"/>
        </w:rPr>
        <w:t>различных форумов, фест</w:t>
      </w:r>
      <w:r>
        <w:rPr>
          <w:sz w:val="28"/>
          <w:szCs w:val="28"/>
        </w:rPr>
        <w:t>ивалей, спортивных соревнований;</w:t>
      </w:r>
    </w:p>
    <w:p w:rsidR="00BE6933" w:rsidRPr="0036191C" w:rsidRDefault="00BE6933" w:rsidP="00BE6933">
      <w:pPr>
        <w:widowControl w:val="0"/>
        <w:suppressAutoHyphens/>
        <w:ind w:firstLine="709"/>
        <w:jc w:val="both"/>
        <w:rPr>
          <w:sz w:val="28"/>
          <w:szCs w:val="28"/>
        </w:rPr>
      </w:pPr>
      <w:r>
        <w:rPr>
          <w:sz w:val="28"/>
          <w:szCs w:val="28"/>
        </w:rPr>
        <w:t xml:space="preserve">- динамично развивающаяся </w:t>
      </w:r>
      <w:r w:rsidRPr="0036191C">
        <w:rPr>
          <w:sz w:val="28"/>
          <w:szCs w:val="28"/>
        </w:rPr>
        <w:t>конкур</w:t>
      </w:r>
      <w:r>
        <w:rPr>
          <w:sz w:val="28"/>
          <w:szCs w:val="28"/>
        </w:rPr>
        <w:t>ент</w:t>
      </w:r>
      <w:r w:rsidRPr="0036191C">
        <w:rPr>
          <w:sz w:val="28"/>
          <w:szCs w:val="28"/>
        </w:rPr>
        <w:t>оспособная экономика</w:t>
      </w:r>
      <w:r>
        <w:rPr>
          <w:sz w:val="28"/>
          <w:szCs w:val="28"/>
        </w:rPr>
        <w:t xml:space="preserve"> </w:t>
      </w:r>
      <w:r w:rsidRPr="0036191C">
        <w:rPr>
          <w:sz w:val="28"/>
          <w:szCs w:val="28"/>
        </w:rPr>
        <w:t>рай</w:t>
      </w:r>
      <w:r>
        <w:rPr>
          <w:sz w:val="28"/>
          <w:szCs w:val="28"/>
        </w:rPr>
        <w:t>она;</w:t>
      </w:r>
    </w:p>
    <w:p w:rsidR="00BE6933" w:rsidRDefault="00BE6933" w:rsidP="00BE6933">
      <w:pPr>
        <w:widowControl w:val="0"/>
        <w:suppressAutoHyphens/>
        <w:ind w:firstLine="709"/>
        <w:jc w:val="both"/>
        <w:rPr>
          <w:sz w:val="28"/>
          <w:szCs w:val="28"/>
        </w:rPr>
      </w:pPr>
      <w:r>
        <w:rPr>
          <w:sz w:val="28"/>
          <w:szCs w:val="28"/>
        </w:rPr>
        <w:t>- ст</w:t>
      </w:r>
      <w:r w:rsidRPr="0036191C">
        <w:rPr>
          <w:sz w:val="28"/>
          <w:szCs w:val="28"/>
        </w:rPr>
        <w:t>абильный высокий уровень благосостояния жителей района.</w:t>
      </w:r>
    </w:p>
    <w:p w:rsidR="00BE6933" w:rsidRDefault="00BE6933" w:rsidP="00BE6933">
      <w:pPr>
        <w:widowControl w:val="0"/>
        <w:suppressAutoHyphens/>
        <w:ind w:firstLine="709"/>
        <w:jc w:val="both"/>
        <w:rPr>
          <w:sz w:val="28"/>
          <w:szCs w:val="28"/>
        </w:rPr>
      </w:pPr>
      <w:r>
        <w:rPr>
          <w:sz w:val="28"/>
          <w:szCs w:val="28"/>
        </w:rPr>
        <w:t>Район</w:t>
      </w:r>
      <w:r w:rsidRPr="0036191C">
        <w:rPr>
          <w:sz w:val="28"/>
          <w:szCs w:val="28"/>
        </w:rPr>
        <w:t>, в котором хочется ЖИТЬ, РАБОТАТЬ И ОТДЫХАТЬ.</w:t>
      </w:r>
    </w:p>
    <w:p w:rsidR="00BE6933" w:rsidRPr="00C63AC2" w:rsidRDefault="00BE6933" w:rsidP="00BE6933">
      <w:pPr>
        <w:widowControl w:val="0"/>
        <w:suppressAutoHyphens/>
        <w:rPr>
          <w:b/>
          <w:sz w:val="28"/>
          <w:szCs w:val="28"/>
          <w:u w:val="single"/>
        </w:rPr>
      </w:pPr>
    </w:p>
    <w:p w:rsidR="00BE6933" w:rsidRDefault="00BE6933" w:rsidP="00BE6933">
      <w:pPr>
        <w:widowControl w:val="0"/>
        <w:suppressAutoHyphens/>
        <w:jc w:val="center"/>
        <w:rPr>
          <w:b/>
          <w:bCs/>
          <w:iCs/>
          <w:sz w:val="28"/>
          <w:szCs w:val="26"/>
        </w:rPr>
      </w:pPr>
      <w:r>
        <w:rPr>
          <w:b/>
          <w:bCs/>
          <w:iCs/>
          <w:sz w:val="28"/>
          <w:szCs w:val="26"/>
        </w:rPr>
        <w:t>3.2. Миссия и стратегическая цель развития муниципального района</w:t>
      </w:r>
    </w:p>
    <w:p w:rsidR="00BE6933" w:rsidRPr="000E7C7E" w:rsidRDefault="00BE6933" w:rsidP="00BE6933">
      <w:pPr>
        <w:widowControl w:val="0"/>
        <w:suppressAutoHyphens/>
        <w:jc w:val="center"/>
        <w:rPr>
          <w:b/>
          <w:bCs/>
          <w:iCs/>
          <w:sz w:val="12"/>
          <w:szCs w:val="12"/>
        </w:rPr>
      </w:pPr>
    </w:p>
    <w:p w:rsidR="00BE6933" w:rsidRDefault="00BE6933" w:rsidP="00BE6933">
      <w:pPr>
        <w:widowControl w:val="0"/>
        <w:suppressAutoHyphens/>
        <w:ind w:firstLine="539"/>
        <w:jc w:val="both"/>
        <w:rPr>
          <w:sz w:val="28"/>
          <w:szCs w:val="28"/>
        </w:rPr>
      </w:pPr>
      <w:r w:rsidRPr="00CB1B67">
        <w:rPr>
          <w:b/>
          <w:bCs/>
          <w:sz w:val="28"/>
          <w:szCs w:val="28"/>
        </w:rPr>
        <w:t xml:space="preserve">Миссия </w:t>
      </w:r>
      <w:r w:rsidRPr="00CB1B67">
        <w:rPr>
          <w:sz w:val="28"/>
          <w:szCs w:val="28"/>
        </w:rPr>
        <w:t>социально</w:t>
      </w:r>
      <w:r>
        <w:rPr>
          <w:sz w:val="28"/>
          <w:szCs w:val="28"/>
        </w:rPr>
        <w:t>-экономического развития района:</w:t>
      </w:r>
    </w:p>
    <w:p w:rsidR="00BE6933" w:rsidRDefault="00BE6933" w:rsidP="00BE6933">
      <w:pPr>
        <w:widowControl w:val="0"/>
        <w:suppressAutoHyphens/>
        <w:ind w:firstLine="539"/>
        <w:jc w:val="both"/>
        <w:rPr>
          <w:iCs/>
          <w:sz w:val="28"/>
          <w:szCs w:val="28"/>
        </w:rPr>
      </w:pPr>
      <w:r>
        <w:rPr>
          <w:sz w:val="28"/>
          <w:szCs w:val="28"/>
        </w:rPr>
        <w:t>Корочанский район</w:t>
      </w:r>
      <w:r>
        <w:rPr>
          <w:iCs/>
          <w:sz w:val="28"/>
          <w:szCs w:val="28"/>
        </w:rPr>
        <w:t xml:space="preserve"> современный и перспективный район</w:t>
      </w:r>
      <w:r w:rsidRPr="00CB1B67">
        <w:rPr>
          <w:iCs/>
          <w:sz w:val="28"/>
          <w:szCs w:val="28"/>
        </w:rPr>
        <w:t xml:space="preserve"> с развитой экономикой и социальной сферой, где граждане живут достойно и с уверенностью смотрят в завтрашний день.</w:t>
      </w:r>
    </w:p>
    <w:p w:rsidR="00BE6933" w:rsidRPr="00941555" w:rsidRDefault="00BE6933" w:rsidP="00BE6933">
      <w:pPr>
        <w:widowControl w:val="0"/>
        <w:suppressAutoHyphens/>
        <w:ind w:firstLine="539"/>
        <w:jc w:val="both"/>
        <w:rPr>
          <w:sz w:val="28"/>
          <w:szCs w:val="28"/>
        </w:rPr>
      </w:pPr>
      <w:r w:rsidRPr="00941555">
        <w:rPr>
          <w:sz w:val="28"/>
          <w:szCs w:val="28"/>
        </w:rPr>
        <w:t xml:space="preserve">Анализируя возможные направления развития, необходимо выделить наиболее перспективные из них, которые могут быть реально осуществимы с учетом сложившейся ситуации, тенденций и имеющихся или привлеченных ресурсов, дать дополнительный позитивный социально-экономический эффект и способствовать дальнейшему развитию. Такими направлениями являются следующие: </w:t>
      </w:r>
    </w:p>
    <w:p w:rsidR="00BE6933" w:rsidRDefault="00BE6933" w:rsidP="00BE6933">
      <w:pPr>
        <w:widowControl w:val="0"/>
        <w:suppressAutoHyphens/>
        <w:ind w:firstLine="539"/>
        <w:jc w:val="both"/>
        <w:rPr>
          <w:sz w:val="28"/>
          <w:szCs w:val="28"/>
        </w:rPr>
      </w:pPr>
      <w:r w:rsidRPr="00941555">
        <w:rPr>
          <w:sz w:val="28"/>
          <w:szCs w:val="28"/>
        </w:rPr>
        <w:t>Первое стратегическое направление «Улучшение качества жизни населения на основе развития социальной сферы»</w:t>
      </w:r>
    </w:p>
    <w:p w:rsidR="00BE6933" w:rsidRPr="00941555" w:rsidRDefault="00BE6933" w:rsidP="00BE6933">
      <w:pPr>
        <w:widowControl w:val="0"/>
        <w:suppressAutoHyphens/>
        <w:ind w:firstLine="539"/>
        <w:jc w:val="both"/>
        <w:rPr>
          <w:sz w:val="28"/>
          <w:szCs w:val="28"/>
        </w:rPr>
      </w:pPr>
      <w:r w:rsidRPr="00941555">
        <w:rPr>
          <w:sz w:val="28"/>
          <w:szCs w:val="28"/>
        </w:rPr>
        <w:t>Задачи первого приоритетного направления:</w:t>
      </w:r>
    </w:p>
    <w:p w:rsidR="00BE6933" w:rsidRPr="00941555" w:rsidRDefault="00BE6933" w:rsidP="00BE6933">
      <w:pPr>
        <w:widowControl w:val="0"/>
        <w:suppressAutoHyphens/>
        <w:ind w:firstLine="539"/>
        <w:jc w:val="both"/>
        <w:rPr>
          <w:sz w:val="28"/>
          <w:szCs w:val="28"/>
        </w:rPr>
      </w:pPr>
      <w:r w:rsidRPr="00941555">
        <w:rPr>
          <w:sz w:val="28"/>
          <w:szCs w:val="28"/>
        </w:rPr>
        <w:t>1. Улучшение демографической ситуации и укрепление здоровья населения</w:t>
      </w:r>
    </w:p>
    <w:p w:rsidR="00BE6933" w:rsidRPr="00941555" w:rsidRDefault="00BE6933" w:rsidP="00BE6933">
      <w:pPr>
        <w:widowControl w:val="0"/>
        <w:suppressAutoHyphens/>
        <w:ind w:firstLine="539"/>
        <w:jc w:val="both"/>
        <w:rPr>
          <w:sz w:val="28"/>
          <w:szCs w:val="28"/>
        </w:rPr>
      </w:pPr>
      <w:r w:rsidRPr="00941555">
        <w:rPr>
          <w:sz w:val="28"/>
          <w:szCs w:val="28"/>
        </w:rPr>
        <w:t>2. Повышение качества образования и укрепление трудового потенциала</w:t>
      </w:r>
    </w:p>
    <w:p w:rsidR="00BE6933" w:rsidRPr="00941555" w:rsidRDefault="00BE6933" w:rsidP="00BE6933">
      <w:pPr>
        <w:widowControl w:val="0"/>
        <w:suppressAutoHyphens/>
        <w:ind w:firstLine="539"/>
        <w:jc w:val="both"/>
        <w:rPr>
          <w:sz w:val="28"/>
          <w:szCs w:val="28"/>
        </w:rPr>
      </w:pPr>
      <w:r w:rsidRPr="00941555">
        <w:rPr>
          <w:sz w:val="28"/>
          <w:szCs w:val="28"/>
        </w:rPr>
        <w:t>3. Повышение уровня жизни и социальная защита населения</w:t>
      </w:r>
    </w:p>
    <w:p w:rsidR="00BE6933" w:rsidRPr="00941555" w:rsidRDefault="00BE6933" w:rsidP="00BE6933">
      <w:pPr>
        <w:widowControl w:val="0"/>
        <w:suppressAutoHyphens/>
        <w:ind w:firstLine="539"/>
        <w:jc w:val="both"/>
        <w:rPr>
          <w:sz w:val="28"/>
          <w:szCs w:val="28"/>
        </w:rPr>
      </w:pPr>
      <w:r w:rsidRPr="00941555">
        <w:rPr>
          <w:sz w:val="28"/>
          <w:szCs w:val="28"/>
        </w:rPr>
        <w:t>4. Развитие культурного потенциала и воспитание молодого поколения</w:t>
      </w:r>
    </w:p>
    <w:p w:rsidR="00BE6933" w:rsidRDefault="00BE6933" w:rsidP="00BE6933">
      <w:pPr>
        <w:widowControl w:val="0"/>
        <w:suppressAutoHyphens/>
        <w:ind w:firstLine="539"/>
        <w:jc w:val="both"/>
        <w:rPr>
          <w:sz w:val="28"/>
          <w:szCs w:val="28"/>
        </w:rPr>
      </w:pPr>
      <w:r w:rsidRPr="00941555">
        <w:rPr>
          <w:sz w:val="28"/>
          <w:szCs w:val="28"/>
        </w:rPr>
        <w:t xml:space="preserve">Второе стратегическое направление «Совершенствование экономической базы и инновационно ориентированное экономическое развитие муниципального района «Корочанский район» </w:t>
      </w:r>
    </w:p>
    <w:p w:rsidR="00BE6933" w:rsidRPr="004804BF" w:rsidRDefault="00BE6933" w:rsidP="00BE6933">
      <w:pPr>
        <w:widowControl w:val="0"/>
        <w:suppressAutoHyphens/>
        <w:ind w:firstLine="539"/>
        <w:jc w:val="both"/>
        <w:rPr>
          <w:sz w:val="28"/>
          <w:szCs w:val="28"/>
        </w:rPr>
      </w:pPr>
      <w:r w:rsidRPr="004804BF">
        <w:rPr>
          <w:sz w:val="28"/>
          <w:szCs w:val="28"/>
        </w:rPr>
        <w:t>Задачи второго приоритетного направления:</w:t>
      </w:r>
    </w:p>
    <w:p w:rsidR="00BE6933" w:rsidRPr="004804BF" w:rsidRDefault="00BE6933" w:rsidP="00BE6933">
      <w:pPr>
        <w:widowControl w:val="0"/>
        <w:suppressAutoHyphens/>
        <w:ind w:firstLine="539"/>
        <w:jc w:val="both"/>
        <w:rPr>
          <w:sz w:val="28"/>
          <w:szCs w:val="28"/>
        </w:rPr>
      </w:pPr>
      <w:r w:rsidRPr="004804BF">
        <w:rPr>
          <w:sz w:val="28"/>
          <w:szCs w:val="28"/>
        </w:rPr>
        <w:t xml:space="preserve">1. Развитие промышленных производств </w:t>
      </w:r>
    </w:p>
    <w:p w:rsidR="00BE6933" w:rsidRPr="004804BF" w:rsidRDefault="00BE6933" w:rsidP="00BE6933">
      <w:pPr>
        <w:widowControl w:val="0"/>
        <w:suppressAutoHyphens/>
        <w:ind w:firstLine="539"/>
        <w:jc w:val="both"/>
        <w:rPr>
          <w:sz w:val="28"/>
          <w:szCs w:val="28"/>
        </w:rPr>
      </w:pPr>
      <w:r w:rsidRPr="004804BF">
        <w:rPr>
          <w:sz w:val="28"/>
          <w:szCs w:val="28"/>
        </w:rPr>
        <w:t>2. Развитие сельского хозяйства</w:t>
      </w:r>
    </w:p>
    <w:p w:rsidR="00BE6933" w:rsidRPr="004804BF" w:rsidRDefault="00BE6933" w:rsidP="00BE6933">
      <w:pPr>
        <w:widowControl w:val="0"/>
        <w:suppressAutoHyphens/>
        <w:ind w:firstLine="539"/>
        <w:jc w:val="both"/>
        <w:rPr>
          <w:sz w:val="28"/>
          <w:szCs w:val="28"/>
        </w:rPr>
      </w:pPr>
      <w:r w:rsidRPr="004804BF">
        <w:rPr>
          <w:sz w:val="28"/>
          <w:szCs w:val="28"/>
        </w:rPr>
        <w:t>3. Развитие строительства</w:t>
      </w:r>
    </w:p>
    <w:p w:rsidR="00BE6933" w:rsidRPr="004804BF" w:rsidRDefault="00BE6933" w:rsidP="00BE6933">
      <w:pPr>
        <w:widowControl w:val="0"/>
        <w:suppressAutoHyphens/>
        <w:ind w:firstLine="539"/>
        <w:jc w:val="both"/>
        <w:rPr>
          <w:sz w:val="28"/>
          <w:szCs w:val="28"/>
        </w:rPr>
      </w:pPr>
      <w:r>
        <w:rPr>
          <w:sz w:val="28"/>
          <w:szCs w:val="28"/>
        </w:rPr>
        <w:t>4</w:t>
      </w:r>
      <w:r w:rsidRPr="004804BF">
        <w:rPr>
          <w:sz w:val="28"/>
          <w:szCs w:val="28"/>
        </w:rPr>
        <w:t>. Развитие сферы услуг</w:t>
      </w:r>
    </w:p>
    <w:p w:rsidR="00BE6933" w:rsidRPr="00941555" w:rsidRDefault="00BE6933" w:rsidP="00BE6933">
      <w:pPr>
        <w:widowControl w:val="0"/>
        <w:suppressAutoHyphens/>
        <w:ind w:firstLine="539"/>
        <w:jc w:val="both"/>
        <w:rPr>
          <w:sz w:val="28"/>
          <w:szCs w:val="28"/>
        </w:rPr>
      </w:pPr>
      <w:r w:rsidRPr="004804BF">
        <w:rPr>
          <w:sz w:val="28"/>
          <w:szCs w:val="28"/>
        </w:rPr>
        <w:t>5. Развитие малого и среднего предпринимательства</w:t>
      </w:r>
    </w:p>
    <w:p w:rsidR="00BE6933" w:rsidRPr="00941555" w:rsidRDefault="00BE6933" w:rsidP="00BE6933">
      <w:pPr>
        <w:widowControl w:val="0"/>
        <w:suppressAutoHyphens/>
        <w:ind w:firstLine="539"/>
        <w:jc w:val="both"/>
        <w:rPr>
          <w:sz w:val="28"/>
          <w:szCs w:val="28"/>
        </w:rPr>
      </w:pPr>
      <w:r w:rsidRPr="00941555">
        <w:rPr>
          <w:sz w:val="28"/>
          <w:szCs w:val="28"/>
        </w:rPr>
        <w:t xml:space="preserve">Третье стратегическое направление «Повышение условий жизни населения муниципального района «Корочанский район» </w:t>
      </w:r>
    </w:p>
    <w:p w:rsidR="00BE6933" w:rsidRPr="00941555" w:rsidRDefault="00BE6933" w:rsidP="00BE6933">
      <w:pPr>
        <w:widowControl w:val="0"/>
        <w:suppressAutoHyphens/>
        <w:ind w:firstLine="539"/>
        <w:jc w:val="both"/>
        <w:rPr>
          <w:sz w:val="28"/>
          <w:szCs w:val="28"/>
        </w:rPr>
      </w:pPr>
      <w:r w:rsidRPr="00941555">
        <w:rPr>
          <w:sz w:val="28"/>
          <w:szCs w:val="28"/>
        </w:rPr>
        <w:t>Задачи третьего приоритетного направления:</w:t>
      </w:r>
    </w:p>
    <w:p w:rsidR="00BE6933" w:rsidRPr="00941555" w:rsidRDefault="00BE6933" w:rsidP="00BE6933">
      <w:pPr>
        <w:widowControl w:val="0"/>
        <w:suppressAutoHyphens/>
        <w:ind w:firstLine="539"/>
        <w:jc w:val="both"/>
        <w:rPr>
          <w:sz w:val="28"/>
          <w:szCs w:val="28"/>
        </w:rPr>
      </w:pPr>
      <w:r w:rsidRPr="00941555">
        <w:rPr>
          <w:sz w:val="28"/>
          <w:szCs w:val="28"/>
        </w:rPr>
        <w:t>1. Качество жилищных условий, комплексное благоустройство населенных пунктов</w:t>
      </w:r>
    </w:p>
    <w:p w:rsidR="00BE6933" w:rsidRPr="00941555" w:rsidRDefault="00BE6933" w:rsidP="00BE6933">
      <w:pPr>
        <w:widowControl w:val="0"/>
        <w:suppressAutoHyphens/>
        <w:ind w:firstLine="539"/>
        <w:jc w:val="both"/>
        <w:rPr>
          <w:sz w:val="28"/>
          <w:szCs w:val="28"/>
        </w:rPr>
      </w:pPr>
      <w:r w:rsidRPr="00941555">
        <w:rPr>
          <w:sz w:val="28"/>
          <w:szCs w:val="28"/>
        </w:rPr>
        <w:t>2. Экология и рациональное природопользование</w:t>
      </w:r>
    </w:p>
    <w:p w:rsidR="00BE6933" w:rsidRPr="00941555" w:rsidRDefault="00BE6933" w:rsidP="00BE6933">
      <w:pPr>
        <w:widowControl w:val="0"/>
        <w:suppressAutoHyphens/>
        <w:ind w:firstLine="539"/>
        <w:jc w:val="both"/>
        <w:rPr>
          <w:sz w:val="28"/>
          <w:szCs w:val="28"/>
        </w:rPr>
      </w:pPr>
      <w:r w:rsidRPr="00941555">
        <w:rPr>
          <w:sz w:val="28"/>
          <w:szCs w:val="28"/>
        </w:rPr>
        <w:t>3. Укрепление правопорядка</w:t>
      </w:r>
    </w:p>
    <w:p w:rsidR="00BE6933" w:rsidRPr="00941555" w:rsidRDefault="00BE6933" w:rsidP="00BE6933">
      <w:pPr>
        <w:widowControl w:val="0"/>
        <w:suppressAutoHyphens/>
        <w:ind w:firstLine="539"/>
        <w:jc w:val="both"/>
        <w:rPr>
          <w:sz w:val="28"/>
          <w:szCs w:val="28"/>
        </w:rPr>
      </w:pPr>
      <w:r w:rsidRPr="00941555">
        <w:rPr>
          <w:sz w:val="28"/>
          <w:szCs w:val="28"/>
        </w:rPr>
        <w:t>4. Развитие гражданского общества</w:t>
      </w:r>
    </w:p>
    <w:p w:rsidR="00BE6933" w:rsidRPr="00CB1B67" w:rsidRDefault="00BE6933" w:rsidP="00BE6933">
      <w:pPr>
        <w:widowControl w:val="0"/>
        <w:suppressAutoHyphens/>
        <w:ind w:firstLine="539"/>
        <w:jc w:val="both"/>
        <w:rPr>
          <w:sz w:val="28"/>
          <w:szCs w:val="28"/>
        </w:rPr>
      </w:pPr>
      <w:r w:rsidRPr="00941555">
        <w:rPr>
          <w:sz w:val="28"/>
          <w:szCs w:val="28"/>
        </w:rPr>
        <w:t>5. Пространственное развитие</w:t>
      </w:r>
      <w:r>
        <w:rPr>
          <w:sz w:val="28"/>
          <w:szCs w:val="28"/>
        </w:rPr>
        <w:t>.</w:t>
      </w:r>
    </w:p>
    <w:p w:rsidR="00BE6933" w:rsidRPr="00517E92" w:rsidRDefault="00BE6933" w:rsidP="00BE6933">
      <w:pPr>
        <w:widowControl w:val="0"/>
        <w:suppressAutoHyphens/>
        <w:ind w:firstLine="539"/>
        <w:jc w:val="both"/>
        <w:rPr>
          <w:sz w:val="28"/>
          <w:szCs w:val="28"/>
        </w:rPr>
      </w:pPr>
      <w:r>
        <w:rPr>
          <w:sz w:val="28"/>
          <w:szCs w:val="28"/>
        </w:rPr>
        <w:t xml:space="preserve">С учетом выявленных конкурентных преимуществ, исторически сложившейся ситуации, природных особенностей, географического положения, а также основных потенциальных возможностей </w:t>
      </w:r>
      <w:r>
        <w:rPr>
          <w:sz w:val="28"/>
        </w:rPr>
        <w:t xml:space="preserve">муниципального образования «Корочанский район» </w:t>
      </w:r>
      <w:r>
        <w:rPr>
          <w:sz w:val="28"/>
          <w:szCs w:val="28"/>
        </w:rPr>
        <w:t xml:space="preserve">и стремлений жителей района, выявленных в процессе формирования стратегии развития </w:t>
      </w:r>
      <w:r>
        <w:rPr>
          <w:sz w:val="28"/>
        </w:rPr>
        <w:t>муниципального района «Корочанский район»</w:t>
      </w:r>
      <w:r>
        <w:rPr>
          <w:sz w:val="28"/>
          <w:szCs w:val="28"/>
        </w:rPr>
        <w:t xml:space="preserve">, основная цель развития  муниципального района - </w:t>
      </w:r>
      <w:r>
        <w:rPr>
          <w:b/>
          <w:sz w:val="28"/>
          <w:szCs w:val="28"/>
        </w:rPr>
        <w:t xml:space="preserve">стабильность, благосостояние, достойное качество жизни - каждому жителю Корочанского района на основе привлечения внутренних и внешних инвестиций в проекты предприятий агропромышленного комплекса, промышленности, субъектов предпринимательства, реализуемые  в районе. </w:t>
      </w:r>
    </w:p>
    <w:p w:rsidR="00BE6933" w:rsidRDefault="00BE6933" w:rsidP="00BE6933">
      <w:pPr>
        <w:widowControl w:val="0"/>
        <w:suppressAutoHyphens/>
        <w:ind w:firstLine="539"/>
        <w:jc w:val="center"/>
        <w:rPr>
          <w:b/>
          <w:bCs/>
          <w:iCs/>
          <w:sz w:val="28"/>
          <w:szCs w:val="26"/>
        </w:rPr>
        <w:sectPr w:rsidR="00BE6933" w:rsidSect="0021129D">
          <w:type w:val="nextColumn"/>
          <w:pgSz w:w="11906" w:h="16838"/>
          <w:pgMar w:top="1134" w:right="851" w:bottom="1134" w:left="1701" w:header="709" w:footer="709" w:gutter="0"/>
          <w:cols w:space="708"/>
          <w:docGrid w:linePitch="360"/>
        </w:sectPr>
      </w:pPr>
    </w:p>
    <w:p w:rsidR="00BE6933" w:rsidRDefault="00BE6933" w:rsidP="00BE6933">
      <w:pPr>
        <w:widowControl w:val="0"/>
        <w:suppressAutoHyphens/>
        <w:ind w:firstLine="539"/>
        <w:jc w:val="center"/>
        <w:rPr>
          <w:b/>
          <w:bCs/>
          <w:iCs/>
          <w:sz w:val="28"/>
          <w:szCs w:val="26"/>
        </w:rPr>
      </w:pPr>
      <w:r>
        <w:rPr>
          <w:b/>
          <w:bCs/>
          <w:iCs/>
          <w:sz w:val="28"/>
          <w:szCs w:val="26"/>
        </w:rPr>
        <w:t>Брендовый слоган Корочанского района:</w:t>
      </w:r>
    </w:p>
    <w:p w:rsidR="00BE6933" w:rsidRDefault="00BE6933" w:rsidP="00BE6933">
      <w:pPr>
        <w:widowControl w:val="0"/>
        <w:suppressAutoHyphens/>
        <w:ind w:firstLine="539"/>
        <w:jc w:val="center"/>
        <w:rPr>
          <w:b/>
          <w:bCs/>
          <w:iCs/>
          <w:sz w:val="28"/>
          <w:szCs w:val="26"/>
        </w:rPr>
      </w:pPr>
      <w:r>
        <w:rPr>
          <w:b/>
          <w:bCs/>
          <w:iCs/>
          <w:sz w:val="28"/>
          <w:szCs w:val="26"/>
        </w:rPr>
        <w:t xml:space="preserve">«Развитие экономики района - источник достойной жизни» </w:t>
      </w:r>
    </w:p>
    <w:p w:rsidR="00BE6933" w:rsidRDefault="00BE6933" w:rsidP="00BE6933">
      <w:pPr>
        <w:widowControl w:val="0"/>
        <w:suppressAutoHyphens/>
        <w:ind w:firstLineChars="165" w:firstLine="464"/>
        <w:jc w:val="center"/>
        <w:rPr>
          <w:b/>
          <w:sz w:val="28"/>
          <w:szCs w:val="28"/>
        </w:rPr>
      </w:pPr>
    </w:p>
    <w:p w:rsidR="00BE6933" w:rsidRPr="00D9462D" w:rsidRDefault="00BE6933" w:rsidP="00BE6933">
      <w:pPr>
        <w:widowControl w:val="0"/>
        <w:suppressAutoHyphens/>
        <w:ind w:firstLineChars="165" w:firstLine="464"/>
        <w:jc w:val="center"/>
        <w:rPr>
          <w:b/>
          <w:i/>
          <w:sz w:val="28"/>
          <w:szCs w:val="28"/>
        </w:rPr>
      </w:pPr>
      <w:r>
        <w:rPr>
          <w:b/>
          <w:i/>
          <w:noProof/>
          <w:sz w:val="28"/>
          <w:szCs w:val="28"/>
        </w:rPr>
        <w:drawing>
          <wp:inline distT="0" distB="0" distL="0" distR="0" wp14:anchorId="062D783C" wp14:editId="196A4514">
            <wp:extent cx="4731385" cy="3157855"/>
            <wp:effectExtent l="0" t="0" r="0" b="4445"/>
            <wp:docPr id="1" name="Рисунок 1" descr="4567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567564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31385" cy="3157855"/>
                    </a:xfrm>
                    <a:prstGeom prst="rect">
                      <a:avLst/>
                    </a:prstGeom>
                    <a:noFill/>
                    <a:ln>
                      <a:noFill/>
                    </a:ln>
                  </pic:spPr>
                </pic:pic>
              </a:graphicData>
            </a:graphic>
          </wp:inline>
        </w:drawing>
      </w:r>
    </w:p>
    <w:p w:rsidR="00BE6933" w:rsidRDefault="00BE6933" w:rsidP="00BE6933">
      <w:pPr>
        <w:widowControl w:val="0"/>
        <w:suppressAutoHyphens/>
        <w:ind w:firstLineChars="165" w:firstLine="398"/>
        <w:jc w:val="center"/>
        <w:rPr>
          <w:b/>
        </w:rPr>
      </w:pPr>
    </w:p>
    <w:p w:rsidR="00BE6933" w:rsidRDefault="00BE6933" w:rsidP="00BE6933">
      <w:pPr>
        <w:widowControl w:val="0"/>
        <w:suppressAutoHyphens/>
        <w:ind w:firstLineChars="165" w:firstLine="398"/>
        <w:jc w:val="center"/>
        <w:rPr>
          <w:b/>
        </w:rPr>
      </w:pPr>
      <w:r>
        <w:rPr>
          <w:b/>
        </w:rPr>
        <w:t>Рис.5 Эмблема Стратегии социально-экономического</w:t>
      </w:r>
    </w:p>
    <w:p w:rsidR="00BE6933" w:rsidRDefault="00BE6933" w:rsidP="00BE6933">
      <w:pPr>
        <w:widowControl w:val="0"/>
        <w:suppressAutoHyphens/>
        <w:ind w:firstLineChars="165" w:firstLine="398"/>
        <w:jc w:val="center"/>
        <w:rPr>
          <w:b/>
        </w:rPr>
      </w:pPr>
      <w:r>
        <w:rPr>
          <w:b/>
        </w:rPr>
        <w:t>развития муниципального района «Корочанский район» до 2025 года</w:t>
      </w:r>
    </w:p>
    <w:p w:rsidR="00BE6933" w:rsidRDefault="00BE6933" w:rsidP="00BE6933">
      <w:pPr>
        <w:widowControl w:val="0"/>
        <w:suppressAutoHyphens/>
        <w:rPr>
          <w:b/>
          <w:i/>
          <w:sz w:val="28"/>
          <w:szCs w:val="28"/>
        </w:rPr>
      </w:pPr>
    </w:p>
    <w:p w:rsidR="00BE6933" w:rsidRDefault="00BE6933" w:rsidP="00BE6933">
      <w:pPr>
        <w:widowControl w:val="0"/>
        <w:suppressAutoHyphens/>
        <w:jc w:val="center"/>
        <w:rPr>
          <w:b/>
          <w:bCs/>
          <w:iCs/>
          <w:sz w:val="28"/>
          <w:szCs w:val="26"/>
        </w:rPr>
        <w:sectPr w:rsidR="00BE6933" w:rsidSect="0021129D">
          <w:type w:val="nextColumn"/>
          <w:pgSz w:w="16838" w:h="11906" w:orient="landscape"/>
          <w:pgMar w:top="1134" w:right="851" w:bottom="1134" w:left="1701" w:header="709" w:footer="709" w:gutter="0"/>
          <w:cols w:space="708"/>
          <w:docGrid w:linePitch="360"/>
        </w:sectPr>
      </w:pPr>
    </w:p>
    <w:p w:rsidR="00BE6933" w:rsidRPr="00422867" w:rsidRDefault="00BE6933" w:rsidP="00BE6933">
      <w:pPr>
        <w:widowControl w:val="0"/>
        <w:suppressAutoHyphens/>
        <w:jc w:val="center"/>
        <w:rPr>
          <w:b/>
          <w:sz w:val="28"/>
          <w:szCs w:val="28"/>
        </w:rPr>
      </w:pPr>
      <w:r>
        <w:rPr>
          <w:b/>
          <w:bCs/>
          <w:iCs/>
          <w:sz w:val="28"/>
          <w:szCs w:val="26"/>
        </w:rPr>
        <w:t xml:space="preserve">3.3. Выбор сценария развития </w:t>
      </w:r>
      <w:r w:rsidRPr="00422867">
        <w:rPr>
          <w:b/>
          <w:sz w:val="28"/>
          <w:szCs w:val="28"/>
        </w:rPr>
        <w:t>муниципального</w:t>
      </w:r>
    </w:p>
    <w:p w:rsidR="00BE6933" w:rsidRPr="0007737C" w:rsidRDefault="00BE6933" w:rsidP="00BE6933">
      <w:pPr>
        <w:widowControl w:val="0"/>
        <w:suppressAutoHyphens/>
        <w:jc w:val="center"/>
        <w:rPr>
          <w:b/>
          <w:sz w:val="28"/>
          <w:szCs w:val="28"/>
        </w:rPr>
      </w:pPr>
      <w:r w:rsidRPr="00422867">
        <w:rPr>
          <w:b/>
          <w:sz w:val="28"/>
          <w:szCs w:val="28"/>
        </w:rPr>
        <w:t>района «Корочанский район»</w:t>
      </w:r>
    </w:p>
    <w:p w:rsidR="00BE6933" w:rsidRPr="00AC1E13" w:rsidRDefault="00BE6933" w:rsidP="00BE6933">
      <w:pPr>
        <w:widowControl w:val="0"/>
        <w:suppressAutoHyphens/>
        <w:jc w:val="center"/>
        <w:rPr>
          <w:b/>
          <w:bCs/>
          <w:iCs/>
          <w:sz w:val="16"/>
          <w:szCs w:val="16"/>
        </w:rPr>
      </w:pPr>
    </w:p>
    <w:p w:rsidR="00BE6933" w:rsidRPr="00B27907" w:rsidRDefault="00BE6933" w:rsidP="00BE6933">
      <w:pPr>
        <w:widowControl w:val="0"/>
        <w:suppressAutoHyphens/>
        <w:ind w:firstLine="709"/>
        <w:jc w:val="both"/>
        <w:rPr>
          <w:sz w:val="28"/>
          <w:szCs w:val="28"/>
        </w:rPr>
      </w:pPr>
      <w:r w:rsidRPr="00B27907">
        <w:rPr>
          <w:sz w:val="28"/>
          <w:szCs w:val="28"/>
        </w:rPr>
        <w:t xml:space="preserve">Среднесрочные и долгосрочные перспективы развития </w:t>
      </w:r>
      <w:r>
        <w:rPr>
          <w:sz w:val="28"/>
          <w:szCs w:val="28"/>
        </w:rPr>
        <w:t>Корочанского</w:t>
      </w:r>
      <w:r w:rsidRPr="00B27907">
        <w:rPr>
          <w:sz w:val="28"/>
          <w:szCs w:val="28"/>
        </w:rPr>
        <w:t xml:space="preserve"> муниципального района будут определяться на фоне развития социально-экономических процессов, тенденций и ограничений, как в регионе, так и в целом по Российской Федерации.</w:t>
      </w:r>
    </w:p>
    <w:p w:rsidR="00BE6933" w:rsidRDefault="00BE6933" w:rsidP="00BE6933">
      <w:pPr>
        <w:widowControl w:val="0"/>
        <w:suppressAutoHyphens/>
        <w:ind w:firstLine="709"/>
        <w:jc w:val="both"/>
        <w:rPr>
          <w:sz w:val="28"/>
          <w:szCs w:val="28"/>
        </w:rPr>
      </w:pPr>
      <w:r w:rsidRPr="00B27907">
        <w:rPr>
          <w:sz w:val="28"/>
          <w:szCs w:val="28"/>
        </w:rPr>
        <w:t xml:space="preserve">В ходе разработки Стратегии предполагается две модели социально-экономического развития района по </w:t>
      </w:r>
      <w:r>
        <w:rPr>
          <w:sz w:val="28"/>
          <w:szCs w:val="28"/>
        </w:rPr>
        <w:t xml:space="preserve">всем направлениям инерционная, </w:t>
      </w:r>
      <w:r w:rsidRPr="00B27907">
        <w:rPr>
          <w:sz w:val="28"/>
          <w:szCs w:val="28"/>
        </w:rPr>
        <w:t>инвестиционно-инновационная.</w:t>
      </w:r>
    </w:p>
    <w:p w:rsidR="00BE6933" w:rsidRPr="00B27907" w:rsidRDefault="00BE6933" w:rsidP="00BE6933">
      <w:pPr>
        <w:widowControl w:val="0"/>
        <w:suppressAutoHyphens/>
        <w:jc w:val="both"/>
        <w:rPr>
          <w:sz w:val="28"/>
          <w:szCs w:val="28"/>
        </w:rPr>
      </w:pPr>
    </w:p>
    <w:p w:rsidR="00BE6933" w:rsidRPr="00517E92" w:rsidRDefault="00BE6933" w:rsidP="00BE6933">
      <w:pPr>
        <w:widowControl w:val="0"/>
        <w:suppressAutoHyphens/>
        <w:jc w:val="center"/>
        <w:outlineLvl w:val="0"/>
        <w:rPr>
          <w:sz w:val="28"/>
          <w:szCs w:val="28"/>
        </w:rPr>
      </w:pPr>
      <w:r w:rsidRPr="00517E92">
        <w:rPr>
          <w:b/>
          <w:bCs/>
          <w:sz w:val="28"/>
          <w:szCs w:val="28"/>
        </w:rPr>
        <w:t>Инерционный сценарий</w:t>
      </w:r>
      <w:r w:rsidRPr="00517E92">
        <w:rPr>
          <w:sz w:val="28"/>
          <w:szCs w:val="28"/>
        </w:rPr>
        <w:t>:</w:t>
      </w:r>
    </w:p>
    <w:p w:rsidR="00BE6933" w:rsidRPr="00B27907" w:rsidRDefault="00BE6933" w:rsidP="00BE6933">
      <w:pPr>
        <w:widowControl w:val="0"/>
        <w:suppressAutoHyphens/>
        <w:ind w:firstLine="567"/>
        <w:jc w:val="both"/>
        <w:rPr>
          <w:sz w:val="28"/>
          <w:szCs w:val="28"/>
        </w:rPr>
      </w:pPr>
      <w:r w:rsidRPr="00B27907">
        <w:rPr>
          <w:sz w:val="28"/>
          <w:szCs w:val="28"/>
        </w:rPr>
        <w:t>Основные факторы экономического роста останутся прежними: развитие промышленного производства, сельского хозяйства, ориентированного на удовлетворение потребностей населения района, транспорта и свя</w:t>
      </w:r>
      <w:r>
        <w:rPr>
          <w:sz w:val="28"/>
          <w:szCs w:val="28"/>
        </w:rPr>
        <w:t xml:space="preserve">зи, торговли, динамика которых </w:t>
      </w:r>
      <w:r w:rsidRPr="00B27907">
        <w:rPr>
          <w:sz w:val="28"/>
          <w:szCs w:val="28"/>
        </w:rPr>
        <w:t>будет зависеть от динамики доходов населения, а также отраслей социальных услуг, развитие которых будет обеспечиваться за счет расходов бюдже</w:t>
      </w:r>
      <w:r>
        <w:rPr>
          <w:sz w:val="28"/>
          <w:szCs w:val="28"/>
        </w:rPr>
        <w:t>тов.</w:t>
      </w:r>
    </w:p>
    <w:p w:rsidR="00BE6933" w:rsidRPr="00517E92" w:rsidRDefault="00BE6933" w:rsidP="00BE6933">
      <w:pPr>
        <w:widowControl w:val="0"/>
        <w:suppressAutoHyphens/>
        <w:jc w:val="center"/>
        <w:outlineLvl w:val="0"/>
        <w:rPr>
          <w:sz w:val="28"/>
          <w:szCs w:val="28"/>
        </w:rPr>
      </w:pPr>
      <w:r w:rsidRPr="00517E92">
        <w:rPr>
          <w:b/>
          <w:bCs/>
          <w:sz w:val="28"/>
          <w:szCs w:val="28"/>
        </w:rPr>
        <w:t>Инновационный сценарий</w:t>
      </w:r>
      <w:r w:rsidRPr="00517E92">
        <w:rPr>
          <w:sz w:val="28"/>
          <w:szCs w:val="28"/>
        </w:rPr>
        <w:t>:</w:t>
      </w:r>
    </w:p>
    <w:p w:rsidR="00BE6933" w:rsidRPr="00B27907" w:rsidRDefault="00BE6933" w:rsidP="00BE6933">
      <w:pPr>
        <w:widowControl w:val="0"/>
        <w:suppressAutoHyphens/>
        <w:ind w:firstLine="709"/>
        <w:jc w:val="both"/>
        <w:rPr>
          <w:sz w:val="28"/>
          <w:szCs w:val="28"/>
        </w:rPr>
      </w:pPr>
      <w:r w:rsidRPr="00B27907">
        <w:rPr>
          <w:sz w:val="28"/>
          <w:szCs w:val="28"/>
        </w:rPr>
        <w:t>В рамках инновационного сценария предполагается рост и повышение экономической  устойчивости промышленности и агропромышленного комплекса и уровня доходов населения, создание условий для формирования конкурентоспособных хозяйствующих</w:t>
      </w:r>
      <w:r w:rsidRPr="0038590A">
        <w:rPr>
          <w:b/>
          <w:sz w:val="28"/>
          <w:szCs w:val="28"/>
        </w:rPr>
        <w:t xml:space="preserve"> </w:t>
      </w:r>
      <w:r w:rsidRPr="00B27907">
        <w:rPr>
          <w:sz w:val="28"/>
          <w:szCs w:val="28"/>
        </w:rPr>
        <w:t>субъектов, рост инвестиций в промышленность,  и сельское хозяйство путем привлечения средств финансово-промышленных структур, укрепление сотрудничества сельскохозяйственных товаропроизводителей с заготовительными, перерабатывающими и торговыми структурами; увеличение темпов роста производства продукции в промышленности, повышение качества и конкурентоспособности выпускаемой продукции, уровня использования производственных мощностей, внедрение инновационных технологий переработки сырья, модернизация и техническое перевооружение организаций, продвижение на рынки других регионов.</w:t>
      </w:r>
    </w:p>
    <w:p w:rsidR="00BE6933" w:rsidRDefault="00BE6933" w:rsidP="00BE6933">
      <w:pPr>
        <w:widowControl w:val="0"/>
        <w:shd w:val="clear" w:color="auto" w:fill="FFFFFF"/>
        <w:suppressAutoHyphens/>
        <w:ind w:firstLine="720"/>
        <w:jc w:val="both"/>
        <w:rPr>
          <w:sz w:val="28"/>
          <w:szCs w:val="28"/>
        </w:rPr>
      </w:pPr>
      <w:r w:rsidRPr="00B27907">
        <w:rPr>
          <w:sz w:val="28"/>
          <w:szCs w:val="28"/>
        </w:rPr>
        <w:t xml:space="preserve">Развитие промышленности будет неуклонно связанно с развитием предприятий: дальнейшей модернизацией существующих мощностей, внедрения энергосберегающих технологий», выходом на полную мощность </w:t>
      </w:r>
      <w:r>
        <w:rPr>
          <w:sz w:val="28"/>
          <w:szCs w:val="28"/>
        </w:rPr>
        <w:t>ЗАО «СК Короча» и ООО «Полигон сервис».</w:t>
      </w:r>
    </w:p>
    <w:p w:rsidR="00BE6933" w:rsidRPr="00B27907" w:rsidRDefault="00BE6933" w:rsidP="00BE6933">
      <w:pPr>
        <w:widowControl w:val="0"/>
        <w:suppressAutoHyphens/>
        <w:ind w:firstLine="720"/>
        <w:jc w:val="both"/>
        <w:rPr>
          <w:sz w:val="28"/>
          <w:szCs w:val="28"/>
        </w:rPr>
      </w:pPr>
      <w:r w:rsidRPr="00B27907">
        <w:rPr>
          <w:sz w:val="28"/>
          <w:szCs w:val="28"/>
        </w:rPr>
        <w:t>Дальнейшему росту промышленного производства будет способствовать реализация  инвестиционных проектов на территории муниципального района.</w:t>
      </w:r>
    </w:p>
    <w:p w:rsidR="00BE6933" w:rsidRPr="00B27907" w:rsidRDefault="00BE6933" w:rsidP="00BE6933">
      <w:pPr>
        <w:pStyle w:val="Default"/>
        <w:widowControl w:val="0"/>
        <w:suppressAutoHyphens/>
        <w:ind w:firstLine="709"/>
        <w:jc w:val="both"/>
        <w:rPr>
          <w:sz w:val="28"/>
          <w:szCs w:val="28"/>
        </w:rPr>
      </w:pPr>
      <w:r w:rsidRPr="00B27907">
        <w:rPr>
          <w:sz w:val="28"/>
          <w:szCs w:val="28"/>
        </w:rPr>
        <w:t>Таким образом, при данном сценарии развития предусматривается диверсификация экономики за счет структурных сдвигов в пользу высокотехнологичны</w:t>
      </w:r>
      <w:r>
        <w:rPr>
          <w:sz w:val="28"/>
          <w:szCs w:val="28"/>
        </w:rPr>
        <w:t>х и информационных производств.</w:t>
      </w:r>
    </w:p>
    <w:p w:rsidR="00BE6933" w:rsidRPr="00B27907" w:rsidRDefault="00BE6933" w:rsidP="00BE6933">
      <w:pPr>
        <w:pStyle w:val="Default"/>
        <w:widowControl w:val="0"/>
        <w:suppressAutoHyphens/>
        <w:ind w:firstLine="709"/>
        <w:jc w:val="both"/>
        <w:rPr>
          <w:sz w:val="28"/>
          <w:szCs w:val="28"/>
        </w:rPr>
      </w:pPr>
      <w:r w:rsidRPr="00B27907">
        <w:rPr>
          <w:sz w:val="28"/>
          <w:szCs w:val="28"/>
        </w:rPr>
        <w:t xml:space="preserve">Возрастающий вклад в обеспечение устойчивого развития экономики будет вносить быстроразвивающаяся сфера услуг. В её рамках опережающий рост ожидается в секторе рыночных услуг, включая транспорт, информационно-коммуникационный комплекс, финансовые услуги, туризм, торговлю и другое. </w:t>
      </w:r>
    </w:p>
    <w:p w:rsidR="00BE6933" w:rsidRDefault="00BE6933" w:rsidP="00BE6933">
      <w:pPr>
        <w:pStyle w:val="Default"/>
        <w:widowControl w:val="0"/>
        <w:suppressAutoHyphens/>
        <w:ind w:firstLine="709"/>
        <w:jc w:val="both"/>
        <w:rPr>
          <w:sz w:val="28"/>
          <w:szCs w:val="28"/>
        </w:rPr>
      </w:pPr>
      <w:r w:rsidRPr="00B27907">
        <w:rPr>
          <w:sz w:val="28"/>
          <w:szCs w:val="28"/>
        </w:rPr>
        <w:t xml:space="preserve">Результатом инновационного пути развития наряду с усилением инновационной составляющей являются высокие темпы роста привлечения инвестиций. Последние позволяют обеспечить прорыв в ведущих видах экономической деятельности и секторах услуг, что обеспечит устойчивый рост производительности, развитие конкурентоспособных территориально-производственных комплексов и, как следствие, положительные сдвиги в достижении новых стандартов качества жизни населения. </w:t>
      </w:r>
    </w:p>
    <w:p w:rsidR="00BE6933" w:rsidRPr="00AC1E13" w:rsidRDefault="00BE6933" w:rsidP="00BE6933">
      <w:pPr>
        <w:pStyle w:val="Default"/>
        <w:widowControl w:val="0"/>
        <w:suppressAutoHyphens/>
        <w:ind w:firstLine="709"/>
        <w:jc w:val="both"/>
        <w:rPr>
          <w:sz w:val="16"/>
          <w:szCs w:val="16"/>
        </w:rPr>
      </w:pPr>
    </w:p>
    <w:p w:rsidR="00BE6933" w:rsidRPr="00AC1E13" w:rsidRDefault="00BE6933" w:rsidP="00BE6933">
      <w:pPr>
        <w:pStyle w:val="a6"/>
        <w:widowControl w:val="0"/>
        <w:tabs>
          <w:tab w:val="left" w:pos="7020"/>
        </w:tabs>
        <w:suppressAutoHyphens/>
        <w:jc w:val="right"/>
        <w:rPr>
          <w:b w:val="0"/>
          <w:i/>
          <w:iCs/>
          <w:sz w:val="24"/>
          <w:lang w:val="ru-RU"/>
        </w:rPr>
      </w:pPr>
      <w:r w:rsidRPr="00992669">
        <w:rPr>
          <w:b w:val="0"/>
          <w:bCs w:val="0"/>
          <w:i/>
          <w:iCs/>
          <w:sz w:val="28"/>
          <w:szCs w:val="28"/>
        </w:rPr>
        <w:t>Т</w:t>
      </w:r>
      <w:r w:rsidRPr="00992669">
        <w:rPr>
          <w:b w:val="0"/>
          <w:bCs w:val="0"/>
          <w:i/>
          <w:iCs/>
          <w:sz w:val="24"/>
        </w:rPr>
        <w:t>абли</w:t>
      </w:r>
      <w:r w:rsidRPr="00992669">
        <w:rPr>
          <w:b w:val="0"/>
          <w:i/>
          <w:iCs/>
          <w:sz w:val="24"/>
        </w:rPr>
        <w:t xml:space="preserve">ца </w:t>
      </w:r>
      <w:r>
        <w:rPr>
          <w:b w:val="0"/>
          <w:i/>
          <w:iCs/>
          <w:sz w:val="24"/>
          <w:lang w:val="ru-RU"/>
        </w:rPr>
        <w:t>42</w:t>
      </w:r>
    </w:p>
    <w:p w:rsidR="00BE6933" w:rsidRPr="00216A27" w:rsidRDefault="00BE6933" w:rsidP="00BE6933">
      <w:pPr>
        <w:widowControl w:val="0"/>
        <w:suppressAutoHyphens/>
        <w:jc w:val="center"/>
        <w:rPr>
          <w:rFonts w:eastAsia="Calibri"/>
          <w:b/>
          <w:sz w:val="28"/>
          <w:szCs w:val="28"/>
        </w:rPr>
      </w:pPr>
      <w:r w:rsidRPr="00216A27">
        <w:rPr>
          <w:rFonts w:eastAsia="Calibri"/>
          <w:b/>
          <w:sz w:val="28"/>
          <w:szCs w:val="28"/>
        </w:rPr>
        <w:t xml:space="preserve">Макроэкономические особенности основных сценариев развития муниципального района </w:t>
      </w:r>
      <w:r>
        <w:rPr>
          <w:b/>
          <w:sz w:val="28"/>
          <w:szCs w:val="28"/>
        </w:rPr>
        <w:t>«Корочанский район»</w:t>
      </w:r>
    </w:p>
    <w:p w:rsidR="00BE6933" w:rsidRPr="00AC1E13" w:rsidRDefault="00BE6933" w:rsidP="00BE6933">
      <w:pPr>
        <w:widowControl w:val="0"/>
        <w:suppressAutoHyphens/>
        <w:ind w:firstLine="709"/>
        <w:jc w:val="right"/>
        <w:rPr>
          <w:rFonts w:eastAsia="Calibri"/>
          <w:sz w:val="16"/>
          <w:szCs w:val="16"/>
        </w:rPr>
      </w:pPr>
    </w:p>
    <w:tbl>
      <w:tblPr>
        <w:tblW w:w="9524" w:type="dxa"/>
        <w:jc w:val="center"/>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5"/>
        <w:gridCol w:w="1382"/>
        <w:gridCol w:w="1560"/>
        <w:gridCol w:w="1487"/>
      </w:tblGrid>
      <w:tr w:rsidR="00BE6933" w:rsidRPr="006301EF" w:rsidTr="002F430D">
        <w:trPr>
          <w:tblHeader/>
          <w:jc w:val="center"/>
        </w:trPr>
        <w:tc>
          <w:tcPr>
            <w:tcW w:w="5095" w:type="dxa"/>
          </w:tcPr>
          <w:p w:rsidR="00BE6933" w:rsidRPr="006301EF" w:rsidRDefault="00BE6933" w:rsidP="002F430D">
            <w:pPr>
              <w:widowControl w:val="0"/>
              <w:suppressAutoHyphens/>
              <w:jc w:val="center"/>
              <w:rPr>
                <w:rFonts w:eastAsia="Calibri"/>
                <w:b/>
              </w:rPr>
            </w:pPr>
            <w:r w:rsidRPr="006301EF">
              <w:rPr>
                <w:rFonts w:eastAsia="Calibri"/>
                <w:b/>
              </w:rPr>
              <w:br w:type="page"/>
              <w:t>Показатели</w:t>
            </w:r>
          </w:p>
        </w:tc>
        <w:tc>
          <w:tcPr>
            <w:tcW w:w="1382" w:type="dxa"/>
          </w:tcPr>
          <w:p w:rsidR="00BE6933" w:rsidRDefault="00BE6933" w:rsidP="002F430D">
            <w:pPr>
              <w:widowControl w:val="0"/>
              <w:suppressAutoHyphens/>
              <w:jc w:val="center"/>
              <w:rPr>
                <w:rFonts w:eastAsia="Calibri"/>
                <w:b/>
              </w:rPr>
            </w:pPr>
            <w:r>
              <w:rPr>
                <w:rFonts w:eastAsia="Calibri"/>
                <w:b/>
              </w:rPr>
              <w:t>2007 год</w:t>
            </w:r>
          </w:p>
          <w:p w:rsidR="00BE6933" w:rsidRPr="006301EF" w:rsidRDefault="00BE6933" w:rsidP="002F430D">
            <w:pPr>
              <w:widowControl w:val="0"/>
              <w:suppressAutoHyphens/>
              <w:jc w:val="center"/>
              <w:rPr>
                <w:rFonts w:eastAsia="Calibri"/>
                <w:b/>
              </w:rPr>
            </w:pPr>
            <w:r>
              <w:rPr>
                <w:rFonts w:eastAsia="Calibri"/>
                <w:b/>
              </w:rPr>
              <w:t>базовый год</w:t>
            </w:r>
          </w:p>
        </w:tc>
        <w:tc>
          <w:tcPr>
            <w:tcW w:w="1560" w:type="dxa"/>
            <w:vAlign w:val="center"/>
          </w:tcPr>
          <w:p w:rsidR="00BE6933" w:rsidRDefault="00BE6933" w:rsidP="002F430D">
            <w:pPr>
              <w:widowControl w:val="0"/>
              <w:suppressAutoHyphens/>
              <w:jc w:val="center"/>
              <w:rPr>
                <w:rFonts w:eastAsia="Calibri"/>
                <w:b/>
              </w:rPr>
            </w:pPr>
            <w:r>
              <w:rPr>
                <w:rFonts w:eastAsia="Calibri"/>
                <w:b/>
              </w:rPr>
              <w:t>2025 год</w:t>
            </w:r>
          </w:p>
          <w:p w:rsidR="00BE6933" w:rsidRPr="006301EF" w:rsidRDefault="00BE6933" w:rsidP="002F430D">
            <w:pPr>
              <w:widowControl w:val="0"/>
              <w:suppressAutoHyphens/>
              <w:jc w:val="center"/>
              <w:rPr>
                <w:rFonts w:eastAsia="Calibri"/>
                <w:b/>
              </w:rPr>
            </w:pPr>
            <w:r>
              <w:rPr>
                <w:rFonts w:eastAsia="Calibri"/>
                <w:b/>
              </w:rPr>
              <w:t>и</w:t>
            </w:r>
            <w:r w:rsidRPr="006301EF">
              <w:rPr>
                <w:rFonts w:eastAsia="Calibri"/>
                <w:b/>
              </w:rPr>
              <w:t>нерцион</w:t>
            </w:r>
            <w:r>
              <w:rPr>
                <w:rFonts w:eastAsia="Calibri"/>
                <w:b/>
              </w:rPr>
              <w:t>-</w:t>
            </w:r>
            <w:r w:rsidRPr="006301EF">
              <w:rPr>
                <w:rFonts w:eastAsia="Calibri"/>
                <w:b/>
              </w:rPr>
              <w:t>ный</w:t>
            </w:r>
            <w:r>
              <w:rPr>
                <w:rFonts w:eastAsia="Calibri"/>
                <w:b/>
              </w:rPr>
              <w:t xml:space="preserve"> </w:t>
            </w:r>
          </w:p>
        </w:tc>
        <w:tc>
          <w:tcPr>
            <w:tcW w:w="1487" w:type="dxa"/>
            <w:vAlign w:val="center"/>
          </w:tcPr>
          <w:p w:rsidR="00BE6933" w:rsidRDefault="00BE6933" w:rsidP="002F430D">
            <w:pPr>
              <w:widowControl w:val="0"/>
              <w:suppressAutoHyphens/>
              <w:jc w:val="center"/>
              <w:rPr>
                <w:rFonts w:eastAsia="Calibri"/>
                <w:b/>
              </w:rPr>
            </w:pPr>
            <w:r>
              <w:rPr>
                <w:rFonts w:eastAsia="Calibri"/>
                <w:b/>
              </w:rPr>
              <w:t>2025 год</w:t>
            </w:r>
          </w:p>
          <w:p w:rsidR="00BE6933" w:rsidRPr="006301EF" w:rsidRDefault="00BE6933" w:rsidP="002F430D">
            <w:pPr>
              <w:widowControl w:val="0"/>
              <w:suppressAutoHyphens/>
              <w:jc w:val="center"/>
              <w:rPr>
                <w:rFonts w:eastAsia="Calibri"/>
                <w:b/>
              </w:rPr>
            </w:pPr>
            <w:r>
              <w:rPr>
                <w:rFonts w:eastAsia="Calibri"/>
                <w:b/>
              </w:rPr>
              <w:t>и</w:t>
            </w:r>
            <w:r w:rsidRPr="006301EF">
              <w:rPr>
                <w:rFonts w:eastAsia="Calibri"/>
                <w:b/>
              </w:rPr>
              <w:t>ннова</w:t>
            </w:r>
            <w:r>
              <w:rPr>
                <w:rFonts w:eastAsia="Calibri"/>
                <w:b/>
              </w:rPr>
              <w:t>-</w:t>
            </w:r>
            <w:r w:rsidRPr="006301EF">
              <w:rPr>
                <w:rFonts w:eastAsia="Calibri"/>
                <w:b/>
              </w:rPr>
              <w:t>ционный</w:t>
            </w:r>
          </w:p>
        </w:tc>
      </w:tr>
      <w:tr w:rsidR="00BE6933" w:rsidRPr="00AE1ED5" w:rsidTr="002F430D">
        <w:trPr>
          <w:jc w:val="center"/>
        </w:trPr>
        <w:tc>
          <w:tcPr>
            <w:tcW w:w="5095" w:type="dxa"/>
          </w:tcPr>
          <w:p w:rsidR="00BE6933" w:rsidRPr="00ED5395" w:rsidRDefault="00BE6933" w:rsidP="002F430D">
            <w:pPr>
              <w:widowControl w:val="0"/>
              <w:suppressAutoHyphens/>
              <w:jc w:val="both"/>
            </w:pPr>
            <w:r>
              <w:t>Численность</w:t>
            </w:r>
            <w:r w:rsidRPr="00B1654C">
              <w:t xml:space="preserve"> населения</w:t>
            </w:r>
            <w:r>
              <w:t>, тыс. человек</w:t>
            </w:r>
          </w:p>
        </w:tc>
        <w:tc>
          <w:tcPr>
            <w:tcW w:w="1382" w:type="dxa"/>
          </w:tcPr>
          <w:p w:rsidR="00BE6933" w:rsidRPr="00AE1ED5" w:rsidRDefault="00BE6933" w:rsidP="002F430D">
            <w:pPr>
              <w:widowControl w:val="0"/>
              <w:suppressAutoHyphens/>
              <w:jc w:val="center"/>
              <w:rPr>
                <w:rFonts w:eastAsia="Calibri"/>
              </w:rPr>
            </w:pPr>
            <w:r>
              <w:rPr>
                <w:rFonts w:eastAsia="Calibri"/>
              </w:rPr>
              <w:t>38,6</w:t>
            </w:r>
          </w:p>
        </w:tc>
        <w:tc>
          <w:tcPr>
            <w:tcW w:w="1560" w:type="dxa"/>
            <w:vAlign w:val="center"/>
          </w:tcPr>
          <w:p w:rsidR="00BE6933" w:rsidRPr="00AE1ED5" w:rsidRDefault="00BE6933" w:rsidP="002F430D">
            <w:pPr>
              <w:widowControl w:val="0"/>
              <w:suppressAutoHyphens/>
              <w:jc w:val="center"/>
              <w:rPr>
                <w:rFonts w:eastAsia="Calibri"/>
              </w:rPr>
            </w:pPr>
            <w:r>
              <w:rPr>
                <w:rFonts w:eastAsia="Calibri"/>
              </w:rPr>
              <w:t>40,1</w:t>
            </w:r>
          </w:p>
        </w:tc>
        <w:tc>
          <w:tcPr>
            <w:tcW w:w="1487" w:type="dxa"/>
            <w:vAlign w:val="center"/>
          </w:tcPr>
          <w:p w:rsidR="00BE6933" w:rsidRPr="00AE1ED5" w:rsidRDefault="00BE6933" w:rsidP="002F430D">
            <w:pPr>
              <w:widowControl w:val="0"/>
              <w:suppressAutoHyphens/>
              <w:jc w:val="center"/>
              <w:rPr>
                <w:rFonts w:eastAsia="Calibri"/>
              </w:rPr>
            </w:pPr>
            <w:r>
              <w:rPr>
                <w:rFonts w:eastAsia="Calibri"/>
              </w:rPr>
              <w:t>40,1</w:t>
            </w:r>
          </w:p>
        </w:tc>
      </w:tr>
      <w:tr w:rsidR="00BE6933" w:rsidRPr="00AE1ED5" w:rsidTr="002F430D">
        <w:trPr>
          <w:jc w:val="center"/>
        </w:trPr>
        <w:tc>
          <w:tcPr>
            <w:tcW w:w="5095" w:type="dxa"/>
          </w:tcPr>
          <w:p w:rsidR="00BE6933" w:rsidRPr="00ED5395" w:rsidRDefault="00BE6933" w:rsidP="002F430D">
            <w:pPr>
              <w:widowControl w:val="0"/>
              <w:suppressAutoHyphens/>
              <w:jc w:val="both"/>
            </w:pPr>
            <w:r w:rsidRPr="00ED5395">
              <w:t>Объем промышленного производства на душу населения, тыс.рублей</w:t>
            </w:r>
          </w:p>
        </w:tc>
        <w:tc>
          <w:tcPr>
            <w:tcW w:w="1382" w:type="dxa"/>
          </w:tcPr>
          <w:p w:rsidR="00BE6933" w:rsidRPr="00AE1ED5" w:rsidRDefault="00BE6933" w:rsidP="002F430D">
            <w:pPr>
              <w:widowControl w:val="0"/>
              <w:suppressAutoHyphens/>
              <w:jc w:val="center"/>
              <w:rPr>
                <w:rFonts w:eastAsia="Calibri"/>
              </w:rPr>
            </w:pPr>
            <w:r>
              <w:rPr>
                <w:rFonts w:eastAsia="Calibri"/>
              </w:rPr>
              <w:t>4,1</w:t>
            </w:r>
          </w:p>
        </w:tc>
        <w:tc>
          <w:tcPr>
            <w:tcW w:w="1560" w:type="dxa"/>
            <w:vAlign w:val="center"/>
          </w:tcPr>
          <w:p w:rsidR="00BE6933" w:rsidRPr="00AE1ED5" w:rsidRDefault="00BE6933" w:rsidP="002F430D">
            <w:pPr>
              <w:widowControl w:val="0"/>
              <w:suppressAutoHyphens/>
              <w:jc w:val="center"/>
              <w:rPr>
                <w:rFonts w:eastAsia="Calibri"/>
              </w:rPr>
            </w:pPr>
            <w:r>
              <w:rPr>
                <w:rFonts w:eastAsia="Calibri"/>
              </w:rPr>
              <w:t>1488,7</w:t>
            </w:r>
          </w:p>
        </w:tc>
        <w:tc>
          <w:tcPr>
            <w:tcW w:w="1487" w:type="dxa"/>
            <w:vAlign w:val="center"/>
          </w:tcPr>
          <w:p w:rsidR="00BE6933" w:rsidRPr="00AE1ED5" w:rsidRDefault="00BE6933" w:rsidP="002F430D">
            <w:pPr>
              <w:widowControl w:val="0"/>
              <w:suppressAutoHyphens/>
              <w:jc w:val="center"/>
              <w:rPr>
                <w:rFonts w:eastAsia="Calibri"/>
              </w:rPr>
            </w:pPr>
            <w:r>
              <w:rPr>
                <w:rFonts w:eastAsia="Calibri"/>
              </w:rPr>
              <w:t>1491,4</w:t>
            </w:r>
          </w:p>
        </w:tc>
      </w:tr>
      <w:tr w:rsidR="00BE6933" w:rsidRPr="00AE1ED5" w:rsidTr="002F430D">
        <w:trPr>
          <w:jc w:val="center"/>
        </w:trPr>
        <w:tc>
          <w:tcPr>
            <w:tcW w:w="5095" w:type="dxa"/>
          </w:tcPr>
          <w:p w:rsidR="00BE6933" w:rsidRPr="00ED5395" w:rsidRDefault="00BE6933" w:rsidP="002F430D">
            <w:pPr>
              <w:widowControl w:val="0"/>
              <w:suppressAutoHyphens/>
              <w:jc w:val="both"/>
            </w:pPr>
            <w:r w:rsidRPr="00ED5395">
              <w:t>Объем продукции сельского хозяйства в хозяйствах всех категорий на душу населения, тыс.рублей</w:t>
            </w:r>
          </w:p>
        </w:tc>
        <w:tc>
          <w:tcPr>
            <w:tcW w:w="1382" w:type="dxa"/>
          </w:tcPr>
          <w:p w:rsidR="00BE6933" w:rsidRDefault="00BE6933" w:rsidP="002F430D">
            <w:pPr>
              <w:widowControl w:val="0"/>
              <w:suppressAutoHyphens/>
              <w:jc w:val="center"/>
              <w:rPr>
                <w:rFonts w:eastAsia="Calibri"/>
              </w:rPr>
            </w:pPr>
          </w:p>
          <w:p w:rsidR="00BE6933" w:rsidRPr="00AE1ED5" w:rsidRDefault="00BE6933" w:rsidP="002F430D">
            <w:pPr>
              <w:widowControl w:val="0"/>
              <w:suppressAutoHyphens/>
              <w:jc w:val="center"/>
              <w:rPr>
                <w:rFonts w:eastAsia="Calibri"/>
              </w:rPr>
            </w:pPr>
            <w:r>
              <w:rPr>
                <w:rFonts w:eastAsia="Calibri"/>
              </w:rPr>
              <w:t>49,4</w:t>
            </w:r>
          </w:p>
        </w:tc>
        <w:tc>
          <w:tcPr>
            <w:tcW w:w="1560" w:type="dxa"/>
            <w:vAlign w:val="center"/>
          </w:tcPr>
          <w:p w:rsidR="00BE6933" w:rsidRPr="00AE1ED5" w:rsidRDefault="00BE6933" w:rsidP="002F430D">
            <w:pPr>
              <w:widowControl w:val="0"/>
              <w:suppressAutoHyphens/>
              <w:jc w:val="center"/>
              <w:rPr>
                <w:rFonts w:eastAsia="Calibri"/>
              </w:rPr>
            </w:pPr>
            <w:r>
              <w:rPr>
                <w:rFonts w:eastAsia="Calibri"/>
              </w:rPr>
              <w:t>585,1</w:t>
            </w:r>
          </w:p>
        </w:tc>
        <w:tc>
          <w:tcPr>
            <w:tcW w:w="1487" w:type="dxa"/>
            <w:vAlign w:val="center"/>
          </w:tcPr>
          <w:p w:rsidR="00BE6933" w:rsidRPr="00AE1ED5" w:rsidRDefault="00BE6933" w:rsidP="002F430D">
            <w:pPr>
              <w:widowControl w:val="0"/>
              <w:suppressAutoHyphens/>
              <w:jc w:val="center"/>
              <w:rPr>
                <w:rFonts w:eastAsia="Calibri"/>
              </w:rPr>
            </w:pPr>
            <w:r>
              <w:rPr>
                <w:rFonts w:eastAsia="Calibri"/>
              </w:rPr>
              <w:t>612,3</w:t>
            </w:r>
          </w:p>
        </w:tc>
      </w:tr>
      <w:tr w:rsidR="00BE6933" w:rsidRPr="00AE1ED5" w:rsidTr="002F430D">
        <w:trPr>
          <w:jc w:val="center"/>
        </w:trPr>
        <w:tc>
          <w:tcPr>
            <w:tcW w:w="5095" w:type="dxa"/>
          </w:tcPr>
          <w:p w:rsidR="00BE6933" w:rsidRPr="007E0851" w:rsidRDefault="00BE6933" w:rsidP="002F430D">
            <w:pPr>
              <w:widowControl w:val="0"/>
              <w:suppressAutoHyphens/>
              <w:jc w:val="both"/>
              <w:rPr>
                <w:rFonts w:eastAsia="Calibri"/>
                <w:highlight w:val="yellow"/>
              </w:rPr>
            </w:pPr>
            <w:r w:rsidRPr="00ED5395">
              <w:t>Инвестиции в основной капитал за счет всех источников финансирования на душу населения, тыс.рублей</w:t>
            </w:r>
          </w:p>
        </w:tc>
        <w:tc>
          <w:tcPr>
            <w:tcW w:w="1382" w:type="dxa"/>
          </w:tcPr>
          <w:p w:rsidR="00BE6933" w:rsidRDefault="00BE6933" w:rsidP="002F430D">
            <w:pPr>
              <w:widowControl w:val="0"/>
              <w:suppressAutoHyphens/>
              <w:jc w:val="center"/>
              <w:rPr>
                <w:rFonts w:eastAsia="Calibri"/>
              </w:rPr>
            </w:pPr>
          </w:p>
          <w:p w:rsidR="00BE6933" w:rsidRPr="00AE1ED5" w:rsidRDefault="00BE6933" w:rsidP="002F430D">
            <w:pPr>
              <w:widowControl w:val="0"/>
              <w:suppressAutoHyphens/>
              <w:jc w:val="center"/>
              <w:rPr>
                <w:rFonts w:eastAsia="Calibri"/>
              </w:rPr>
            </w:pPr>
            <w:r>
              <w:rPr>
                <w:rFonts w:eastAsia="Calibri"/>
              </w:rPr>
              <w:t>78,7</w:t>
            </w:r>
          </w:p>
        </w:tc>
        <w:tc>
          <w:tcPr>
            <w:tcW w:w="1560" w:type="dxa"/>
            <w:vAlign w:val="center"/>
          </w:tcPr>
          <w:p w:rsidR="00BE6933" w:rsidRPr="00AE1ED5" w:rsidRDefault="00BE6933" w:rsidP="002F430D">
            <w:pPr>
              <w:widowControl w:val="0"/>
              <w:suppressAutoHyphens/>
              <w:jc w:val="center"/>
              <w:rPr>
                <w:rFonts w:eastAsia="Calibri"/>
              </w:rPr>
            </w:pPr>
            <w:r>
              <w:rPr>
                <w:rFonts w:eastAsia="Calibri"/>
              </w:rPr>
              <w:t>50,4</w:t>
            </w:r>
          </w:p>
        </w:tc>
        <w:tc>
          <w:tcPr>
            <w:tcW w:w="1487" w:type="dxa"/>
            <w:vAlign w:val="center"/>
          </w:tcPr>
          <w:p w:rsidR="00BE6933" w:rsidRPr="00AE1ED5" w:rsidRDefault="00BE6933" w:rsidP="002F430D">
            <w:pPr>
              <w:widowControl w:val="0"/>
              <w:suppressAutoHyphens/>
              <w:jc w:val="center"/>
              <w:rPr>
                <w:rFonts w:eastAsia="Calibri"/>
              </w:rPr>
            </w:pPr>
            <w:r>
              <w:rPr>
                <w:rFonts w:eastAsia="Calibri"/>
              </w:rPr>
              <w:t>50,5</w:t>
            </w:r>
          </w:p>
        </w:tc>
      </w:tr>
      <w:tr w:rsidR="00BE6933" w:rsidRPr="00AE1ED5" w:rsidTr="002F430D">
        <w:trPr>
          <w:jc w:val="center"/>
        </w:trPr>
        <w:tc>
          <w:tcPr>
            <w:tcW w:w="5095" w:type="dxa"/>
          </w:tcPr>
          <w:p w:rsidR="00BE6933" w:rsidRPr="00ED5395" w:rsidRDefault="00BE6933" w:rsidP="002F430D">
            <w:pPr>
              <w:widowControl w:val="0"/>
              <w:suppressAutoHyphens/>
              <w:jc w:val="both"/>
            </w:pPr>
            <w:r>
              <w:t>Удельный вес инновационных товаров, работ, услуг в общем объеме отгруженных товаров, работ, услуг %</w:t>
            </w:r>
          </w:p>
        </w:tc>
        <w:tc>
          <w:tcPr>
            <w:tcW w:w="1382" w:type="dxa"/>
            <w:vAlign w:val="center"/>
          </w:tcPr>
          <w:p w:rsidR="00BE6933" w:rsidRDefault="00BE6933" w:rsidP="002F430D">
            <w:pPr>
              <w:widowControl w:val="0"/>
              <w:suppressAutoHyphens/>
              <w:jc w:val="center"/>
              <w:rPr>
                <w:rFonts w:eastAsia="Calibri"/>
              </w:rPr>
            </w:pPr>
            <w:r>
              <w:rPr>
                <w:rFonts w:eastAsia="Calibri"/>
              </w:rPr>
              <w:t>0,01</w:t>
            </w:r>
          </w:p>
        </w:tc>
        <w:tc>
          <w:tcPr>
            <w:tcW w:w="1560" w:type="dxa"/>
            <w:vAlign w:val="center"/>
          </w:tcPr>
          <w:p w:rsidR="00BE6933" w:rsidRDefault="00BE6933" w:rsidP="002F430D">
            <w:pPr>
              <w:widowControl w:val="0"/>
              <w:suppressAutoHyphens/>
              <w:jc w:val="center"/>
              <w:rPr>
                <w:rFonts w:eastAsia="Calibri"/>
              </w:rPr>
            </w:pPr>
            <w:r>
              <w:rPr>
                <w:rFonts w:eastAsia="Calibri"/>
              </w:rPr>
              <w:t>0,5</w:t>
            </w:r>
          </w:p>
        </w:tc>
        <w:tc>
          <w:tcPr>
            <w:tcW w:w="1487" w:type="dxa"/>
            <w:vAlign w:val="center"/>
          </w:tcPr>
          <w:p w:rsidR="00BE6933" w:rsidRDefault="00BE6933" w:rsidP="002F430D">
            <w:pPr>
              <w:widowControl w:val="0"/>
              <w:suppressAutoHyphens/>
              <w:jc w:val="center"/>
              <w:rPr>
                <w:rFonts w:eastAsia="Calibri"/>
              </w:rPr>
            </w:pPr>
            <w:r>
              <w:rPr>
                <w:rFonts w:eastAsia="Calibri"/>
              </w:rPr>
              <w:t>0,6</w:t>
            </w:r>
          </w:p>
        </w:tc>
      </w:tr>
      <w:tr w:rsidR="00BE6933" w:rsidRPr="00AE1ED5" w:rsidTr="002F430D">
        <w:trPr>
          <w:jc w:val="center"/>
        </w:trPr>
        <w:tc>
          <w:tcPr>
            <w:tcW w:w="5095" w:type="dxa"/>
          </w:tcPr>
          <w:p w:rsidR="00BE6933" w:rsidRDefault="00BE6933" w:rsidP="002F430D">
            <w:pPr>
              <w:widowControl w:val="0"/>
              <w:suppressAutoHyphens/>
              <w:jc w:val="both"/>
              <w:rPr>
                <w:rFonts w:eastAsia="Calibri"/>
              </w:rPr>
            </w:pPr>
            <w:r>
              <w:t xml:space="preserve">Среднемесячная заработная плата </w:t>
            </w:r>
            <w:r w:rsidRPr="00B1654C">
              <w:t>работников организаций (по полному кругу)</w:t>
            </w:r>
            <w:r>
              <w:t>,</w:t>
            </w:r>
            <w:r w:rsidRPr="00216A27">
              <w:rPr>
                <w:rFonts w:eastAsia="Calibri"/>
              </w:rPr>
              <w:t xml:space="preserve"> </w:t>
            </w:r>
          </w:p>
          <w:p w:rsidR="00BE6933" w:rsidRPr="00B1654C" w:rsidRDefault="00BE6933" w:rsidP="002F430D">
            <w:pPr>
              <w:widowControl w:val="0"/>
              <w:suppressAutoHyphens/>
              <w:jc w:val="both"/>
              <w:rPr>
                <w:rFonts w:eastAsia="Calibri"/>
              </w:rPr>
            </w:pPr>
            <w:r>
              <w:rPr>
                <w:rFonts w:eastAsia="Calibri"/>
              </w:rPr>
              <w:t>Рублей</w:t>
            </w:r>
          </w:p>
        </w:tc>
        <w:tc>
          <w:tcPr>
            <w:tcW w:w="1382" w:type="dxa"/>
          </w:tcPr>
          <w:p w:rsidR="00BE6933" w:rsidRDefault="00BE6933" w:rsidP="002F430D">
            <w:pPr>
              <w:widowControl w:val="0"/>
              <w:suppressAutoHyphens/>
              <w:jc w:val="center"/>
              <w:rPr>
                <w:rFonts w:eastAsia="Calibri"/>
              </w:rPr>
            </w:pPr>
          </w:p>
          <w:p w:rsidR="00BE6933" w:rsidRPr="00AE1ED5" w:rsidRDefault="00BE6933" w:rsidP="002F430D">
            <w:pPr>
              <w:widowControl w:val="0"/>
              <w:suppressAutoHyphens/>
              <w:jc w:val="center"/>
              <w:rPr>
                <w:rFonts w:eastAsia="Calibri"/>
              </w:rPr>
            </w:pPr>
            <w:r>
              <w:rPr>
                <w:rFonts w:eastAsia="Calibri"/>
              </w:rPr>
              <w:t>7148,2</w:t>
            </w:r>
          </w:p>
        </w:tc>
        <w:tc>
          <w:tcPr>
            <w:tcW w:w="1560" w:type="dxa"/>
            <w:vAlign w:val="center"/>
          </w:tcPr>
          <w:p w:rsidR="00BE6933" w:rsidRPr="00AE1ED5" w:rsidRDefault="00BE6933" w:rsidP="002F430D">
            <w:pPr>
              <w:widowControl w:val="0"/>
              <w:suppressAutoHyphens/>
              <w:jc w:val="center"/>
              <w:rPr>
                <w:rFonts w:eastAsia="Calibri"/>
              </w:rPr>
            </w:pPr>
            <w:r>
              <w:rPr>
                <w:rFonts w:eastAsia="Calibri"/>
              </w:rPr>
              <w:t>44170</w:t>
            </w:r>
          </w:p>
        </w:tc>
        <w:tc>
          <w:tcPr>
            <w:tcW w:w="1487" w:type="dxa"/>
            <w:vAlign w:val="center"/>
          </w:tcPr>
          <w:p w:rsidR="00BE6933" w:rsidRPr="00AE1ED5" w:rsidRDefault="00BE6933" w:rsidP="002F430D">
            <w:pPr>
              <w:widowControl w:val="0"/>
              <w:suppressAutoHyphens/>
              <w:jc w:val="center"/>
              <w:rPr>
                <w:rFonts w:eastAsia="Calibri"/>
              </w:rPr>
            </w:pPr>
            <w:r>
              <w:rPr>
                <w:rFonts w:eastAsia="Calibri"/>
              </w:rPr>
              <w:t>45359</w:t>
            </w:r>
          </w:p>
        </w:tc>
      </w:tr>
    </w:tbl>
    <w:p w:rsidR="00BE6933" w:rsidRPr="00AC1E13" w:rsidRDefault="00BE6933" w:rsidP="00BE6933">
      <w:pPr>
        <w:widowControl w:val="0"/>
        <w:shd w:val="clear" w:color="auto" w:fill="FFFFFF"/>
        <w:suppressAutoHyphens/>
        <w:rPr>
          <w:bCs/>
          <w:iCs/>
          <w:color w:val="000000"/>
          <w:spacing w:val="3"/>
        </w:rPr>
      </w:pPr>
    </w:p>
    <w:p w:rsidR="00BE6933" w:rsidRDefault="00BE6933" w:rsidP="00BE6933">
      <w:pPr>
        <w:widowControl w:val="0"/>
        <w:suppressAutoHyphens/>
        <w:jc w:val="center"/>
        <w:rPr>
          <w:b/>
          <w:sz w:val="28"/>
          <w:szCs w:val="28"/>
        </w:rPr>
      </w:pPr>
      <w:r w:rsidRPr="0036191C">
        <w:rPr>
          <w:b/>
          <w:bCs/>
          <w:iCs/>
          <w:color w:val="000000"/>
          <w:spacing w:val="3"/>
          <w:sz w:val="28"/>
          <w:szCs w:val="28"/>
        </w:rPr>
        <w:t>3.4.</w:t>
      </w:r>
      <w:r>
        <w:rPr>
          <w:b/>
          <w:bCs/>
          <w:iCs/>
          <w:color w:val="000000"/>
          <w:spacing w:val="3"/>
          <w:sz w:val="28"/>
          <w:szCs w:val="28"/>
        </w:rPr>
        <w:t xml:space="preserve"> </w:t>
      </w:r>
      <w:r w:rsidRPr="0036191C">
        <w:rPr>
          <w:b/>
          <w:sz w:val="28"/>
          <w:szCs w:val="28"/>
        </w:rPr>
        <w:t>Инвестиционная стратегия</w:t>
      </w:r>
    </w:p>
    <w:p w:rsidR="00BE6933" w:rsidRDefault="00BE6933" w:rsidP="00BE6933">
      <w:pPr>
        <w:widowControl w:val="0"/>
        <w:suppressAutoHyphens/>
        <w:jc w:val="center"/>
        <w:rPr>
          <w:b/>
          <w:sz w:val="28"/>
          <w:szCs w:val="28"/>
        </w:rPr>
      </w:pPr>
    </w:p>
    <w:p w:rsidR="00BE6933" w:rsidRDefault="00BE6933" w:rsidP="00BE6933">
      <w:pPr>
        <w:widowControl w:val="0"/>
        <w:suppressAutoHyphens/>
        <w:ind w:firstLine="709"/>
        <w:jc w:val="both"/>
        <w:rPr>
          <w:color w:val="000000"/>
          <w:sz w:val="28"/>
          <w:szCs w:val="28"/>
          <w:shd w:val="clear" w:color="auto" w:fill="FFFFFF"/>
        </w:rPr>
      </w:pPr>
      <w:r w:rsidRPr="00293FD9">
        <w:rPr>
          <w:color w:val="000000"/>
          <w:sz w:val="28"/>
          <w:szCs w:val="28"/>
          <w:shd w:val="clear" w:color="auto" w:fill="FFFFFF"/>
        </w:rPr>
        <w:t>Привлечение инвестиций в экономику района является одной из наиболее важных задач, стоящих перед администрацией муниципального района «Корочанский район», решение которой возможно путем формирования целенаправленной и комплексной инвестиционной политики.</w:t>
      </w:r>
      <w:r w:rsidRPr="00293FD9">
        <w:rPr>
          <w:color w:val="000000"/>
          <w:sz w:val="28"/>
          <w:szCs w:val="28"/>
        </w:rPr>
        <w:br/>
      </w:r>
      <w:r w:rsidRPr="00293FD9">
        <w:rPr>
          <w:color w:val="000000"/>
          <w:sz w:val="28"/>
          <w:szCs w:val="28"/>
          <w:shd w:val="clear" w:color="auto" w:fill="FFFFFF"/>
        </w:rPr>
        <w:t>Инвестиционная привлекательность района определяется целым комплексом составляющих, которые формируются под воздействием ряда факторов социально-экономического развития: степени устойчивости и финансовой независимости, уровня жизни населения и уровня деловой активности.</w:t>
      </w:r>
      <w:r w:rsidRPr="00293FD9">
        <w:rPr>
          <w:color w:val="000000"/>
          <w:sz w:val="28"/>
          <w:szCs w:val="28"/>
        </w:rPr>
        <w:br/>
      </w:r>
      <w:r w:rsidRPr="00293FD9">
        <w:rPr>
          <w:color w:val="000000"/>
          <w:sz w:val="28"/>
          <w:szCs w:val="28"/>
          <w:shd w:val="clear" w:color="auto" w:fill="FFFFFF"/>
        </w:rPr>
        <w:t>Корочанский район по своим природно-климатическим условиям, производственному потенциалу, экономико-географическому положению и прочим факторам является достаточно инвестиционно привлекательным районом.</w:t>
      </w:r>
      <w:r w:rsidRPr="00293FD9">
        <w:rPr>
          <w:color w:val="000000"/>
          <w:sz w:val="28"/>
          <w:szCs w:val="28"/>
        </w:rPr>
        <w:br/>
      </w:r>
      <w:r w:rsidRPr="00293FD9">
        <w:rPr>
          <w:color w:val="000000"/>
          <w:sz w:val="28"/>
          <w:szCs w:val="28"/>
          <w:shd w:val="clear" w:color="auto" w:fill="FFFFFF"/>
        </w:rPr>
        <w:t>В целях активизирования работы по привлечению инвестиций, а также по формированию максимально комфортных условий для инвесторов, в Корочанском районе с 2014 года внедряется Стандарт деятельности органов местного самоуправления по обеспечению благоприятного инвестиционного климата. Этот документ определяет ключевые направления деятельности, позволяющие увеличить приток инвестиций, сформировать эффективное взаимодействие между бизнесом и властью, повысить инвестиционную привлекательность территории.</w:t>
      </w:r>
    </w:p>
    <w:p w:rsidR="00BE6933" w:rsidRPr="00293FD9" w:rsidRDefault="00BE6933" w:rsidP="00BE6933">
      <w:pPr>
        <w:widowControl w:val="0"/>
        <w:suppressAutoHyphens/>
        <w:ind w:firstLine="709"/>
        <w:jc w:val="both"/>
        <w:rPr>
          <w:sz w:val="28"/>
          <w:szCs w:val="28"/>
        </w:rPr>
      </w:pPr>
      <w:r w:rsidRPr="00293FD9">
        <w:rPr>
          <w:sz w:val="28"/>
          <w:szCs w:val="28"/>
        </w:rPr>
        <w:t>Инвестиционная политика администрации района ориентирована на реализацию комплекса мер, предусматривающих рациональное использование инвестиционного потенциала и качественное улучшение инвестиционного климата, создающего условия для существенного притока инвестиций в решение стратегических задач социально - экономического развития района.</w:t>
      </w:r>
    </w:p>
    <w:p w:rsidR="00BE6933" w:rsidRPr="00AC1E13" w:rsidRDefault="00BE6933" w:rsidP="00BE6933">
      <w:pPr>
        <w:widowControl w:val="0"/>
        <w:suppressAutoHyphens/>
        <w:jc w:val="center"/>
        <w:rPr>
          <w:b/>
          <w:sz w:val="16"/>
          <w:szCs w:val="16"/>
        </w:rPr>
      </w:pPr>
    </w:p>
    <w:p w:rsidR="00BE6933" w:rsidRPr="00992669" w:rsidRDefault="00BE6933" w:rsidP="00BE6933">
      <w:pPr>
        <w:pStyle w:val="a6"/>
        <w:widowControl w:val="0"/>
        <w:tabs>
          <w:tab w:val="left" w:pos="7020"/>
        </w:tabs>
        <w:suppressAutoHyphens/>
        <w:jc w:val="right"/>
        <w:rPr>
          <w:b w:val="0"/>
          <w:i/>
          <w:iCs/>
          <w:sz w:val="24"/>
          <w:lang w:val="ru-RU"/>
        </w:rPr>
      </w:pPr>
      <w:r w:rsidRPr="00992669">
        <w:rPr>
          <w:b w:val="0"/>
          <w:bCs w:val="0"/>
          <w:i/>
          <w:iCs/>
          <w:sz w:val="28"/>
          <w:szCs w:val="28"/>
        </w:rPr>
        <w:t>Т</w:t>
      </w:r>
      <w:r w:rsidRPr="00992669">
        <w:rPr>
          <w:b w:val="0"/>
          <w:bCs w:val="0"/>
          <w:i/>
          <w:iCs/>
          <w:sz w:val="24"/>
        </w:rPr>
        <w:t>абли</w:t>
      </w:r>
      <w:r w:rsidRPr="00992669">
        <w:rPr>
          <w:b w:val="0"/>
          <w:i/>
          <w:iCs/>
          <w:sz w:val="24"/>
        </w:rPr>
        <w:t xml:space="preserve">ца </w:t>
      </w:r>
      <w:r>
        <w:rPr>
          <w:b w:val="0"/>
          <w:i/>
          <w:iCs/>
          <w:sz w:val="24"/>
          <w:lang w:val="ru-RU"/>
        </w:rPr>
        <w:t>43</w:t>
      </w:r>
    </w:p>
    <w:p w:rsidR="00BE6933" w:rsidRDefault="00BE6933" w:rsidP="00BE6933">
      <w:pPr>
        <w:widowControl w:val="0"/>
        <w:suppressAutoHyphens/>
        <w:jc w:val="center"/>
        <w:rPr>
          <w:b/>
          <w:sz w:val="28"/>
          <w:szCs w:val="28"/>
        </w:rPr>
      </w:pPr>
      <w:r>
        <w:rPr>
          <w:b/>
          <w:sz w:val="28"/>
          <w:szCs w:val="28"/>
        </w:rPr>
        <w:t>Основные показатели инвестиционного потенциала муниципального района «Корочанский район» (по крупным и средним предприятиям)</w:t>
      </w:r>
    </w:p>
    <w:p w:rsidR="00BE6933" w:rsidRPr="00AC1E13" w:rsidRDefault="00BE6933" w:rsidP="00BE6933">
      <w:pPr>
        <w:widowControl w:val="0"/>
        <w:suppressAutoHyphens/>
        <w:jc w:val="center"/>
        <w:rPr>
          <w:b/>
          <w:sz w:val="16"/>
          <w:szCs w:val="16"/>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79"/>
        <w:gridCol w:w="834"/>
        <w:gridCol w:w="723"/>
        <w:gridCol w:w="834"/>
        <w:gridCol w:w="723"/>
        <w:gridCol w:w="834"/>
        <w:gridCol w:w="723"/>
        <w:gridCol w:w="834"/>
        <w:gridCol w:w="813"/>
        <w:gridCol w:w="758"/>
      </w:tblGrid>
      <w:tr w:rsidR="00BE6933" w:rsidRPr="00AE2E6E" w:rsidTr="002F430D">
        <w:trPr>
          <w:tblHeader/>
        </w:trPr>
        <w:tc>
          <w:tcPr>
            <w:tcW w:w="1559" w:type="dxa"/>
            <w:vMerge w:val="restart"/>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rsidRPr="00E02B7A">
              <w:t>Показатели</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 xml:space="preserve">2012 </w:t>
            </w:r>
            <w:r w:rsidRPr="00E02B7A">
              <w:t>год</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2013</w:t>
            </w:r>
            <w:r w:rsidRPr="00E02B7A">
              <w:t xml:space="preserve"> год</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2014</w:t>
            </w:r>
            <w:r w:rsidRPr="00E02B7A">
              <w:t xml:space="preserve"> год</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2015</w:t>
            </w:r>
            <w:r w:rsidRPr="00E02B7A">
              <w:t xml:space="preserve"> год</w:t>
            </w:r>
          </w:p>
        </w:tc>
        <w:tc>
          <w:tcPr>
            <w:tcW w:w="1571"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 xml:space="preserve">2016 </w:t>
            </w:r>
            <w:r w:rsidRPr="00E02B7A">
              <w:t>год</w:t>
            </w:r>
          </w:p>
        </w:tc>
      </w:tr>
      <w:tr w:rsidR="00BE6933" w:rsidRPr="00AE2E6E" w:rsidTr="002F430D">
        <w:trPr>
          <w:tblHeader/>
        </w:trPr>
        <w:tc>
          <w:tcPr>
            <w:tcW w:w="155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BE6933" w:rsidRPr="00E02B7A" w:rsidRDefault="00BE6933" w:rsidP="002F430D">
            <w:pPr>
              <w:widowControl w:val="0"/>
              <w:suppressAutoHyphens/>
            </w:pPr>
          </w:p>
        </w:tc>
        <w:tc>
          <w:tcPr>
            <w:tcW w:w="579"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rsidRPr="00E02B7A">
              <w:t>Темп</w:t>
            </w:r>
          </w:p>
          <w:p w:rsidR="00BE6933" w:rsidRPr="00E02B7A" w:rsidRDefault="00BE6933" w:rsidP="002F430D">
            <w:pPr>
              <w:widowControl w:val="0"/>
              <w:suppressAutoHyphens/>
            </w:pPr>
            <w:r w:rsidRPr="00E02B7A">
              <w:t>роста,</w:t>
            </w:r>
          </w:p>
          <w:p w:rsidR="00BE6933" w:rsidRPr="00E02B7A" w:rsidRDefault="00BE6933" w:rsidP="002F430D">
            <w:pPr>
              <w:widowControl w:val="0"/>
              <w:suppressAutoHyphens/>
            </w:pPr>
            <w:r w:rsidRPr="00E02B7A">
              <w:t>%</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rsidRPr="00E02B7A">
              <w:t>Темп</w:t>
            </w:r>
          </w:p>
          <w:p w:rsidR="00BE6933" w:rsidRPr="00E02B7A" w:rsidRDefault="00BE6933" w:rsidP="002F430D">
            <w:pPr>
              <w:widowControl w:val="0"/>
              <w:suppressAutoHyphens/>
            </w:pPr>
            <w:r w:rsidRPr="00E02B7A">
              <w:t>роста,</w:t>
            </w:r>
          </w:p>
          <w:p w:rsidR="00BE6933" w:rsidRPr="00E02B7A" w:rsidRDefault="00BE6933" w:rsidP="002F430D">
            <w:pPr>
              <w:widowControl w:val="0"/>
              <w:suppressAutoHyphens/>
            </w:pPr>
            <w:r w:rsidRPr="00E02B7A">
              <w:t>%</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rsidRPr="00E02B7A">
              <w:t>Темп</w:t>
            </w:r>
          </w:p>
          <w:p w:rsidR="00BE6933" w:rsidRPr="00E02B7A" w:rsidRDefault="00BE6933" w:rsidP="002F430D">
            <w:pPr>
              <w:widowControl w:val="0"/>
              <w:suppressAutoHyphens/>
            </w:pPr>
            <w:r w:rsidRPr="00E02B7A">
              <w:t>роста,</w:t>
            </w:r>
          </w:p>
          <w:p w:rsidR="00BE6933" w:rsidRPr="00E02B7A" w:rsidRDefault="00BE6933" w:rsidP="002F430D">
            <w:pPr>
              <w:widowControl w:val="0"/>
              <w:suppressAutoHyphens/>
            </w:pPr>
            <w:r w:rsidRPr="00E02B7A">
              <w:t>%</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rsidRPr="00E02B7A">
              <w:t>Темп</w:t>
            </w:r>
          </w:p>
          <w:p w:rsidR="00BE6933" w:rsidRPr="00E02B7A" w:rsidRDefault="00BE6933" w:rsidP="002F430D">
            <w:pPr>
              <w:widowControl w:val="0"/>
              <w:suppressAutoHyphens/>
            </w:pPr>
            <w:r w:rsidRPr="00E02B7A">
              <w:t>роста,</w:t>
            </w:r>
          </w:p>
          <w:p w:rsidR="00BE6933" w:rsidRPr="00E02B7A" w:rsidRDefault="00BE6933" w:rsidP="002F430D">
            <w:pPr>
              <w:widowControl w:val="0"/>
              <w:suppressAutoHyphens/>
            </w:pPr>
            <w:r w:rsidRPr="00E02B7A">
              <w:t>%</w:t>
            </w:r>
          </w:p>
        </w:tc>
        <w:tc>
          <w:tcPr>
            <w:tcW w:w="81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rsidRPr="00E02B7A">
              <w:t>Темп</w:t>
            </w:r>
          </w:p>
          <w:p w:rsidR="00BE6933" w:rsidRPr="00E02B7A" w:rsidRDefault="00BE6933" w:rsidP="002F430D">
            <w:pPr>
              <w:widowControl w:val="0"/>
              <w:suppressAutoHyphens/>
            </w:pPr>
            <w:r w:rsidRPr="00E02B7A">
              <w:t>роста,</w:t>
            </w:r>
          </w:p>
          <w:p w:rsidR="00BE6933" w:rsidRPr="00E02B7A" w:rsidRDefault="00BE6933" w:rsidP="002F430D">
            <w:pPr>
              <w:widowControl w:val="0"/>
              <w:suppressAutoHyphens/>
            </w:pPr>
            <w:r w:rsidRPr="00E02B7A">
              <w:t>%</w:t>
            </w:r>
          </w:p>
        </w:tc>
      </w:tr>
      <w:tr w:rsidR="00BE6933" w:rsidRPr="00AE2E6E" w:rsidTr="002F430D">
        <w:tc>
          <w:tcPr>
            <w:tcW w:w="1559"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Объем и</w:t>
            </w:r>
            <w:r w:rsidRPr="00E02B7A">
              <w:t>нвестиций по</w:t>
            </w:r>
          </w:p>
          <w:p w:rsidR="00BE6933" w:rsidRPr="00E02B7A" w:rsidRDefault="00BE6933" w:rsidP="002F430D">
            <w:pPr>
              <w:widowControl w:val="0"/>
              <w:suppressAutoHyphens/>
            </w:pPr>
            <w:r w:rsidRPr="00E02B7A">
              <w:t>Корочанскому району,мл</w:t>
            </w:r>
            <w:r>
              <w:t xml:space="preserve">рд </w:t>
            </w:r>
            <w:r w:rsidRPr="00E02B7A">
              <w:t>руб.</w:t>
            </w:r>
          </w:p>
        </w:tc>
        <w:tc>
          <w:tcPr>
            <w:tcW w:w="579"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3,6</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53,7</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5,2</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144,4</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1,2</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23,1</w:t>
            </w:r>
          </w:p>
        </w:tc>
        <w:tc>
          <w:tcPr>
            <w:tcW w:w="72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1,6</w:t>
            </w:r>
          </w:p>
        </w:tc>
        <w:tc>
          <w:tcPr>
            <w:tcW w:w="834"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133,3</w:t>
            </w:r>
          </w:p>
        </w:tc>
        <w:tc>
          <w:tcPr>
            <w:tcW w:w="813"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1,6</w:t>
            </w:r>
          </w:p>
        </w:tc>
        <w:tc>
          <w:tcPr>
            <w:tcW w:w="758"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100</w:t>
            </w:r>
          </w:p>
        </w:tc>
      </w:tr>
      <w:tr w:rsidR="00BE6933" w:rsidRPr="00AE2E6E" w:rsidTr="002F430D">
        <w:tc>
          <w:tcPr>
            <w:tcW w:w="1559" w:type="dxa"/>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Инвестиции в основной капитал</w:t>
            </w:r>
          </w:p>
          <w:p w:rsidR="00BE6933" w:rsidRPr="00E02B7A" w:rsidRDefault="00BE6933" w:rsidP="002F430D">
            <w:pPr>
              <w:widowControl w:val="0"/>
              <w:suppressAutoHyphens/>
            </w:pPr>
            <w:r>
              <w:t>( за исклю-чением бюджетных средств), мрд руб</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2,8</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3,6</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1,1</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1,4</w:t>
            </w:r>
          </w:p>
        </w:tc>
        <w:tc>
          <w:tcPr>
            <w:tcW w:w="1571"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1,3</w:t>
            </w:r>
          </w:p>
        </w:tc>
      </w:tr>
      <w:tr w:rsidR="00BE6933" w:rsidRPr="00AE2E6E" w:rsidTr="002F430D">
        <w:tc>
          <w:tcPr>
            <w:tcW w:w="1559" w:type="dxa"/>
            <w:tcBorders>
              <w:top w:val="single" w:sz="4" w:space="0" w:color="auto"/>
              <w:left w:val="single" w:sz="4" w:space="0" w:color="auto"/>
              <w:bottom w:val="single" w:sz="4" w:space="0" w:color="auto"/>
              <w:right w:val="single" w:sz="4" w:space="0" w:color="auto"/>
            </w:tcBorders>
            <w:shd w:val="clear" w:color="auto" w:fill="FFFFFF"/>
          </w:tcPr>
          <w:p w:rsidR="00BE6933" w:rsidRPr="001B2FD7" w:rsidRDefault="00BE6933" w:rsidP="002F430D">
            <w:r w:rsidRPr="004F3B57">
              <w:t>Количество инвестиционных проектов, реализуемых и планируемых к реализации, ед.</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7E4DE4" w:rsidRDefault="00BE6933" w:rsidP="002F430D">
            <w:r w:rsidRPr="007E4DE4">
              <w:t>24</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7E4DE4" w:rsidRDefault="00BE6933" w:rsidP="002F430D">
            <w:r w:rsidRPr="007E4DE4">
              <w:t>35</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7E4DE4" w:rsidRDefault="00BE6933" w:rsidP="002F430D">
            <w:r w:rsidRPr="007E4DE4">
              <w:t>53</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7E4DE4" w:rsidRDefault="00BE6933" w:rsidP="002F430D">
            <w:r w:rsidRPr="007E4DE4">
              <w:t>39</w:t>
            </w:r>
          </w:p>
        </w:tc>
        <w:tc>
          <w:tcPr>
            <w:tcW w:w="1571"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r w:rsidRPr="007E4DE4">
              <w:t>38</w:t>
            </w:r>
          </w:p>
        </w:tc>
      </w:tr>
      <w:tr w:rsidR="00BE6933" w:rsidRPr="00AE2E6E" w:rsidTr="002F430D">
        <w:tc>
          <w:tcPr>
            <w:tcW w:w="1559" w:type="dxa"/>
            <w:tcBorders>
              <w:top w:val="single" w:sz="4" w:space="0" w:color="auto"/>
              <w:left w:val="single" w:sz="4" w:space="0" w:color="auto"/>
              <w:bottom w:val="single" w:sz="4" w:space="0" w:color="auto"/>
              <w:right w:val="single" w:sz="4" w:space="0" w:color="auto"/>
            </w:tcBorders>
            <w:shd w:val="clear" w:color="auto" w:fill="FFFFFF"/>
          </w:tcPr>
          <w:p w:rsidR="00BE6933" w:rsidRPr="001B2FD7" w:rsidRDefault="00BE6933" w:rsidP="002F430D">
            <w:r w:rsidRPr="001B2FD7">
              <w:t>Количество введенных в эксплуатацию объектов реального сектора экономики, ед.</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4</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8</w:t>
            </w:r>
          </w:p>
        </w:tc>
        <w:tc>
          <w:tcPr>
            <w:tcW w:w="1571"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5</w:t>
            </w:r>
          </w:p>
        </w:tc>
      </w:tr>
      <w:tr w:rsidR="00BE6933" w:rsidRPr="00AE2E6E" w:rsidTr="002F430D">
        <w:tc>
          <w:tcPr>
            <w:tcW w:w="1559" w:type="dxa"/>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r w:rsidRPr="001B2FD7">
              <w:t>Количество введенных в эксплуатацию объектов социальной инфраструктуры, ед.</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1</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1</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w:t>
            </w:r>
          </w:p>
        </w:tc>
        <w:tc>
          <w:tcPr>
            <w:tcW w:w="1571"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Default="00BE6933" w:rsidP="002F430D">
            <w:pPr>
              <w:widowControl w:val="0"/>
              <w:suppressAutoHyphens/>
            </w:pPr>
            <w:r>
              <w:t>1</w:t>
            </w:r>
          </w:p>
        </w:tc>
      </w:tr>
      <w:tr w:rsidR="00BE6933" w:rsidRPr="00AE2E6E" w:rsidTr="002F430D">
        <w:tc>
          <w:tcPr>
            <w:tcW w:w="1559" w:type="dxa"/>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rsidRPr="00E02B7A">
              <w:t>До</w:t>
            </w:r>
            <w:r>
              <w:t xml:space="preserve">ля инвестиций МО в общей сумме </w:t>
            </w:r>
            <w:r w:rsidRPr="00E02B7A">
              <w:t>инвестиций в</w:t>
            </w:r>
            <w:r>
              <w:t xml:space="preserve"> </w:t>
            </w:r>
            <w:r w:rsidRPr="00E02B7A">
              <w:t>области,</w:t>
            </w:r>
            <w:r>
              <w:t xml:space="preserve"> </w:t>
            </w:r>
            <w:r w:rsidRPr="00E02B7A">
              <w:t>%</w:t>
            </w:r>
          </w:p>
        </w:tc>
        <w:tc>
          <w:tcPr>
            <w:tcW w:w="1413"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4,4</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6,8</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7,7</w:t>
            </w:r>
          </w:p>
        </w:tc>
        <w:tc>
          <w:tcPr>
            <w:tcW w:w="1557"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1,7</w:t>
            </w:r>
          </w:p>
        </w:tc>
        <w:tc>
          <w:tcPr>
            <w:tcW w:w="1571" w:type="dxa"/>
            <w:gridSpan w:val="2"/>
            <w:tcBorders>
              <w:top w:val="single" w:sz="4" w:space="0" w:color="auto"/>
              <w:left w:val="single" w:sz="4" w:space="0" w:color="auto"/>
              <w:bottom w:val="single" w:sz="4" w:space="0" w:color="auto"/>
              <w:right w:val="single" w:sz="4" w:space="0" w:color="auto"/>
            </w:tcBorders>
            <w:shd w:val="clear" w:color="auto" w:fill="FFFFFF"/>
          </w:tcPr>
          <w:p w:rsidR="00BE6933" w:rsidRPr="00E02B7A" w:rsidRDefault="00BE6933" w:rsidP="002F430D">
            <w:pPr>
              <w:widowControl w:val="0"/>
              <w:suppressAutoHyphens/>
            </w:pPr>
            <w:r>
              <w:t>1,8</w:t>
            </w:r>
          </w:p>
        </w:tc>
      </w:tr>
    </w:tbl>
    <w:p w:rsidR="00BE6933" w:rsidRDefault="00BE6933" w:rsidP="00BE6933">
      <w:pPr>
        <w:widowControl w:val="0"/>
        <w:suppressAutoHyphens/>
      </w:pPr>
      <w:r>
        <w:t>*</w:t>
      </w:r>
      <w:r w:rsidRPr="000103AA">
        <w:t xml:space="preserve">по </w:t>
      </w:r>
      <w:r>
        <w:t xml:space="preserve">оперативным </w:t>
      </w:r>
      <w:r w:rsidRPr="000103AA">
        <w:t>данным Белгородстата</w:t>
      </w:r>
    </w:p>
    <w:p w:rsidR="00BE6933" w:rsidRPr="000103AA" w:rsidRDefault="00BE6933" w:rsidP="00BE6933">
      <w:pPr>
        <w:widowControl w:val="0"/>
        <w:suppressAutoHyphens/>
      </w:pPr>
    </w:p>
    <w:p w:rsidR="00BE6933" w:rsidRPr="006A1264" w:rsidRDefault="00BE6933" w:rsidP="00BE6933">
      <w:pPr>
        <w:widowControl w:val="0"/>
        <w:suppressAutoHyphens/>
        <w:ind w:firstLine="709"/>
        <w:jc w:val="both"/>
        <w:rPr>
          <w:color w:val="000000"/>
          <w:sz w:val="28"/>
          <w:szCs w:val="28"/>
        </w:rPr>
      </w:pPr>
      <w:r w:rsidRPr="006A1264">
        <w:rPr>
          <w:color w:val="000000"/>
          <w:sz w:val="28"/>
          <w:szCs w:val="28"/>
        </w:rPr>
        <w:t>Организациями и предприятиями района на развити</w:t>
      </w:r>
      <w:r>
        <w:rPr>
          <w:color w:val="000000"/>
          <w:sz w:val="28"/>
          <w:szCs w:val="28"/>
        </w:rPr>
        <w:t>е экономики и социальной сферы за период 2014-2016 годы объем инвестиций составил          13,2 млрд рублей, в том числе в2016 году направлено 1562,4 млн</w:t>
      </w:r>
      <w:r w:rsidRPr="006A1264">
        <w:rPr>
          <w:color w:val="000000"/>
          <w:sz w:val="28"/>
          <w:szCs w:val="28"/>
        </w:rPr>
        <w:t xml:space="preserve"> рублей инвестиций (без субъектов малого и среднего предпринимательства). Инвестиции осуществляются за счет собственных средств предприятий, федерального, областного, местных бюджетов, банковских кредитов. </w:t>
      </w:r>
      <w:r>
        <w:rPr>
          <w:color w:val="000000"/>
          <w:sz w:val="28"/>
          <w:szCs w:val="28"/>
        </w:rPr>
        <w:t>Доля инвестиций  Корочанского района в 2016 году в общей сумме инвестиций области составила в 1,8 %.</w:t>
      </w:r>
    </w:p>
    <w:p w:rsidR="00BE6933" w:rsidRDefault="00BE6933" w:rsidP="00BE6933">
      <w:pPr>
        <w:widowControl w:val="0"/>
        <w:suppressAutoHyphens/>
        <w:ind w:firstLine="709"/>
        <w:jc w:val="both"/>
        <w:rPr>
          <w:color w:val="000000"/>
          <w:sz w:val="28"/>
          <w:szCs w:val="28"/>
        </w:rPr>
      </w:pPr>
      <w:r w:rsidRPr="006A1264">
        <w:rPr>
          <w:color w:val="000000"/>
          <w:sz w:val="28"/>
          <w:szCs w:val="28"/>
        </w:rPr>
        <w:t>За последние 5 лет были завершены следующие инвестиционные проекты:</w:t>
      </w:r>
    </w:p>
    <w:p w:rsidR="00BE6933" w:rsidRDefault="00BE6933" w:rsidP="00BE6933">
      <w:pPr>
        <w:widowControl w:val="0"/>
        <w:suppressAutoHyphens/>
        <w:ind w:firstLine="709"/>
        <w:jc w:val="both"/>
        <w:rPr>
          <w:color w:val="000000"/>
          <w:sz w:val="28"/>
          <w:szCs w:val="28"/>
        </w:rPr>
      </w:pPr>
      <w:r w:rsidRPr="006A1264">
        <w:rPr>
          <w:color w:val="000000"/>
          <w:sz w:val="28"/>
          <w:szCs w:val="28"/>
        </w:rPr>
        <w:t>- АО Агрофирмой «Русь» построен цех по переработке подсолнечника, производству подсолнечного масла и жмыха, переработке мяса птицы, яичный склад;</w:t>
      </w:r>
    </w:p>
    <w:p w:rsidR="00BE6933" w:rsidRDefault="00BE6933" w:rsidP="00BE6933">
      <w:pPr>
        <w:widowControl w:val="0"/>
        <w:suppressAutoHyphens/>
        <w:ind w:firstLine="709"/>
        <w:jc w:val="both"/>
        <w:rPr>
          <w:color w:val="000000"/>
          <w:sz w:val="28"/>
          <w:szCs w:val="28"/>
        </w:rPr>
      </w:pPr>
      <w:r w:rsidRPr="006A1264">
        <w:rPr>
          <w:color w:val="000000"/>
          <w:sz w:val="28"/>
          <w:szCs w:val="28"/>
        </w:rPr>
        <w:t>- ЗАО «Корочанский плодопитомник» - закладка интенсивного сада</w:t>
      </w:r>
      <w:r>
        <w:rPr>
          <w:color w:val="000000"/>
          <w:sz w:val="28"/>
          <w:szCs w:val="28"/>
        </w:rPr>
        <w:t xml:space="preserve"> общая сумма инвестиций 228 млн</w:t>
      </w:r>
      <w:r w:rsidRPr="006A1264">
        <w:rPr>
          <w:color w:val="000000"/>
          <w:sz w:val="28"/>
          <w:szCs w:val="28"/>
        </w:rPr>
        <w:t xml:space="preserve"> рублей;</w:t>
      </w:r>
    </w:p>
    <w:p w:rsidR="00BE6933" w:rsidRDefault="00BE6933" w:rsidP="00BE6933">
      <w:pPr>
        <w:widowControl w:val="0"/>
        <w:suppressAutoHyphens/>
        <w:ind w:firstLine="709"/>
        <w:jc w:val="both"/>
        <w:rPr>
          <w:color w:val="000000"/>
          <w:sz w:val="28"/>
          <w:szCs w:val="28"/>
        </w:rPr>
      </w:pPr>
      <w:r w:rsidRPr="006A1264">
        <w:rPr>
          <w:color w:val="000000"/>
          <w:sz w:val="28"/>
          <w:szCs w:val="28"/>
        </w:rPr>
        <w:t>- завершена первая очередь строительства молочно-товарной фермы «Вереск» на 2 тыс. голов в селе Шеино. На второй очереди комплекса в селе Мазикино продолжаются строительно-монтажные работы. Общая сумма проекта состав</w:t>
      </w:r>
      <w:r>
        <w:rPr>
          <w:color w:val="000000"/>
          <w:sz w:val="28"/>
          <w:szCs w:val="28"/>
        </w:rPr>
        <w:t>ляет 2845,11 млн</w:t>
      </w:r>
      <w:r w:rsidRPr="006A1264">
        <w:rPr>
          <w:color w:val="000000"/>
          <w:sz w:val="28"/>
          <w:szCs w:val="28"/>
        </w:rPr>
        <w:t xml:space="preserve"> рублей;</w:t>
      </w:r>
    </w:p>
    <w:p w:rsidR="00BE6933" w:rsidRDefault="00BE6933" w:rsidP="00BE6933">
      <w:pPr>
        <w:widowControl w:val="0"/>
        <w:suppressAutoHyphens/>
        <w:ind w:firstLine="709"/>
        <w:jc w:val="both"/>
        <w:rPr>
          <w:color w:val="000000"/>
          <w:sz w:val="28"/>
          <w:szCs w:val="28"/>
        </w:rPr>
      </w:pPr>
      <w:r w:rsidRPr="006A1264">
        <w:rPr>
          <w:color w:val="000000"/>
          <w:sz w:val="28"/>
          <w:szCs w:val="28"/>
        </w:rPr>
        <w:t>- обновлен и расширен автопарк ООО «Корочанский автомобилист»;</w:t>
      </w:r>
    </w:p>
    <w:p w:rsidR="00BE6933" w:rsidRDefault="00BE6933" w:rsidP="00BE6933">
      <w:pPr>
        <w:widowControl w:val="0"/>
        <w:suppressAutoHyphens/>
        <w:ind w:firstLine="709"/>
        <w:jc w:val="both"/>
        <w:rPr>
          <w:color w:val="000000"/>
          <w:sz w:val="28"/>
          <w:szCs w:val="28"/>
        </w:rPr>
      </w:pPr>
      <w:r w:rsidRPr="006A1264">
        <w:rPr>
          <w:color w:val="000000"/>
          <w:sz w:val="28"/>
          <w:szCs w:val="28"/>
        </w:rPr>
        <w:t>- запущено производство по переработке шин и других резинотехнических изделий в резиновую крошку ООО «Экология Переработка шин и РТИ»;</w:t>
      </w:r>
    </w:p>
    <w:p w:rsidR="00BE6933" w:rsidRDefault="00BE6933" w:rsidP="00BE6933">
      <w:pPr>
        <w:widowControl w:val="0"/>
        <w:suppressAutoHyphens/>
        <w:ind w:firstLine="709"/>
        <w:jc w:val="both"/>
        <w:rPr>
          <w:color w:val="000000"/>
          <w:sz w:val="28"/>
          <w:szCs w:val="28"/>
        </w:rPr>
      </w:pPr>
      <w:r w:rsidRPr="006A1264">
        <w:rPr>
          <w:color w:val="000000"/>
          <w:sz w:val="28"/>
          <w:szCs w:val="28"/>
        </w:rPr>
        <w:t>- завершена реконструкция и реставрация бывшей женской гимназии в го</w:t>
      </w:r>
      <w:r>
        <w:rPr>
          <w:color w:val="000000"/>
          <w:sz w:val="28"/>
          <w:szCs w:val="28"/>
        </w:rPr>
        <w:t xml:space="preserve">роде Короча стоимостью 122 млн </w:t>
      </w:r>
      <w:r w:rsidRPr="006A1264">
        <w:rPr>
          <w:color w:val="000000"/>
          <w:sz w:val="28"/>
          <w:szCs w:val="28"/>
        </w:rPr>
        <w:t>рублей;</w:t>
      </w:r>
    </w:p>
    <w:p w:rsidR="00BE6933" w:rsidRDefault="00BE6933" w:rsidP="00BE6933">
      <w:pPr>
        <w:widowControl w:val="0"/>
        <w:suppressAutoHyphens/>
        <w:ind w:firstLine="709"/>
        <w:jc w:val="both"/>
        <w:rPr>
          <w:color w:val="000000"/>
          <w:sz w:val="28"/>
          <w:szCs w:val="28"/>
        </w:rPr>
      </w:pPr>
      <w:r w:rsidRPr="006A1264">
        <w:rPr>
          <w:color w:val="000000"/>
          <w:sz w:val="28"/>
          <w:szCs w:val="28"/>
        </w:rPr>
        <w:t>- строительство культурно-спортивного центра в селе Дальн</w:t>
      </w:r>
      <w:r>
        <w:rPr>
          <w:color w:val="000000"/>
          <w:sz w:val="28"/>
          <w:szCs w:val="28"/>
        </w:rPr>
        <w:t>яя Игуменка – 92,75 млн</w:t>
      </w:r>
      <w:r w:rsidRPr="006A1264">
        <w:rPr>
          <w:color w:val="000000"/>
          <w:sz w:val="28"/>
          <w:szCs w:val="28"/>
        </w:rPr>
        <w:t xml:space="preserve"> рублей;</w:t>
      </w:r>
    </w:p>
    <w:p w:rsidR="00BE6933" w:rsidRPr="006A1264" w:rsidRDefault="00BE6933" w:rsidP="00BE6933">
      <w:pPr>
        <w:widowControl w:val="0"/>
        <w:suppressAutoHyphens/>
        <w:ind w:firstLine="709"/>
        <w:jc w:val="both"/>
        <w:rPr>
          <w:color w:val="000000"/>
          <w:sz w:val="28"/>
          <w:szCs w:val="28"/>
        </w:rPr>
      </w:pPr>
      <w:r w:rsidRPr="006A1264">
        <w:rPr>
          <w:color w:val="000000"/>
          <w:sz w:val="28"/>
          <w:szCs w:val="28"/>
        </w:rPr>
        <w:t xml:space="preserve">- реконструкция </w:t>
      </w:r>
      <w:r>
        <w:rPr>
          <w:color w:val="000000"/>
          <w:sz w:val="28"/>
          <w:szCs w:val="28"/>
        </w:rPr>
        <w:t>стадиона города Короча 55,1 млн</w:t>
      </w:r>
      <w:r w:rsidRPr="006A1264">
        <w:rPr>
          <w:color w:val="000000"/>
          <w:sz w:val="28"/>
          <w:szCs w:val="28"/>
        </w:rPr>
        <w:t xml:space="preserve"> рублей;</w:t>
      </w:r>
    </w:p>
    <w:p w:rsidR="00BE6933" w:rsidRDefault="00BE6933" w:rsidP="00BE6933">
      <w:pPr>
        <w:widowControl w:val="0"/>
        <w:suppressAutoHyphens/>
        <w:ind w:firstLine="708"/>
        <w:jc w:val="both"/>
        <w:rPr>
          <w:color w:val="000000"/>
          <w:sz w:val="28"/>
          <w:szCs w:val="28"/>
        </w:rPr>
      </w:pPr>
      <w:r w:rsidRPr="006A1264">
        <w:rPr>
          <w:color w:val="000000"/>
          <w:sz w:val="28"/>
          <w:szCs w:val="28"/>
        </w:rPr>
        <w:t>- строительство спортивной площадки в селе Ломово;</w:t>
      </w:r>
    </w:p>
    <w:p w:rsidR="00BE6933" w:rsidRPr="006A1264" w:rsidRDefault="00BE6933" w:rsidP="00BE6933">
      <w:pPr>
        <w:widowControl w:val="0"/>
        <w:suppressAutoHyphens/>
        <w:ind w:firstLine="708"/>
        <w:jc w:val="both"/>
        <w:rPr>
          <w:color w:val="000000"/>
          <w:sz w:val="28"/>
          <w:szCs w:val="28"/>
        </w:rPr>
      </w:pPr>
      <w:r w:rsidRPr="006A1264">
        <w:rPr>
          <w:color w:val="000000"/>
          <w:sz w:val="28"/>
          <w:szCs w:val="28"/>
        </w:rPr>
        <w:t>- строительство МБДОУ «Детский сад №2 «Жемчужинка» в городе Короча (общий объем</w:t>
      </w:r>
      <w:r>
        <w:rPr>
          <w:color w:val="000000"/>
          <w:sz w:val="28"/>
          <w:szCs w:val="28"/>
        </w:rPr>
        <w:t xml:space="preserve"> инвестиций составил 182,12 млн </w:t>
      </w:r>
      <w:r w:rsidRPr="006A1264">
        <w:rPr>
          <w:color w:val="000000"/>
          <w:sz w:val="28"/>
          <w:szCs w:val="28"/>
        </w:rPr>
        <w:t>рублей).</w:t>
      </w:r>
    </w:p>
    <w:p w:rsidR="00BE6933" w:rsidRDefault="00BE6933" w:rsidP="00BE6933">
      <w:pPr>
        <w:pStyle w:val="a6"/>
        <w:widowControl w:val="0"/>
        <w:tabs>
          <w:tab w:val="left" w:pos="7020"/>
        </w:tabs>
        <w:suppressAutoHyphens/>
        <w:ind w:firstLine="709"/>
        <w:jc w:val="both"/>
        <w:rPr>
          <w:b w:val="0"/>
          <w:bCs w:val="0"/>
          <w:iCs/>
          <w:sz w:val="28"/>
          <w:szCs w:val="28"/>
          <w:lang w:val="ru-RU"/>
        </w:rPr>
      </w:pPr>
      <w:r w:rsidRPr="0053255C">
        <w:rPr>
          <w:b w:val="0"/>
          <w:bCs w:val="0"/>
          <w:iCs/>
          <w:sz w:val="28"/>
          <w:szCs w:val="28"/>
          <w:lang w:val="ru-RU"/>
        </w:rPr>
        <w:t>Продолжается модернизация действующего пивного произво</w:t>
      </w:r>
      <w:r>
        <w:rPr>
          <w:b w:val="0"/>
          <w:bCs w:val="0"/>
          <w:iCs/>
          <w:sz w:val="28"/>
          <w:szCs w:val="28"/>
          <w:lang w:val="ru-RU"/>
        </w:rPr>
        <w:t xml:space="preserve">дства          ООО «ПК «Старая крепость», стоимость проекта </w:t>
      </w:r>
      <w:r w:rsidRPr="0053255C">
        <w:rPr>
          <w:b w:val="0"/>
          <w:bCs w:val="0"/>
          <w:iCs/>
          <w:sz w:val="28"/>
          <w:szCs w:val="28"/>
          <w:lang w:val="ru-RU"/>
        </w:rPr>
        <w:t xml:space="preserve">составляет 346,7 </w:t>
      </w:r>
      <w:r>
        <w:rPr>
          <w:b w:val="0"/>
          <w:bCs w:val="0"/>
          <w:iCs/>
          <w:sz w:val="28"/>
          <w:szCs w:val="28"/>
          <w:lang w:val="ru-RU"/>
        </w:rPr>
        <w:t xml:space="preserve">              </w:t>
      </w:r>
      <w:r w:rsidRPr="0053255C">
        <w:rPr>
          <w:b w:val="0"/>
          <w:bCs w:val="0"/>
          <w:iCs/>
          <w:sz w:val="28"/>
          <w:szCs w:val="28"/>
          <w:lang w:val="ru-RU"/>
        </w:rPr>
        <w:t>млн рублей</w:t>
      </w:r>
      <w:r>
        <w:rPr>
          <w:b w:val="0"/>
          <w:bCs w:val="0"/>
          <w:iCs/>
          <w:sz w:val="28"/>
          <w:szCs w:val="28"/>
          <w:lang w:val="ru-RU"/>
        </w:rPr>
        <w:t>, срок реализации проекта до 2018 года</w:t>
      </w:r>
      <w:r w:rsidRPr="0053255C">
        <w:rPr>
          <w:b w:val="0"/>
          <w:bCs w:val="0"/>
          <w:iCs/>
          <w:sz w:val="28"/>
          <w:szCs w:val="28"/>
          <w:lang w:val="ru-RU"/>
        </w:rPr>
        <w:t xml:space="preserve">. За 2016 год </w:t>
      </w:r>
      <w:r>
        <w:rPr>
          <w:b w:val="0"/>
          <w:bCs w:val="0"/>
          <w:iCs/>
          <w:sz w:val="28"/>
          <w:szCs w:val="28"/>
          <w:lang w:val="ru-RU"/>
        </w:rPr>
        <w:t xml:space="preserve">сумма инвестиций составила </w:t>
      </w:r>
      <w:r w:rsidRPr="0053255C">
        <w:rPr>
          <w:b w:val="0"/>
          <w:bCs w:val="0"/>
          <w:iCs/>
          <w:sz w:val="28"/>
          <w:szCs w:val="28"/>
          <w:lang w:val="ru-RU"/>
        </w:rPr>
        <w:t>120 млн рублей</w:t>
      </w:r>
      <w:r>
        <w:rPr>
          <w:b w:val="0"/>
          <w:bCs w:val="0"/>
          <w:iCs/>
          <w:sz w:val="28"/>
          <w:szCs w:val="28"/>
          <w:lang w:val="ru-RU"/>
        </w:rPr>
        <w:t>, открыто новое предприятие</w:t>
      </w:r>
      <w:r w:rsidRPr="0053255C">
        <w:rPr>
          <w:b w:val="0"/>
          <w:bCs w:val="0"/>
          <w:iCs/>
          <w:sz w:val="28"/>
          <w:szCs w:val="28"/>
          <w:lang w:val="ru-RU"/>
        </w:rPr>
        <w:t xml:space="preserve"> по производству «мраморного мяса» говядины </w:t>
      </w:r>
      <w:r>
        <w:rPr>
          <w:b w:val="0"/>
          <w:bCs w:val="0"/>
          <w:iCs/>
          <w:sz w:val="28"/>
          <w:szCs w:val="28"/>
          <w:lang w:val="ru-RU"/>
        </w:rPr>
        <w:t>- ООО «Мясные фермы - Искра». О</w:t>
      </w:r>
      <w:r w:rsidRPr="0053255C">
        <w:rPr>
          <w:b w:val="0"/>
          <w:bCs w:val="0"/>
          <w:iCs/>
          <w:sz w:val="28"/>
          <w:szCs w:val="28"/>
          <w:lang w:val="ru-RU"/>
        </w:rPr>
        <w:t>бщая стоимость проекта составляет 763,9 млн рублей, срок реализаци</w:t>
      </w:r>
      <w:r>
        <w:rPr>
          <w:b w:val="0"/>
          <w:bCs w:val="0"/>
          <w:iCs/>
          <w:sz w:val="28"/>
          <w:szCs w:val="28"/>
          <w:lang w:val="ru-RU"/>
        </w:rPr>
        <w:t>и до 2021 года.</w:t>
      </w:r>
    </w:p>
    <w:p w:rsidR="00BE6933" w:rsidRPr="00634301" w:rsidRDefault="00BE6933" w:rsidP="00BE6933">
      <w:pPr>
        <w:pStyle w:val="a6"/>
        <w:widowControl w:val="0"/>
        <w:tabs>
          <w:tab w:val="left" w:pos="7020"/>
        </w:tabs>
        <w:suppressAutoHyphens/>
        <w:ind w:firstLine="709"/>
        <w:jc w:val="both"/>
        <w:rPr>
          <w:b w:val="0"/>
          <w:bCs w:val="0"/>
          <w:iCs/>
          <w:sz w:val="28"/>
          <w:szCs w:val="28"/>
          <w:lang w:val="ru-RU"/>
        </w:rPr>
      </w:pPr>
      <w:r w:rsidRPr="00634301">
        <w:rPr>
          <w:b w:val="0"/>
          <w:bCs w:val="0"/>
          <w:iCs/>
          <w:sz w:val="28"/>
          <w:szCs w:val="28"/>
          <w:lang w:val="ru-RU"/>
        </w:rPr>
        <w:t>В конце 2017 года ООО «Мясные фермы - Искра» приступило к  строительству мясохладобойни мощностью 2,5 тон/ сутки, стоимость проекта 100 млн. руб.</w:t>
      </w:r>
    </w:p>
    <w:p w:rsidR="00BE6933" w:rsidRDefault="00BE6933" w:rsidP="00BE6933">
      <w:pPr>
        <w:pStyle w:val="a6"/>
        <w:widowControl w:val="0"/>
        <w:tabs>
          <w:tab w:val="left" w:pos="7020"/>
        </w:tabs>
        <w:suppressAutoHyphens/>
        <w:ind w:firstLine="709"/>
        <w:jc w:val="both"/>
        <w:rPr>
          <w:b w:val="0"/>
          <w:bCs w:val="0"/>
          <w:iCs/>
          <w:sz w:val="28"/>
          <w:szCs w:val="28"/>
          <w:lang w:val="ru-RU"/>
        </w:rPr>
      </w:pPr>
      <w:r w:rsidRPr="00634301">
        <w:rPr>
          <w:b w:val="0"/>
          <w:bCs w:val="0"/>
          <w:iCs/>
          <w:sz w:val="28"/>
          <w:szCs w:val="28"/>
          <w:lang w:val="ru-RU"/>
        </w:rPr>
        <w:t>Планируется строительство цеха по производству гранулированных кормов на базе ООО «СХК «Яблоновский», производственная мощность 5 тонн/</w:t>
      </w:r>
      <w:r>
        <w:rPr>
          <w:b w:val="0"/>
          <w:bCs w:val="0"/>
          <w:iCs/>
          <w:sz w:val="28"/>
          <w:szCs w:val="28"/>
          <w:lang w:val="ru-RU"/>
        </w:rPr>
        <w:t xml:space="preserve">час, стоимость проекта 47,5 млн </w:t>
      </w:r>
      <w:r w:rsidRPr="00634301">
        <w:rPr>
          <w:b w:val="0"/>
          <w:bCs w:val="0"/>
          <w:iCs/>
          <w:sz w:val="28"/>
          <w:szCs w:val="28"/>
          <w:lang w:val="ru-RU"/>
        </w:rPr>
        <w:t>руб.</w:t>
      </w:r>
    </w:p>
    <w:p w:rsidR="00BE6933" w:rsidRPr="00EF70DB" w:rsidRDefault="00BE6933" w:rsidP="00BE6933">
      <w:pPr>
        <w:widowControl w:val="0"/>
        <w:suppressAutoHyphens/>
        <w:ind w:firstLine="709"/>
        <w:jc w:val="both"/>
        <w:rPr>
          <w:sz w:val="28"/>
          <w:szCs w:val="28"/>
        </w:rPr>
      </w:pPr>
      <w:r w:rsidRPr="00EF70DB">
        <w:rPr>
          <w:sz w:val="28"/>
          <w:szCs w:val="28"/>
        </w:rPr>
        <w:t xml:space="preserve">Главной целью инвестиционной политики на ближайшее будущее </w:t>
      </w:r>
      <w:r w:rsidRPr="00EF70DB">
        <w:rPr>
          <w:bCs/>
          <w:sz w:val="28"/>
          <w:szCs w:val="28"/>
        </w:rPr>
        <w:t xml:space="preserve">является </w:t>
      </w:r>
      <w:r w:rsidRPr="00EF70DB">
        <w:rPr>
          <w:sz w:val="28"/>
          <w:szCs w:val="28"/>
        </w:rPr>
        <w:t xml:space="preserve">развитие благоприятных условий для осуществления инвестиционной деятельности на территории </w:t>
      </w:r>
      <w:r>
        <w:rPr>
          <w:sz w:val="28"/>
          <w:szCs w:val="28"/>
        </w:rPr>
        <w:t>Корочанского</w:t>
      </w:r>
      <w:r w:rsidRPr="00EF70DB">
        <w:rPr>
          <w:sz w:val="28"/>
          <w:szCs w:val="28"/>
        </w:rPr>
        <w:t xml:space="preserve"> муниципального района, обеспечение высоких темпов экономического роста за счет активного притока инвестиций.</w:t>
      </w:r>
    </w:p>
    <w:p w:rsidR="00BE6933" w:rsidRPr="00EF70DB" w:rsidRDefault="00BE6933" w:rsidP="00BE6933">
      <w:pPr>
        <w:widowControl w:val="0"/>
        <w:suppressAutoHyphens/>
        <w:ind w:firstLine="709"/>
        <w:jc w:val="both"/>
        <w:rPr>
          <w:sz w:val="28"/>
          <w:szCs w:val="28"/>
          <w:lang w:val="x-none"/>
        </w:rPr>
      </w:pPr>
      <w:r w:rsidRPr="00EF70DB">
        <w:rPr>
          <w:sz w:val="28"/>
          <w:szCs w:val="28"/>
          <w:lang w:val="x-none"/>
        </w:rPr>
        <w:t xml:space="preserve">Основными задачами </w:t>
      </w:r>
      <w:r w:rsidRPr="00EF70DB">
        <w:rPr>
          <w:sz w:val="28"/>
          <w:szCs w:val="28"/>
        </w:rPr>
        <w:t>Стратегии</w:t>
      </w:r>
      <w:r w:rsidRPr="00EF70DB">
        <w:rPr>
          <w:sz w:val="28"/>
          <w:szCs w:val="28"/>
          <w:lang w:val="x-none"/>
        </w:rPr>
        <w:t xml:space="preserve"> являются:</w:t>
      </w:r>
    </w:p>
    <w:p w:rsidR="00BE6933" w:rsidRPr="00EF70DB" w:rsidRDefault="00BE6933" w:rsidP="00BE6933">
      <w:pPr>
        <w:widowControl w:val="0"/>
        <w:suppressAutoHyphens/>
        <w:ind w:firstLine="709"/>
        <w:jc w:val="both"/>
        <w:rPr>
          <w:sz w:val="28"/>
          <w:szCs w:val="28"/>
          <w:lang w:val="x-none"/>
        </w:rPr>
      </w:pPr>
      <w:r>
        <w:rPr>
          <w:sz w:val="28"/>
          <w:szCs w:val="28"/>
        </w:rPr>
        <w:t xml:space="preserve">- </w:t>
      </w:r>
      <w:r w:rsidRPr="00EF70DB">
        <w:rPr>
          <w:sz w:val="28"/>
          <w:szCs w:val="28"/>
          <w:lang w:val="x-none"/>
        </w:rPr>
        <w:t>повышение инвестиционной привлекательности р</w:t>
      </w:r>
      <w:r w:rsidRPr="00EF70DB">
        <w:rPr>
          <w:sz w:val="28"/>
          <w:szCs w:val="28"/>
        </w:rPr>
        <w:t>айона</w:t>
      </w:r>
      <w:r w:rsidRPr="00EF70DB">
        <w:rPr>
          <w:sz w:val="28"/>
          <w:szCs w:val="28"/>
          <w:lang w:val="x-none"/>
        </w:rPr>
        <w:t>, раскрытие его конкурентных преимуществ для российских и зарубежных инвесторов;</w:t>
      </w:r>
    </w:p>
    <w:p w:rsidR="00BE6933" w:rsidRPr="00EF70DB" w:rsidRDefault="00BE6933" w:rsidP="00BE6933">
      <w:pPr>
        <w:widowControl w:val="0"/>
        <w:suppressAutoHyphens/>
        <w:ind w:firstLine="709"/>
        <w:jc w:val="both"/>
        <w:rPr>
          <w:sz w:val="28"/>
          <w:szCs w:val="28"/>
        </w:rPr>
      </w:pPr>
      <w:r>
        <w:rPr>
          <w:sz w:val="28"/>
          <w:szCs w:val="28"/>
        </w:rPr>
        <w:t xml:space="preserve">- </w:t>
      </w:r>
      <w:r w:rsidRPr="00EF70DB">
        <w:rPr>
          <w:sz w:val="28"/>
          <w:szCs w:val="28"/>
        </w:rPr>
        <w:t xml:space="preserve">активное привлечение инвестиций в район, </w:t>
      </w:r>
      <w:r w:rsidRPr="00EF70DB">
        <w:rPr>
          <w:bCs/>
          <w:sz w:val="28"/>
          <w:szCs w:val="28"/>
        </w:rPr>
        <w:t>увеличение объема прямых инвестиций</w:t>
      </w:r>
      <w:r w:rsidRPr="00EF70DB">
        <w:rPr>
          <w:sz w:val="28"/>
          <w:szCs w:val="28"/>
        </w:rPr>
        <w:t>.</w:t>
      </w:r>
    </w:p>
    <w:p w:rsidR="00BE6933" w:rsidRPr="00EF70DB" w:rsidRDefault="00BE6933" w:rsidP="00BE6933">
      <w:pPr>
        <w:widowControl w:val="0"/>
        <w:suppressAutoHyphens/>
        <w:ind w:firstLine="709"/>
        <w:jc w:val="both"/>
        <w:rPr>
          <w:bCs/>
          <w:sz w:val="28"/>
          <w:szCs w:val="28"/>
        </w:rPr>
      </w:pPr>
      <w:r w:rsidRPr="00EF70DB">
        <w:rPr>
          <w:sz w:val="28"/>
          <w:szCs w:val="28"/>
        </w:rPr>
        <w:t>Основные пути реализации поставленных задач будут заключаться в:</w:t>
      </w:r>
      <w:r w:rsidRPr="00EF70DB">
        <w:rPr>
          <w:bCs/>
          <w:sz w:val="28"/>
          <w:szCs w:val="28"/>
        </w:rPr>
        <w:t xml:space="preserve"> </w:t>
      </w:r>
    </w:p>
    <w:p w:rsidR="00BE6933" w:rsidRPr="00EF70DB" w:rsidRDefault="00BE6933" w:rsidP="00BE6933">
      <w:pPr>
        <w:widowControl w:val="0"/>
        <w:suppressAutoHyphens/>
        <w:ind w:firstLine="709"/>
        <w:jc w:val="both"/>
        <w:rPr>
          <w:bCs/>
          <w:sz w:val="28"/>
          <w:szCs w:val="28"/>
        </w:rPr>
      </w:pPr>
      <w:r>
        <w:rPr>
          <w:bCs/>
          <w:sz w:val="28"/>
          <w:szCs w:val="28"/>
        </w:rPr>
        <w:t xml:space="preserve">- </w:t>
      </w:r>
      <w:r w:rsidRPr="00EF70DB">
        <w:rPr>
          <w:bCs/>
          <w:sz w:val="28"/>
          <w:szCs w:val="28"/>
        </w:rPr>
        <w:t>активном позиционировании района в качестве территории, благоприятной для инвестирования, формирование оригинального, понятного и узнаваемого инвесторами образа района;</w:t>
      </w:r>
    </w:p>
    <w:p w:rsidR="00BE6933" w:rsidRPr="00EF70DB" w:rsidRDefault="00BE6933" w:rsidP="00BE6933">
      <w:pPr>
        <w:widowControl w:val="0"/>
        <w:suppressAutoHyphens/>
        <w:ind w:firstLine="709"/>
        <w:jc w:val="both"/>
        <w:rPr>
          <w:sz w:val="28"/>
          <w:szCs w:val="28"/>
        </w:rPr>
      </w:pPr>
      <w:r>
        <w:rPr>
          <w:bCs/>
          <w:sz w:val="28"/>
          <w:szCs w:val="28"/>
        </w:rPr>
        <w:t xml:space="preserve">- </w:t>
      </w:r>
      <w:r w:rsidRPr="00EF70DB">
        <w:rPr>
          <w:bCs/>
          <w:sz w:val="28"/>
          <w:szCs w:val="28"/>
        </w:rPr>
        <w:t>информационной поддержке инвестиционной политики района,</w:t>
      </w:r>
      <w:r w:rsidRPr="00EF70DB">
        <w:rPr>
          <w:sz w:val="28"/>
          <w:szCs w:val="28"/>
        </w:rPr>
        <w:t xml:space="preserve"> презентации инвестиционных возможностей района;</w:t>
      </w:r>
    </w:p>
    <w:p w:rsidR="00BE6933" w:rsidRPr="00EF70DB" w:rsidRDefault="00BE6933" w:rsidP="00BE6933">
      <w:pPr>
        <w:widowControl w:val="0"/>
        <w:suppressAutoHyphens/>
        <w:ind w:firstLine="709"/>
        <w:jc w:val="both"/>
        <w:rPr>
          <w:bCs/>
          <w:sz w:val="28"/>
          <w:szCs w:val="28"/>
        </w:rPr>
      </w:pPr>
      <w:r>
        <w:rPr>
          <w:bCs/>
          <w:sz w:val="28"/>
          <w:szCs w:val="28"/>
        </w:rPr>
        <w:t xml:space="preserve">- </w:t>
      </w:r>
      <w:r w:rsidRPr="00EF70DB">
        <w:rPr>
          <w:bCs/>
          <w:sz w:val="28"/>
          <w:szCs w:val="28"/>
        </w:rPr>
        <w:t>выстраивании партнерских отношений со стратегическими инвесторами, постоянном взаимодействии и обеспечении режима максимального благоприятствования;</w:t>
      </w:r>
    </w:p>
    <w:p w:rsidR="00BE6933" w:rsidRPr="00EF70DB" w:rsidRDefault="00BE6933" w:rsidP="00BE6933">
      <w:pPr>
        <w:widowControl w:val="0"/>
        <w:suppressAutoHyphens/>
        <w:ind w:firstLine="709"/>
        <w:jc w:val="both"/>
        <w:rPr>
          <w:bCs/>
          <w:sz w:val="28"/>
          <w:szCs w:val="28"/>
        </w:rPr>
      </w:pPr>
      <w:r>
        <w:rPr>
          <w:bCs/>
          <w:sz w:val="28"/>
          <w:szCs w:val="28"/>
        </w:rPr>
        <w:t xml:space="preserve">- </w:t>
      </w:r>
      <w:r w:rsidRPr="00EF70DB">
        <w:rPr>
          <w:bCs/>
          <w:sz w:val="28"/>
          <w:szCs w:val="28"/>
        </w:rPr>
        <w:t>продолжение снижения административных барьеров для предпринимателей, связанных с подготовкой и реализацией инвестиционных проектов;</w:t>
      </w:r>
    </w:p>
    <w:p w:rsidR="00BE6933" w:rsidRPr="00EF70DB" w:rsidRDefault="00BE6933" w:rsidP="00BE6933">
      <w:pPr>
        <w:widowControl w:val="0"/>
        <w:suppressAutoHyphens/>
        <w:ind w:firstLine="709"/>
        <w:jc w:val="both"/>
        <w:rPr>
          <w:bCs/>
          <w:sz w:val="28"/>
          <w:szCs w:val="28"/>
        </w:rPr>
      </w:pPr>
      <w:r>
        <w:rPr>
          <w:bCs/>
          <w:sz w:val="28"/>
          <w:szCs w:val="28"/>
        </w:rPr>
        <w:t xml:space="preserve">- </w:t>
      </w:r>
      <w:r w:rsidRPr="00EF70DB">
        <w:rPr>
          <w:bCs/>
          <w:sz w:val="28"/>
          <w:szCs w:val="28"/>
        </w:rPr>
        <w:t>совершенствование процедур формирования земельных участков и упрощение подготовки разрешительной и проектной документации для получения разрешения на строительство;</w:t>
      </w:r>
    </w:p>
    <w:p w:rsidR="00BE6933" w:rsidRPr="00EF70DB" w:rsidRDefault="00BE6933" w:rsidP="00BE6933">
      <w:pPr>
        <w:widowControl w:val="0"/>
        <w:suppressAutoHyphens/>
        <w:ind w:firstLine="709"/>
        <w:jc w:val="both"/>
        <w:rPr>
          <w:bCs/>
          <w:sz w:val="28"/>
          <w:szCs w:val="28"/>
        </w:rPr>
      </w:pPr>
      <w:r>
        <w:rPr>
          <w:bCs/>
          <w:sz w:val="28"/>
          <w:szCs w:val="28"/>
        </w:rPr>
        <w:t xml:space="preserve">- </w:t>
      </w:r>
      <w:r w:rsidRPr="00EF70DB">
        <w:rPr>
          <w:bCs/>
          <w:sz w:val="28"/>
          <w:szCs w:val="28"/>
        </w:rPr>
        <w:t>формирование новых точек роста, формирование тесных межмуниципальных экономических связей.</w:t>
      </w:r>
    </w:p>
    <w:p w:rsidR="00BE6933" w:rsidRPr="00EF70DB" w:rsidRDefault="00BE6933" w:rsidP="00BE6933">
      <w:pPr>
        <w:widowControl w:val="0"/>
        <w:suppressAutoHyphens/>
        <w:ind w:firstLine="709"/>
        <w:jc w:val="both"/>
        <w:rPr>
          <w:bCs/>
          <w:sz w:val="28"/>
          <w:szCs w:val="28"/>
        </w:rPr>
      </w:pPr>
      <w:r w:rsidRPr="00EF70DB">
        <w:rPr>
          <w:bCs/>
          <w:sz w:val="28"/>
          <w:szCs w:val="28"/>
        </w:rPr>
        <w:t>Для формирования инвестиционной политики района, как основы ее модернизации, обеспечивающей формирование инвестиционно-инновационной модели развития экономики, необходимо решение следующих приоритетных задач:</w:t>
      </w:r>
    </w:p>
    <w:p w:rsidR="00BE6933" w:rsidRPr="00EF70DB" w:rsidRDefault="00BE6933" w:rsidP="00BE6933">
      <w:pPr>
        <w:widowControl w:val="0"/>
        <w:suppressAutoHyphens/>
        <w:ind w:firstLine="709"/>
        <w:jc w:val="both"/>
        <w:rPr>
          <w:bCs/>
          <w:sz w:val="28"/>
          <w:szCs w:val="28"/>
        </w:rPr>
      </w:pPr>
      <w:r>
        <w:rPr>
          <w:bCs/>
          <w:sz w:val="28"/>
          <w:szCs w:val="28"/>
        </w:rPr>
        <w:t xml:space="preserve">- </w:t>
      </w:r>
      <w:r w:rsidRPr="00EF70DB">
        <w:rPr>
          <w:bCs/>
          <w:sz w:val="28"/>
          <w:szCs w:val="28"/>
        </w:rPr>
        <w:t>реализация масштабных инвестиционных проектов, структурно влияющих на экономику района;</w:t>
      </w:r>
    </w:p>
    <w:p w:rsidR="00BE6933" w:rsidRPr="00EF70DB" w:rsidRDefault="00BE6933" w:rsidP="00BE6933">
      <w:pPr>
        <w:widowControl w:val="0"/>
        <w:suppressAutoHyphens/>
        <w:ind w:firstLine="709"/>
        <w:jc w:val="both"/>
        <w:rPr>
          <w:bCs/>
          <w:sz w:val="28"/>
          <w:szCs w:val="28"/>
        </w:rPr>
      </w:pPr>
      <w:r>
        <w:rPr>
          <w:sz w:val="28"/>
          <w:szCs w:val="28"/>
        </w:rPr>
        <w:t xml:space="preserve">- </w:t>
      </w:r>
      <w:r w:rsidRPr="00EF70DB">
        <w:rPr>
          <w:sz w:val="28"/>
          <w:szCs w:val="28"/>
        </w:rPr>
        <w:t xml:space="preserve">создание условий для </w:t>
      </w:r>
      <w:r w:rsidRPr="00EF70DB">
        <w:rPr>
          <w:bCs/>
          <w:sz w:val="28"/>
          <w:szCs w:val="28"/>
        </w:rPr>
        <w:t>достройки технологических цепочек в обрабатывающей промышленности и выход на производство конечной продукции с увеличением глубины переработки и ростом доли добавленной стоимости;</w:t>
      </w:r>
    </w:p>
    <w:p w:rsidR="00BE6933" w:rsidRPr="00EF70DB" w:rsidRDefault="00BE6933" w:rsidP="00BE6933">
      <w:pPr>
        <w:widowControl w:val="0"/>
        <w:suppressAutoHyphens/>
        <w:ind w:firstLine="709"/>
        <w:jc w:val="both"/>
        <w:rPr>
          <w:sz w:val="28"/>
          <w:szCs w:val="28"/>
        </w:rPr>
      </w:pPr>
      <w:r>
        <w:rPr>
          <w:bCs/>
          <w:sz w:val="28"/>
          <w:szCs w:val="28"/>
        </w:rPr>
        <w:t xml:space="preserve">- </w:t>
      </w:r>
      <w:r w:rsidRPr="00EF70DB">
        <w:rPr>
          <w:bCs/>
          <w:sz w:val="28"/>
          <w:szCs w:val="28"/>
        </w:rPr>
        <w:t xml:space="preserve">расширение использования минерально-сырьевой базы района </w:t>
      </w:r>
      <w:r w:rsidRPr="00EF70DB">
        <w:rPr>
          <w:sz w:val="28"/>
          <w:szCs w:val="28"/>
        </w:rPr>
        <w:t>и опережающее развитие стройиндустрии;</w:t>
      </w:r>
    </w:p>
    <w:p w:rsidR="00BE6933" w:rsidRPr="00EF70DB" w:rsidRDefault="00BE6933" w:rsidP="00BE6933">
      <w:pPr>
        <w:widowControl w:val="0"/>
        <w:suppressAutoHyphens/>
        <w:ind w:firstLine="709"/>
        <w:jc w:val="both"/>
        <w:rPr>
          <w:sz w:val="28"/>
          <w:szCs w:val="28"/>
        </w:rPr>
      </w:pPr>
      <w:r>
        <w:rPr>
          <w:bCs/>
          <w:sz w:val="28"/>
          <w:szCs w:val="28"/>
        </w:rPr>
        <w:t xml:space="preserve">- </w:t>
      </w:r>
      <w:r w:rsidRPr="00EF70DB">
        <w:rPr>
          <w:bCs/>
          <w:sz w:val="28"/>
          <w:szCs w:val="28"/>
        </w:rPr>
        <w:t xml:space="preserve">привлечение инвестиций в развитие агропромышленного комплекса области, </w:t>
      </w:r>
      <w:r w:rsidRPr="00EF70DB">
        <w:rPr>
          <w:sz w:val="28"/>
          <w:szCs w:val="28"/>
        </w:rPr>
        <w:t>обеспечивающих структурные сдвиги в сельском хозяйстве и увеличение производительности труда на селе;</w:t>
      </w:r>
    </w:p>
    <w:p w:rsidR="00BE6933" w:rsidRPr="00EF70DB" w:rsidRDefault="00BE6933" w:rsidP="00BE6933">
      <w:pPr>
        <w:widowControl w:val="0"/>
        <w:suppressAutoHyphens/>
        <w:ind w:firstLine="709"/>
        <w:jc w:val="both"/>
        <w:rPr>
          <w:sz w:val="28"/>
          <w:szCs w:val="28"/>
        </w:rPr>
      </w:pPr>
      <w:r>
        <w:rPr>
          <w:bCs/>
          <w:sz w:val="28"/>
          <w:szCs w:val="28"/>
        </w:rPr>
        <w:t xml:space="preserve">- </w:t>
      </w:r>
      <w:r w:rsidRPr="00EF70DB">
        <w:rPr>
          <w:bCs/>
          <w:sz w:val="28"/>
          <w:szCs w:val="28"/>
        </w:rPr>
        <w:t xml:space="preserve">развитие сферы услуг, стимулирование развития малого и среднего </w:t>
      </w:r>
      <w:r w:rsidRPr="00EF70DB">
        <w:rPr>
          <w:iCs/>
          <w:sz w:val="28"/>
          <w:szCs w:val="28"/>
        </w:rPr>
        <w:t>предпринимательства</w:t>
      </w:r>
      <w:r w:rsidRPr="00EF70DB">
        <w:rPr>
          <w:sz w:val="28"/>
          <w:szCs w:val="28"/>
        </w:rPr>
        <w:t>;</w:t>
      </w:r>
    </w:p>
    <w:p w:rsidR="00BE6933" w:rsidRPr="00EF70DB" w:rsidRDefault="00BE6933" w:rsidP="00BE6933">
      <w:pPr>
        <w:widowControl w:val="0"/>
        <w:suppressAutoHyphens/>
        <w:ind w:firstLine="709"/>
        <w:jc w:val="both"/>
        <w:rPr>
          <w:sz w:val="28"/>
          <w:szCs w:val="28"/>
        </w:rPr>
      </w:pPr>
      <w:r>
        <w:rPr>
          <w:sz w:val="28"/>
          <w:szCs w:val="28"/>
        </w:rPr>
        <w:t xml:space="preserve">- </w:t>
      </w:r>
      <w:r w:rsidRPr="00EF70DB">
        <w:rPr>
          <w:sz w:val="28"/>
          <w:szCs w:val="28"/>
        </w:rPr>
        <w:t xml:space="preserve">содействие </w:t>
      </w:r>
      <w:r w:rsidRPr="00EF70DB">
        <w:rPr>
          <w:bCs/>
          <w:sz w:val="28"/>
          <w:szCs w:val="28"/>
        </w:rPr>
        <w:t xml:space="preserve">развитию экспортного потенциала, эффективное встраивание предприятий района в </w:t>
      </w:r>
      <w:r w:rsidRPr="00EF70DB">
        <w:rPr>
          <w:sz w:val="28"/>
          <w:szCs w:val="28"/>
        </w:rPr>
        <w:t>межрегиональные рынки товаров и услуг.</w:t>
      </w:r>
    </w:p>
    <w:p w:rsidR="00BE6933" w:rsidRPr="00EF70DB" w:rsidRDefault="00BE6933" w:rsidP="00BE6933">
      <w:pPr>
        <w:widowControl w:val="0"/>
        <w:suppressAutoHyphens/>
        <w:ind w:firstLine="709"/>
        <w:jc w:val="both"/>
        <w:rPr>
          <w:sz w:val="28"/>
          <w:szCs w:val="28"/>
        </w:rPr>
      </w:pPr>
      <w:r w:rsidRPr="00EF70DB">
        <w:rPr>
          <w:sz w:val="28"/>
          <w:szCs w:val="28"/>
        </w:rPr>
        <w:t>Для успешного осуществления запланированных и привлечения новых инвестиционных проектов необходимо продолжение активной работы по созданию благоприятного инвестиционного климата, придание ей более системного характера, включая следующий комплекс мер.</w:t>
      </w:r>
    </w:p>
    <w:p w:rsidR="00BE6933" w:rsidRPr="0019574E" w:rsidRDefault="00BE6933" w:rsidP="00BE6933">
      <w:pPr>
        <w:widowControl w:val="0"/>
        <w:suppressAutoHyphens/>
        <w:ind w:firstLine="709"/>
        <w:jc w:val="both"/>
        <w:rPr>
          <w:bCs/>
          <w:sz w:val="28"/>
          <w:szCs w:val="28"/>
        </w:rPr>
      </w:pPr>
      <w:r w:rsidRPr="0019574E">
        <w:rPr>
          <w:bCs/>
          <w:sz w:val="28"/>
          <w:szCs w:val="28"/>
        </w:rPr>
        <w:t>Выявление и развитие ключевых кластеров экономики района:</w:t>
      </w:r>
    </w:p>
    <w:p w:rsidR="00BE6933" w:rsidRPr="00EF70DB" w:rsidRDefault="00BE6933" w:rsidP="00BE6933">
      <w:pPr>
        <w:widowControl w:val="0"/>
        <w:suppressAutoHyphens/>
        <w:ind w:firstLine="709"/>
        <w:jc w:val="both"/>
        <w:rPr>
          <w:sz w:val="28"/>
          <w:szCs w:val="28"/>
        </w:rPr>
      </w:pPr>
      <w:r>
        <w:rPr>
          <w:sz w:val="28"/>
          <w:szCs w:val="28"/>
        </w:rPr>
        <w:t xml:space="preserve">- </w:t>
      </w:r>
      <w:r w:rsidRPr="00EF70DB">
        <w:rPr>
          <w:sz w:val="28"/>
          <w:szCs w:val="28"/>
        </w:rPr>
        <w:t>создание благоприятных условий для организаций, инвестирующих в приоритетные отрасли, функционирование в качестве «одного окна» для информирования и оказания полного спектра услуг инвесторам, предоставление налоговых льгот, создание специализированных промышленных зон и т.д.</w:t>
      </w:r>
    </w:p>
    <w:p w:rsidR="00BE6933" w:rsidRPr="0019574E" w:rsidRDefault="00BE6933" w:rsidP="00BE6933">
      <w:pPr>
        <w:widowControl w:val="0"/>
        <w:suppressAutoHyphens/>
        <w:ind w:firstLine="709"/>
        <w:jc w:val="both"/>
        <w:rPr>
          <w:bCs/>
          <w:sz w:val="28"/>
          <w:szCs w:val="28"/>
        </w:rPr>
      </w:pPr>
      <w:r w:rsidRPr="0019574E">
        <w:rPr>
          <w:bCs/>
          <w:sz w:val="28"/>
          <w:szCs w:val="28"/>
        </w:rPr>
        <w:t>Создание инфраструктуры для вложения инвестиций:</w:t>
      </w:r>
    </w:p>
    <w:p w:rsidR="00BE6933" w:rsidRPr="00EF70DB" w:rsidRDefault="00BE6933" w:rsidP="00BE6933">
      <w:pPr>
        <w:widowControl w:val="0"/>
        <w:suppressAutoHyphens/>
        <w:ind w:firstLine="709"/>
        <w:jc w:val="both"/>
        <w:rPr>
          <w:sz w:val="28"/>
          <w:szCs w:val="28"/>
        </w:rPr>
      </w:pPr>
      <w:r>
        <w:rPr>
          <w:sz w:val="28"/>
          <w:szCs w:val="28"/>
        </w:rPr>
        <w:t xml:space="preserve">- </w:t>
      </w:r>
      <w:r w:rsidRPr="00EF70DB">
        <w:rPr>
          <w:sz w:val="28"/>
          <w:szCs w:val="28"/>
        </w:rPr>
        <w:t xml:space="preserve">создание подготовленных «промышленных площадок»: проведение комплекса землеустроительных работ, постановка сформированного земельного участка на государственный кадастровый учет, регистрация прав на земельный участок, подведение к земельному участку энергетической, инженерной, транспортной и телекоммуникационной инфраструктуры; </w:t>
      </w:r>
    </w:p>
    <w:p w:rsidR="00BE6933" w:rsidRDefault="00BE6933" w:rsidP="00BE6933">
      <w:pPr>
        <w:widowControl w:val="0"/>
        <w:suppressAutoHyphens/>
        <w:ind w:firstLine="709"/>
        <w:jc w:val="both"/>
        <w:rPr>
          <w:sz w:val="28"/>
          <w:szCs w:val="28"/>
        </w:rPr>
      </w:pPr>
      <w:r>
        <w:rPr>
          <w:sz w:val="28"/>
          <w:szCs w:val="28"/>
        </w:rPr>
        <w:t xml:space="preserve">- </w:t>
      </w:r>
      <w:r w:rsidRPr="00EF70DB">
        <w:rPr>
          <w:sz w:val="28"/>
          <w:szCs w:val="28"/>
        </w:rPr>
        <w:t>создание индустриальных и технологических парков, обеспечивающих благоприятные административные, инфраструктурные и иные условия ведения бизнеса, с привлечением организаций с успешным опытом работы в этой сфере.</w:t>
      </w:r>
    </w:p>
    <w:p w:rsidR="00BE6933" w:rsidRPr="00EF70DB" w:rsidRDefault="00BE6933" w:rsidP="00BE6933">
      <w:pPr>
        <w:widowControl w:val="0"/>
        <w:suppressAutoHyphens/>
        <w:ind w:firstLine="709"/>
        <w:jc w:val="both"/>
        <w:rPr>
          <w:sz w:val="28"/>
          <w:szCs w:val="28"/>
        </w:rPr>
      </w:pPr>
      <w:r>
        <w:rPr>
          <w:sz w:val="28"/>
          <w:szCs w:val="28"/>
        </w:rPr>
        <w:t>Создание условий для инвестиционной привлекательности:</w:t>
      </w:r>
    </w:p>
    <w:p w:rsidR="00BE6933" w:rsidRPr="0045086D" w:rsidRDefault="00BE6933" w:rsidP="00BE6933">
      <w:pPr>
        <w:widowControl w:val="0"/>
        <w:suppressAutoHyphens/>
        <w:ind w:firstLine="709"/>
        <w:jc w:val="both"/>
        <w:rPr>
          <w:sz w:val="28"/>
          <w:szCs w:val="28"/>
        </w:rPr>
      </w:pPr>
      <w:r w:rsidRPr="0045086D">
        <w:rPr>
          <w:sz w:val="28"/>
          <w:szCs w:val="28"/>
        </w:rPr>
        <w:t>- обеспечение благоприятного делового климата с ОАО «Корпорация «Развитие» Белгородской области, Белгородским гарантийным фондом содействия кредитованию, микрофинансовой компанией «Белгородский областной фонд поддержки малого и среднего предпринимательства» с целью привлечения новых инвесторов и привлечения инвестиций;</w:t>
      </w:r>
    </w:p>
    <w:p w:rsidR="00BE6933" w:rsidRDefault="00BE6933" w:rsidP="00BE6933">
      <w:pPr>
        <w:widowControl w:val="0"/>
        <w:suppressAutoHyphens/>
        <w:ind w:firstLine="709"/>
        <w:jc w:val="both"/>
        <w:rPr>
          <w:sz w:val="28"/>
          <w:szCs w:val="28"/>
        </w:rPr>
      </w:pPr>
      <w:r w:rsidRPr="0045086D">
        <w:rPr>
          <w:sz w:val="28"/>
          <w:szCs w:val="28"/>
        </w:rPr>
        <w:t>- функционирование проектного управления, как одного из факторов благоприятного инвестиционного климата района по снижению инфраструктурных рисков для инвестора, что обеспечивает прозрачность выполнения работ и их последовательность, дисциплинирует участников внутри проекта, в том числе реализацию проектов совместно с субъектами предпринимательства и отработанных в рамках «Народной экспертизы».</w:t>
      </w:r>
    </w:p>
    <w:p w:rsidR="00BE6933" w:rsidRDefault="00BE6933" w:rsidP="00BE6933">
      <w:pPr>
        <w:widowControl w:val="0"/>
        <w:tabs>
          <w:tab w:val="left" w:pos="9090"/>
        </w:tabs>
        <w:suppressAutoHyphens/>
        <w:ind w:firstLine="709"/>
        <w:jc w:val="both"/>
      </w:pPr>
      <w:r w:rsidRPr="00535E7E">
        <w:rPr>
          <w:sz w:val="28"/>
          <w:szCs w:val="28"/>
        </w:rPr>
        <w:t>Инвестиционная деятельность выступает в роли локомотива, толкающего экономику вперед</w:t>
      </w:r>
      <w:r>
        <w:rPr>
          <w:sz w:val="28"/>
          <w:szCs w:val="28"/>
        </w:rPr>
        <w:t>, однако существует ряд проблем в сфере привлечения инвестиций.</w:t>
      </w:r>
      <w:r w:rsidRPr="0045086D">
        <w:t xml:space="preserve"> </w:t>
      </w:r>
    </w:p>
    <w:p w:rsidR="00BE6933" w:rsidRPr="00EF70DB" w:rsidRDefault="00BE6933" w:rsidP="00BE6933">
      <w:pPr>
        <w:pStyle w:val="a6"/>
        <w:widowControl w:val="0"/>
        <w:tabs>
          <w:tab w:val="left" w:pos="7020"/>
        </w:tabs>
        <w:ind w:firstLine="709"/>
        <w:jc w:val="both"/>
        <w:rPr>
          <w:b w:val="0"/>
          <w:sz w:val="28"/>
          <w:szCs w:val="28"/>
        </w:rPr>
      </w:pPr>
      <w:r w:rsidRPr="00EF70DB">
        <w:rPr>
          <w:b w:val="0"/>
          <w:sz w:val="28"/>
          <w:szCs w:val="28"/>
          <w:lang w:val="ru-RU"/>
        </w:rPr>
        <w:t>Корочанский</w:t>
      </w:r>
      <w:r w:rsidRPr="00EF70DB">
        <w:rPr>
          <w:b w:val="0"/>
          <w:sz w:val="28"/>
          <w:szCs w:val="28"/>
        </w:rPr>
        <w:t xml:space="preserve"> район имеет достаточно высокий инвестиционный потенциал.</w:t>
      </w:r>
    </w:p>
    <w:p w:rsidR="00BE6933" w:rsidRPr="00EF70DB" w:rsidRDefault="00BE6933" w:rsidP="00BE6933">
      <w:pPr>
        <w:pStyle w:val="a6"/>
        <w:widowControl w:val="0"/>
        <w:tabs>
          <w:tab w:val="left" w:pos="7020"/>
        </w:tabs>
        <w:ind w:firstLine="709"/>
        <w:jc w:val="both"/>
        <w:rPr>
          <w:sz w:val="28"/>
          <w:szCs w:val="28"/>
        </w:rPr>
      </w:pPr>
      <w:r w:rsidRPr="00EF70DB">
        <w:rPr>
          <w:b w:val="0"/>
          <w:sz w:val="28"/>
          <w:szCs w:val="28"/>
        </w:rPr>
        <w:t xml:space="preserve">Ресурсные конкурентные преимущества </w:t>
      </w:r>
      <w:r w:rsidRPr="00EF70DB">
        <w:rPr>
          <w:b w:val="0"/>
          <w:sz w:val="28"/>
          <w:szCs w:val="28"/>
          <w:lang w:val="ru-RU"/>
        </w:rPr>
        <w:t>Корочанского</w:t>
      </w:r>
      <w:r w:rsidRPr="00EF70DB">
        <w:rPr>
          <w:b w:val="0"/>
          <w:sz w:val="28"/>
          <w:szCs w:val="28"/>
        </w:rPr>
        <w:t xml:space="preserve"> муниципального района достаточно высоки, однако степень их использования пока недостаточна. Поэтому необходимо развивать условия использования ресурсного потенциала и, в первую очередь, совершенствовать базовую и технологическую инфраструктуру</w:t>
      </w:r>
      <w:r w:rsidRPr="00EF70DB">
        <w:rPr>
          <w:sz w:val="28"/>
          <w:szCs w:val="28"/>
        </w:rPr>
        <w:t>.</w:t>
      </w:r>
    </w:p>
    <w:p w:rsidR="00BE6933" w:rsidRPr="00EF70DB" w:rsidRDefault="00BE6933" w:rsidP="00BE6933">
      <w:pPr>
        <w:pStyle w:val="a6"/>
        <w:widowControl w:val="0"/>
        <w:tabs>
          <w:tab w:val="left" w:pos="7020"/>
        </w:tabs>
        <w:suppressAutoHyphens/>
        <w:jc w:val="right"/>
        <w:rPr>
          <w:b w:val="0"/>
          <w:bCs w:val="0"/>
          <w:i/>
          <w:iCs/>
          <w:sz w:val="28"/>
          <w:szCs w:val="28"/>
        </w:rPr>
      </w:pPr>
    </w:p>
    <w:p w:rsidR="00BE6933" w:rsidRPr="00AC1E13" w:rsidRDefault="00BE6933" w:rsidP="00BE6933">
      <w:pPr>
        <w:pStyle w:val="a6"/>
        <w:widowControl w:val="0"/>
        <w:tabs>
          <w:tab w:val="left" w:pos="7020"/>
        </w:tabs>
        <w:suppressAutoHyphens/>
        <w:jc w:val="right"/>
        <w:rPr>
          <w:b w:val="0"/>
          <w:i/>
          <w:iCs/>
          <w:sz w:val="24"/>
          <w:lang w:val="ru-RU"/>
        </w:rPr>
      </w:pPr>
      <w:r w:rsidRPr="00992669">
        <w:rPr>
          <w:b w:val="0"/>
          <w:bCs w:val="0"/>
          <w:i/>
          <w:iCs/>
          <w:sz w:val="28"/>
          <w:szCs w:val="28"/>
        </w:rPr>
        <w:t>Т</w:t>
      </w:r>
      <w:r w:rsidRPr="00992669">
        <w:rPr>
          <w:b w:val="0"/>
          <w:bCs w:val="0"/>
          <w:i/>
          <w:iCs/>
          <w:sz w:val="24"/>
        </w:rPr>
        <w:t>абли</w:t>
      </w:r>
      <w:r w:rsidRPr="00992669">
        <w:rPr>
          <w:b w:val="0"/>
          <w:i/>
          <w:iCs/>
          <w:sz w:val="24"/>
        </w:rPr>
        <w:t xml:space="preserve">ца </w:t>
      </w:r>
      <w:r>
        <w:rPr>
          <w:b w:val="0"/>
          <w:i/>
          <w:iCs/>
          <w:sz w:val="24"/>
          <w:lang w:val="ru-RU"/>
        </w:rPr>
        <w:t>44</w:t>
      </w:r>
    </w:p>
    <w:p w:rsidR="00BE6933" w:rsidRPr="000152D6" w:rsidRDefault="00BE6933" w:rsidP="00BE6933">
      <w:pPr>
        <w:widowControl w:val="0"/>
        <w:suppressAutoHyphens/>
        <w:jc w:val="center"/>
        <w:rPr>
          <w:b/>
          <w:sz w:val="28"/>
          <w:szCs w:val="28"/>
        </w:rPr>
      </w:pPr>
      <w:r>
        <w:rPr>
          <w:b/>
          <w:sz w:val="28"/>
          <w:szCs w:val="28"/>
        </w:rPr>
        <w:t>Индикаторы реализации инвестиционной стратегии</w:t>
      </w:r>
      <w:r w:rsidRPr="000152D6">
        <w:rPr>
          <w:b/>
          <w:sz w:val="28"/>
          <w:szCs w:val="28"/>
        </w:rPr>
        <w:t xml:space="preserve"> муниципального района </w:t>
      </w:r>
      <w:r>
        <w:rPr>
          <w:b/>
          <w:sz w:val="28"/>
          <w:szCs w:val="28"/>
        </w:rPr>
        <w:t>«Корочанский район»</w:t>
      </w:r>
    </w:p>
    <w:p w:rsidR="00BE6933" w:rsidRPr="00AC1E13" w:rsidRDefault="00BE6933" w:rsidP="00BE6933">
      <w:pPr>
        <w:widowControl w:val="0"/>
        <w:suppressAutoHyphens/>
        <w:jc w:val="center"/>
        <w:rPr>
          <w:bCs/>
          <w:sz w:val="16"/>
          <w:szCs w:val="16"/>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90"/>
        <w:gridCol w:w="1213"/>
        <w:gridCol w:w="1042"/>
        <w:gridCol w:w="1248"/>
        <w:gridCol w:w="1107"/>
      </w:tblGrid>
      <w:tr w:rsidR="00BE6933" w:rsidRPr="00107FF2" w:rsidTr="002F430D">
        <w:trPr>
          <w:cantSplit/>
          <w:trHeight w:val="300"/>
          <w:tblHeader/>
          <w:jc w:val="center"/>
        </w:trPr>
        <w:tc>
          <w:tcPr>
            <w:tcW w:w="373" w:type="pct"/>
          </w:tcPr>
          <w:p w:rsidR="00BE6933" w:rsidRDefault="00BE6933" w:rsidP="002F430D">
            <w:pPr>
              <w:widowControl w:val="0"/>
              <w:suppressAutoHyphens/>
              <w:jc w:val="center"/>
              <w:rPr>
                <w:b/>
              </w:rPr>
            </w:pPr>
            <w:r>
              <w:rPr>
                <w:b/>
              </w:rPr>
              <w:t>№ п/п</w:t>
            </w:r>
          </w:p>
        </w:tc>
        <w:tc>
          <w:tcPr>
            <w:tcW w:w="2203" w:type="pct"/>
            <w:vAlign w:val="center"/>
          </w:tcPr>
          <w:p w:rsidR="00BE6933" w:rsidRPr="00107FF2" w:rsidRDefault="00BE6933" w:rsidP="002F430D">
            <w:pPr>
              <w:widowControl w:val="0"/>
              <w:suppressAutoHyphens/>
              <w:jc w:val="center"/>
              <w:rPr>
                <w:b/>
              </w:rPr>
            </w:pPr>
            <w:r>
              <w:rPr>
                <w:b/>
              </w:rPr>
              <w:t>Индикаторы</w:t>
            </w:r>
          </w:p>
        </w:tc>
        <w:tc>
          <w:tcPr>
            <w:tcW w:w="638" w:type="pct"/>
            <w:shd w:val="clear" w:color="auto" w:fill="auto"/>
            <w:vAlign w:val="center"/>
          </w:tcPr>
          <w:p w:rsidR="00BE6933" w:rsidRDefault="00BE6933" w:rsidP="002F430D">
            <w:pPr>
              <w:widowControl w:val="0"/>
              <w:suppressAutoHyphens/>
              <w:jc w:val="center"/>
              <w:rPr>
                <w:b/>
              </w:rPr>
            </w:pPr>
            <w:r>
              <w:rPr>
                <w:b/>
              </w:rPr>
              <w:t>2007год</w:t>
            </w:r>
          </w:p>
          <w:p w:rsidR="00BE6933" w:rsidRPr="00107FF2" w:rsidRDefault="00BE6933" w:rsidP="002F430D">
            <w:pPr>
              <w:widowControl w:val="0"/>
              <w:suppressAutoHyphens/>
              <w:jc w:val="center"/>
              <w:rPr>
                <w:b/>
              </w:rPr>
            </w:pPr>
            <w:r>
              <w:rPr>
                <w:b/>
              </w:rPr>
              <w:t>отчет</w:t>
            </w:r>
          </w:p>
        </w:tc>
        <w:tc>
          <w:tcPr>
            <w:tcW w:w="548" w:type="pct"/>
            <w:vAlign w:val="center"/>
          </w:tcPr>
          <w:p w:rsidR="00BE6933" w:rsidRPr="00B01DA4" w:rsidRDefault="00BE6933" w:rsidP="002F430D">
            <w:pPr>
              <w:widowControl w:val="0"/>
              <w:suppressAutoHyphens/>
              <w:jc w:val="center"/>
              <w:rPr>
                <w:b/>
              </w:rPr>
            </w:pPr>
            <w:r w:rsidRPr="00B01DA4">
              <w:rPr>
                <w:b/>
              </w:rPr>
              <w:t>2016</w:t>
            </w:r>
          </w:p>
          <w:p w:rsidR="00BE6933" w:rsidRPr="00B01DA4" w:rsidRDefault="00BE6933" w:rsidP="002F430D">
            <w:pPr>
              <w:widowControl w:val="0"/>
              <w:suppressAutoHyphens/>
              <w:jc w:val="center"/>
              <w:rPr>
                <w:b/>
              </w:rPr>
            </w:pPr>
            <w:r w:rsidRPr="00B01DA4">
              <w:rPr>
                <w:b/>
              </w:rPr>
              <w:t>отчет</w:t>
            </w:r>
          </w:p>
        </w:tc>
        <w:tc>
          <w:tcPr>
            <w:tcW w:w="656" w:type="pct"/>
            <w:vAlign w:val="center"/>
          </w:tcPr>
          <w:p w:rsidR="00BE6933" w:rsidRPr="00B01DA4" w:rsidRDefault="00BE6933" w:rsidP="002F430D">
            <w:pPr>
              <w:widowControl w:val="0"/>
              <w:suppressAutoHyphens/>
              <w:jc w:val="center"/>
              <w:rPr>
                <w:b/>
              </w:rPr>
            </w:pPr>
            <w:r w:rsidRPr="00B01DA4">
              <w:rPr>
                <w:b/>
              </w:rPr>
              <w:t>2020</w:t>
            </w:r>
          </w:p>
          <w:p w:rsidR="00BE6933" w:rsidRPr="00B01DA4" w:rsidRDefault="00BE6933" w:rsidP="002F430D">
            <w:pPr>
              <w:widowControl w:val="0"/>
              <w:suppressAutoHyphens/>
              <w:jc w:val="center"/>
              <w:rPr>
                <w:b/>
              </w:rPr>
            </w:pPr>
            <w:r w:rsidRPr="00B01DA4">
              <w:rPr>
                <w:b/>
              </w:rPr>
              <w:t>прогноз</w:t>
            </w:r>
          </w:p>
        </w:tc>
        <w:tc>
          <w:tcPr>
            <w:tcW w:w="582" w:type="pct"/>
            <w:vAlign w:val="center"/>
          </w:tcPr>
          <w:p w:rsidR="00BE6933" w:rsidRPr="00B01DA4" w:rsidRDefault="00BE6933" w:rsidP="002F430D">
            <w:pPr>
              <w:widowControl w:val="0"/>
              <w:suppressAutoHyphens/>
              <w:jc w:val="center"/>
              <w:rPr>
                <w:b/>
              </w:rPr>
            </w:pPr>
            <w:r w:rsidRPr="00B01DA4">
              <w:rPr>
                <w:b/>
              </w:rPr>
              <w:t>2025</w:t>
            </w:r>
          </w:p>
          <w:p w:rsidR="00BE6933" w:rsidRPr="00B01DA4" w:rsidRDefault="00BE6933" w:rsidP="002F430D">
            <w:pPr>
              <w:widowControl w:val="0"/>
              <w:suppressAutoHyphens/>
              <w:jc w:val="center"/>
              <w:rPr>
                <w:b/>
              </w:rPr>
            </w:pPr>
            <w:r w:rsidRPr="00B01DA4">
              <w:rPr>
                <w:b/>
              </w:rPr>
              <w:t>прогноз</w:t>
            </w:r>
          </w:p>
        </w:tc>
      </w:tr>
      <w:tr w:rsidR="00BE6933" w:rsidRPr="00107FF2" w:rsidTr="002F430D">
        <w:trPr>
          <w:trHeight w:val="300"/>
          <w:jc w:val="center"/>
        </w:trPr>
        <w:tc>
          <w:tcPr>
            <w:tcW w:w="373" w:type="pct"/>
          </w:tcPr>
          <w:p w:rsidR="00BE6933" w:rsidRPr="00B01DA4" w:rsidRDefault="00BE6933" w:rsidP="002F430D">
            <w:pPr>
              <w:widowControl w:val="0"/>
              <w:suppressAutoHyphens/>
              <w:jc w:val="center"/>
            </w:pPr>
            <w:r w:rsidRPr="00B01DA4">
              <w:t>1</w:t>
            </w:r>
          </w:p>
        </w:tc>
        <w:tc>
          <w:tcPr>
            <w:tcW w:w="2203" w:type="pct"/>
          </w:tcPr>
          <w:p w:rsidR="00BE6933" w:rsidRPr="00B01DA4" w:rsidRDefault="00BE6933" w:rsidP="002F430D">
            <w:pPr>
              <w:pStyle w:val="ConsPlusNormal"/>
              <w:suppressAutoHyphens/>
              <w:ind w:firstLine="0"/>
              <w:rPr>
                <w:rFonts w:ascii="Times New Roman" w:hAnsi="Times New Roman" w:cs="Times New Roman"/>
                <w:sz w:val="24"/>
                <w:szCs w:val="24"/>
              </w:rPr>
            </w:pPr>
            <w:r w:rsidRPr="00B01DA4">
              <w:rPr>
                <w:rFonts w:ascii="Times New Roman" w:hAnsi="Times New Roman" w:cs="Times New Roman"/>
                <w:sz w:val="24"/>
                <w:szCs w:val="24"/>
              </w:rPr>
              <w:t xml:space="preserve">Инвестиции в основной капитал на душу населения, </w:t>
            </w:r>
            <w:r>
              <w:rPr>
                <w:rFonts w:ascii="Times New Roman" w:hAnsi="Times New Roman" w:cs="Times New Roman"/>
                <w:sz w:val="24"/>
                <w:szCs w:val="24"/>
              </w:rPr>
              <w:t>тыс.</w:t>
            </w:r>
            <w:r w:rsidRPr="00B01DA4">
              <w:rPr>
                <w:rFonts w:ascii="Times New Roman" w:hAnsi="Times New Roman" w:cs="Times New Roman"/>
                <w:sz w:val="24"/>
                <w:szCs w:val="24"/>
              </w:rPr>
              <w:t xml:space="preserve"> рублей</w:t>
            </w:r>
          </w:p>
        </w:tc>
        <w:tc>
          <w:tcPr>
            <w:tcW w:w="638" w:type="pct"/>
            <w:shd w:val="clear" w:color="auto" w:fill="auto"/>
            <w:vAlign w:val="center"/>
          </w:tcPr>
          <w:p w:rsidR="00BE6933" w:rsidRPr="00B01DA4" w:rsidRDefault="00BE6933" w:rsidP="002F430D">
            <w:pPr>
              <w:widowControl w:val="0"/>
              <w:suppressAutoHyphens/>
              <w:jc w:val="center"/>
            </w:pPr>
            <w:r w:rsidRPr="00B01DA4">
              <w:t>78,7</w:t>
            </w:r>
          </w:p>
        </w:tc>
        <w:tc>
          <w:tcPr>
            <w:tcW w:w="548" w:type="pct"/>
            <w:vAlign w:val="center"/>
          </w:tcPr>
          <w:p w:rsidR="00BE6933" w:rsidRPr="00B01DA4" w:rsidRDefault="00BE6933" w:rsidP="002F430D">
            <w:pPr>
              <w:widowControl w:val="0"/>
              <w:suppressAutoHyphens/>
              <w:jc w:val="center"/>
            </w:pPr>
            <w:r>
              <w:t>73,4</w:t>
            </w:r>
          </w:p>
        </w:tc>
        <w:tc>
          <w:tcPr>
            <w:tcW w:w="656" w:type="pct"/>
            <w:vAlign w:val="center"/>
          </w:tcPr>
          <w:p w:rsidR="00BE6933" w:rsidRPr="00B01DA4" w:rsidRDefault="00BE6933" w:rsidP="002F430D">
            <w:pPr>
              <w:widowControl w:val="0"/>
              <w:suppressAutoHyphens/>
              <w:jc w:val="center"/>
            </w:pPr>
            <w:r w:rsidRPr="00B01DA4">
              <w:t>48,1</w:t>
            </w:r>
          </w:p>
        </w:tc>
        <w:tc>
          <w:tcPr>
            <w:tcW w:w="582" w:type="pct"/>
            <w:vAlign w:val="center"/>
          </w:tcPr>
          <w:p w:rsidR="00BE6933" w:rsidRPr="00B01DA4" w:rsidRDefault="00BE6933" w:rsidP="002F430D">
            <w:pPr>
              <w:widowControl w:val="0"/>
              <w:suppressAutoHyphens/>
              <w:jc w:val="center"/>
            </w:pPr>
            <w:r w:rsidRPr="00B01DA4">
              <w:t>50,3</w:t>
            </w:r>
          </w:p>
        </w:tc>
      </w:tr>
      <w:tr w:rsidR="00BE6933" w:rsidRPr="00107FF2" w:rsidTr="002F430D">
        <w:trPr>
          <w:trHeight w:val="300"/>
          <w:jc w:val="center"/>
        </w:trPr>
        <w:tc>
          <w:tcPr>
            <w:tcW w:w="373" w:type="pct"/>
          </w:tcPr>
          <w:p w:rsidR="00BE6933" w:rsidRPr="00B01DA4" w:rsidRDefault="00BE6933" w:rsidP="002F430D">
            <w:pPr>
              <w:widowControl w:val="0"/>
              <w:suppressAutoHyphens/>
              <w:jc w:val="center"/>
            </w:pPr>
            <w:r w:rsidRPr="00B01DA4">
              <w:t>2</w:t>
            </w:r>
          </w:p>
        </w:tc>
        <w:tc>
          <w:tcPr>
            <w:tcW w:w="2203" w:type="pct"/>
          </w:tcPr>
          <w:p w:rsidR="00BE6933" w:rsidRPr="00B01DA4" w:rsidRDefault="00BE6933" w:rsidP="002F430D">
            <w:pPr>
              <w:pStyle w:val="ConsPlusNormal"/>
              <w:suppressAutoHyphens/>
              <w:ind w:firstLine="0"/>
              <w:jc w:val="both"/>
              <w:rPr>
                <w:rFonts w:ascii="Times New Roman" w:hAnsi="Times New Roman" w:cs="Times New Roman"/>
                <w:sz w:val="24"/>
                <w:szCs w:val="24"/>
              </w:rPr>
            </w:pPr>
            <w:r w:rsidRPr="00B01DA4">
              <w:rPr>
                <w:rFonts w:ascii="Times New Roman" w:hAnsi="Times New Roman" w:cs="Times New Roman"/>
                <w:sz w:val="24"/>
                <w:szCs w:val="24"/>
              </w:rPr>
              <w:t>Инвестиции в основной капитал (за исключением бюджетных средств) (млн рублей)</w:t>
            </w:r>
          </w:p>
        </w:tc>
        <w:tc>
          <w:tcPr>
            <w:tcW w:w="638" w:type="pct"/>
            <w:shd w:val="clear" w:color="auto" w:fill="auto"/>
            <w:vAlign w:val="center"/>
          </w:tcPr>
          <w:p w:rsidR="00BE6933" w:rsidRPr="00B01DA4" w:rsidRDefault="00BE6933" w:rsidP="002F430D">
            <w:pPr>
              <w:widowControl w:val="0"/>
              <w:suppressAutoHyphens/>
              <w:jc w:val="center"/>
            </w:pPr>
            <w:r w:rsidRPr="00B01DA4">
              <w:t>3040</w:t>
            </w:r>
          </w:p>
        </w:tc>
        <w:tc>
          <w:tcPr>
            <w:tcW w:w="548" w:type="pct"/>
            <w:vAlign w:val="center"/>
          </w:tcPr>
          <w:p w:rsidR="00BE6933" w:rsidRPr="00B01DA4" w:rsidRDefault="00BE6933" w:rsidP="002F430D">
            <w:pPr>
              <w:widowControl w:val="0"/>
              <w:suppressAutoHyphens/>
              <w:jc w:val="center"/>
            </w:pPr>
            <w:r>
              <w:t>2888,7</w:t>
            </w:r>
          </w:p>
        </w:tc>
        <w:tc>
          <w:tcPr>
            <w:tcW w:w="656" w:type="pct"/>
            <w:vAlign w:val="center"/>
          </w:tcPr>
          <w:p w:rsidR="00BE6933" w:rsidRPr="00B01DA4" w:rsidRDefault="00BE6933" w:rsidP="002F430D">
            <w:pPr>
              <w:widowControl w:val="0"/>
              <w:suppressAutoHyphens/>
              <w:jc w:val="center"/>
            </w:pPr>
            <w:r w:rsidRPr="00B01DA4">
              <w:t>1932,68</w:t>
            </w:r>
          </w:p>
        </w:tc>
        <w:tc>
          <w:tcPr>
            <w:tcW w:w="582" w:type="pct"/>
            <w:vAlign w:val="center"/>
          </w:tcPr>
          <w:p w:rsidR="00BE6933" w:rsidRPr="00B01DA4" w:rsidRDefault="00BE6933" w:rsidP="002F430D">
            <w:pPr>
              <w:widowControl w:val="0"/>
              <w:suppressAutoHyphens/>
              <w:jc w:val="center"/>
            </w:pPr>
            <w:r w:rsidRPr="00B01DA4">
              <w:t>2020,9</w:t>
            </w:r>
          </w:p>
        </w:tc>
      </w:tr>
      <w:tr w:rsidR="00BE6933" w:rsidRPr="00107FF2" w:rsidTr="002F430D">
        <w:trPr>
          <w:trHeight w:val="300"/>
          <w:jc w:val="center"/>
        </w:trPr>
        <w:tc>
          <w:tcPr>
            <w:tcW w:w="373" w:type="pct"/>
          </w:tcPr>
          <w:p w:rsidR="00BE6933" w:rsidRPr="00B01DA4" w:rsidRDefault="00BE6933" w:rsidP="002F430D">
            <w:pPr>
              <w:widowControl w:val="0"/>
              <w:suppressAutoHyphens/>
              <w:jc w:val="center"/>
            </w:pPr>
            <w:r>
              <w:t>3</w:t>
            </w:r>
          </w:p>
        </w:tc>
        <w:tc>
          <w:tcPr>
            <w:tcW w:w="2203" w:type="pct"/>
          </w:tcPr>
          <w:p w:rsidR="00BE6933" w:rsidRPr="00B01DA4" w:rsidRDefault="00BE6933" w:rsidP="002F430D">
            <w:pPr>
              <w:pStyle w:val="ConsPlusNormal"/>
              <w:suppressAutoHyphens/>
              <w:ind w:firstLine="0"/>
              <w:jc w:val="both"/>
              <w:rPr>
                <w:rFonts w:ascii="Times New Roman" w:hAnsi="Times New Roman" w:cs="Times New Roman"/>
                <w:sz w:val="24"/>
                <w:szCs w:val="24"/>
              </w:rPr>
            </w:pPr>
            <w:r w:rsidRPr="00535E7E">
              <w:rPr>
                <w:rFonts w:ascii="Times New Roman" w:hAnsi="Times New Roman" w:cs="Times New Roman"/>
                <w:sz w:val="24"/>
                <w:szCs w:val="24"/>
              </w:rPr>
              <w:t>К</w:t>
            </w:r>
            <w:r>
              <w:rPr>
                <w:rFonts w:ascii="Times New Roman" w:hAnsi="Times New Roman" w:cs="Times New Roman"/>
                <w:sz w:val="24"/>
                <w:szCs w:val="24"/>
              </w:rPr>
              <w:t>оличество введенных в эксплуатацию объектов реально</w:t>
            </w:r>
            <w:r w:rsidRPr="00535E7E">
              <w:rPr>
                <w:rFonts w:ascii="Times New Roman" w:hAnsi="Times New Roman" w:cs="Times New Roman"/>
                <w:sz w:val="24"/>
                <w:szCs w:val="24"/>
              </w:rPr>
              <w:t>го сектора экономики, ед.</w:t>
            </w:r>
          </w:p>
        </w:tc>
        <w:tc>
          <w:tcPr>
            <w:tcW w:w="638" w:type="pct"/>
            <w:shd w:val="clear" w:color="auto" w:fill="auto"/>
            <w:vAlign w:val="center"/>
          </w:tcPr>
          <w:p w:rsidR="00BE6933" w:rsidRPr="00B01DA4" w:rsidRDefault="00BE6933" w:rsidP="002F430D">
            <w:pPr>
              <w:widowControl w:val="0"/>
              <w:suppressAutoHyphens/>
              <w:jc w:val="center"/>
            </w:pPr>
            <w:r>
              <w:t>3</w:t>
            </w:r>
          </w:p>
        </w:tc>
        <w:tc>
          <w:tcPr>
            <w:tcW w:w="548" w:type="pct"/>
            <w:vAlign w:val="center"/>
          </w:tcPr>
          <w:p w:rsidR="00BE6933" w:rsidRDefault="00BE6933" w:rsidP="002F430D">
            <w:pPr>
              <w:widowControl w:val="0"/>
              <w:suppressAutoHyphens/>
              <w:jc w:val="center"/>
            </w:pPr>
            <w:r>
              <w:t>5</w:t>
            </w:r>
          </w:p>
        </w:tc>
        <w:tc>
          <w:tcPr>
            <w:tcW w:w="656" w:type="pct"/>
            <w:vAlign w:val="center"/>
          </w:tcPr>
          <w:p w:rsidR="00BE6933" w:rsidRPr="00B01DA4" w:rsidRDefault="00BE6933" w:rsidP="002F430D">
            <w:pPr>
              <w:widowControl w:val="0"/>
              <w:suppressAutoHyphens/>
              <w:jc w:val="center"/>
            </w:pPr>
            <w:r>
              <w:t>10</w:t>
            </w:r>
          </w:p>
        </w:tc>
        <w:tc>
          <w:tcPr>
            <w:tcW w:w="582" w:type="pct"/>
            <w:vAlign w:val="center"/>
          </w:tcPr>
          <w:p w:rsidR="00BE6933" w:rsidRPr="00B01DA4" w:rsidRDefault="00BE6933" w:rsidP="002F430D">
            <w:pPr>
              <w:widowControl w:val="0"/>
              <w:suppressAutoHyphens/>
              <w:jc w:val="center"/>
            </w:pPr>
            <w:r>
              <w:t>12</w:t>
            </w:r>
          </w:p>
        </w:tc>
      </w:tr>
    </w:tbl>
    <w:p w:rsidR="00BE6933" w:rsidRDefault="00BE6933" w:rsidP="00BE6933">
      <w:pPr>
        <w:widowControl w:val="0"/>
        <w:suppressAutoHyphens/>
        <w:rPr>
          <w:bCs/>
          <w:i/>
          <w:iCs/>
          <w:color w:val="000000"/>
          <w:spacing w:val="3"/>
          <w:sz w:val="28"/>
          <w:szCs w:val="28"/>
        </w:rPr>
      </w:pPr>
    </w:p>
    <w:p w:rsidR="00BE6933" w:rsidRDefault="00BE6933" w:rsidP="00BE6933">
      <w:pPr>
        <w:widowControl w:val="0"/>
        <w:suppressAutoHyphens/>
        <w:ind w:firstLine="709"/>
        <w:jc w:val="both"/>
        <w:rPr>
          <w:sz w:val="28"/>
          <w:szCs w:val="28"/>
        </w:rPr>
      </w:pPr>
      <w:r w:rsidRPr="00535E7E">
        <w:rPr>
          <w:sz w:val="28"/>
          <w:szCs w:val="28"/>
        </w:rPr>
        <w:t xml:space="preserve">Перечень приоритетных инвестиционных проектов, мероприятий инвестиционных программ, реализуемых и планируемых к реализации на </w:t>
      </w:r>
      <w:r>
        <w:rPr>
          <w:sz w:val="28"/>
          <w:szCs w:val="28"/>
        </w:rPr>
        <w:t xml:space="preserve">территории Корочанского </w:t>
      </w:r>
      <w:r w:rsidRPr="00535E7E">
        <w:rPr>
          <w:sz w:val="28"/>
          <w:szCs w:val="28"/>
        </w:rPr>
        <w:t>муниципального района в 2018-2025 годах</w:t>
      </w:r>
      <w:r>
        <w:rPr>
          <w:sz w:val="28"/>
          <w:szCs w:val="28"/>
        </w:rPr>
        <w:t xml:space="preserve"> представлен в приложении №2.</w:t>
      </w:r>
    </w:p>
    <w:p w:rsidR="00BE6933" w:rsidRDefault="00BE6933" w:rsidP="00BE6933">
      <w:pPr>
        <w:widowControl w:val="0"/>
        <w:tabs>
          <w:tab w:val="left" w:pos="9090"/>
        </w:tabs>
        <w:suppressAutoHyphens/>
        <w:jc w:val="both"/>
        <w:rPr>
          <w:sz w:val="28"/>
          <w:szCs w:val="28"/>
        </w:rPr>
      </w:pPr>
    </w:p>
    <w:p w:rsidR="00BE6933" w:rsidRPr="00A63AA8" w:rsidRDefault="00BE6933" w:rsidP="00BE6933">
      <w:pPr>
        <w:widowControl w:val="0"/>
        <w:suppressAutoHyphens/>
        <w:rPr>
          <w:sz w:val="28"/>
          <w:szCs w:val="28"/>
        </w:rPr>
        <w:sectPr w:rsidR="00BE6933" w:rsidRPr="00A63AA8" w:rsidSect="0021129D">
          <w:type w:val="nextColumn"/>
          <w:pgSz w:w="11906" w:h="16838"/>
          <w:pgMar w:top="1134" w:right="851" w:bottom="1134" w:left="1701" w:header="709" w:footer="709" w:gutter="0"/>
          <w:cols w:space="708"/>
          <w:docGrid w:linePitch="360"/>
        </w:sectPr>
      </w:pPr>
    </w:p>
    <w:p w:rsidR="00BE6933" w:rsidRPr="004804BF" w:rsidRDefault="00BE6933" w:rsidP="00BE6933">
      <w:pPr>
        <w:pStyle w:val="3"/>
        <w:keepNext w:val="0"/>
        <w:widowControl w:val="0"/>
        <w:suppressAutoHyphens/>
        <w:jc w:val="center"/>
        <w:rPr>
          <w:b/>
          <w:sz w:val="28"/>
          <w:szCs w:val="28"/>
        </w:rPr>
      </w:pPr>
      <w:r w:rsidRPr="004804BF">
        <w:rPr>
          <w:b/>
          <w:sz w:val="28"/>
          <w:szCs w:val="28"/>
        </w:rPr>
        <w:t xml:space="preserve">Раздел 4. </w:t>
      </w:r>
    </w:p>
    <w:p w:rsidR="00BE6933" w:rsidRPr="00AC1E13" w:rsidRDefault="00BE6933" w:rsidP="00BE6933">
      <w:pPr>
        <w:widowControl w:val="0"/>
        <w:suppressAutoHyphens/>
        <w:rPr>
          <w:sz w:val="16"/>
          <w:szCs w:val="16"/>
        </w:rPr>
      </w:pPr>
    </w:p>
    <w:p w:rsidR="00BE6933" w:rsidRDefault="00BE6933" w:rsidP="00BE6933">
      <w:pPr>
        <w:pStyle w:val="3"/>
        <w:keepNext w:val="0"/>
        <w:widowControl w:val="0"/>
        <w:suppressAutoHyphens/>
        <w:jc w:val="center"/>
        <w:rPr>
          <w:b/>
          <w:sz w:val="28"/>
        </w:rPr>
      </w:pPr>
      <w:r>
        <w:rPr>
          <w:b/>
          <w:sz w:val="28"/>
        </w:rPr>
        <w:t xml:space="preserve">СТРАТЕГИЧЕСКИЕ НАПРАВЛЕНИЯ РАЗВИТИЯ </w:t>
      </w:r>
    </w:p>
    <w:p w:rsidR="00BE6933" w:rsidRDefault="00BE6933" w:rsidP="00BE6933">
      <w:pPr>
        <w:pStyle w:val="3"/>
        <w:keepNext w:val="0"/>
        <w:widowControl w:val="0"/>
        <w:suppressAutoHyphens/>
        <w:jc w:val="center"/>
        <w:rPr>
          <w:b/>
          <w:sz w:val="28"/>
        </w:rPr>
      </w:pPr>
      <w:r>
        <w:rPr>
          <w:b/>
          <w:sz w:val="28"/>
        </w:rPr>
        <w:t>МУНИЦИПАЛЬНОГО РАЙОНА «КОРОЧАНСКИЙ РАЙОН»</w:t>
      </w:r>
    </w:p>
    <w:p w:rsidR="00BE6933" w:rsidRPr="004168F6" w:rsidRDefault="00BE6933" w:rsidP="00BE6933">
      <w:pPr>
        <w:widowControl w:val="0"/>
        <w:suppressAutoHyphens/>
        <w:jc w:val="center"/>
        <w:rPr>
          <w:b/>
          <w:sz w:val="16"/>
          <w:szCs w:val="16"/>
        </w:rPr>
      </w:pPr>
    </w:p>
    <w:p w:rsidR="00BE6933" w:rsidRPr="004804BF" w:rsidRDefault="00BE6933" w:rsidP="00BE6933">
      <w:pPr>
        <w:widowControl w:val="0"/>
        <w:suppressAutoHyphens/>
        <w:ind w:firstLine="720"/>
        <w:jc w:val="center"/>
        <w:rPr>
          <w:b/>
          <w:sz w:val="28"/>
          <w:szCs w:val="28"/>
        </w:rPr>
      </w:pPr>
      <w:r w:rsidRPr="004804BF">
        <w:rPr>
          <w:b/>
          <w:bCs/>
          <w:iCs/>
          <w:sz w:val="28"/>
          <w:szCs w:val="28"/>
        </w:rPr>
        <w:t>4.1. Перв</w:t>
      </w:r>
      <w:r>
        <w:rPr>
          <w:b/>
          <w:bCs/>
          <w:iCs/>
          <w:sz w:val="28"/>
          <w:szCs w:val="28"/>
        </w:rPr>
        <w:t xml:space="preserve">ое стратегическое направление </w:t>
      </w:r>
      <w:r w:rsidRPr="004804BF">
        <w:rPr>
          <w:b/>
          <w:sz w:val="28"/>
          <w:szCs w:val="28"/>
        </w:rPr>
        <w:t>«Улучшение качества жизни населения на основе развития социальной сферы»</w:t>
      </w:r>
      <w:r>
        <w:rPr>
          <w:b/>
          <w:sz w:val="28"/>
          <w:szCs w:val="28"/>
        </w:rPr>
        <w:t xml:space="preserve"> : -стратегические задачи, меры и целевые ориентиры»</w:t>
      </w:r>
    </w:p>
    <w:p w:rsidR="00BE6933" w:rsidRPr="004804BF" w:rsidRDefault="00BE6933" w:rsidP="00BE6933">
      <w:pPr>
        <w:widowControl w:val="0"/>
        <w:suppressAutoHyphens/>
        <w:ind w:firstLine="720"/>
        <w:jc w:val="center"/>
        <w:rPr>
          <w:b/>
          <w:i/>
          <w:sz w:val="16"/>
          <w:szCs w:val="16"/>
        </w:rPr>
      </w:pPr>
    </w:p>
    <w:p w:rsidR="00BE6933" w:rsidRPr="000A0178" w:rsidRDefault="00BE6933" w:rsidP="00BE6933">
      <w:pPr>
        <w:widowControl w:val="0"/>
        <w:suppressAutoHyphens/>
        <w:ind w:firstLine="709"/>
        <w:jc w:val="center"/>
        <w:rPr>
          <w:b/>
          <w:bCs/>
          <w:iCs/>
          <w:sz w:val="28"/>
          <w:szCs w:val="28"/>
        </w:rPr>
      </w:pPr>
      <w:r w:rsidRPr="000A0178">
        <w:rPr>
          <w:b/>
          <w:bCs/>
          <w:iCs/>
          <w:sz w:val="28"/>
          <w:szCs w:val="28"/>
        </w:rPr>
        <w:t>4.1.1. Улучшение демографической ситуации и укрепление здоровья населения</w:t>
      </w:r>
    </w:p>
    <w:p w:rsidR="00BE6933" w:rsidRDefault="00BE6933" w:rsidP="00BE6933">
      <w:pPr>
        <w:pStyle w:val="Default"/>
        <w:widowControl w:val="0"/>
        <w:suppressAutoHyphens/>
        <w:ind w:firstLine="709"/>
        <w:jc w:val="both"/>
        <w:rPr>
          <w:b/>
          <w:sz w:val="28"/>
          <w:szCs w:val="28"/>
          <w:u w:val="single"/>
        </w:rPr>
      </w:pPr>
    </w:p>
    <w:p w:rsidR="00BE6933" w:rsidRPr="00CF2FAB" w:rsidRDefault="00BE6933" w:rsidP="00BE6933">
      <w:pPr>
        <w:pStyle w:val="Default"/>
        <w:widowControl w:val="0"/>
        <w:suppressAutoHyphens/>
        <w:ind w:firstLine="709"/>
        <w:jc w:val="both"/>
        <w:rPr>
          <w:sz w:val="28"/>
          <w:szCs w:val="28"/>
          <w:u w:val="single"/>
        </w:rPr>
      </w:pPr>
      <w:r w:rsidRPr="00CF2FAB">
        <w:rPr>
          <w:b/>
          <w:sz w:val="28"/>
          <w:szCs w:val="28"/>
        </w:rPr>
        <w:t xml:space="preserve">Стратегическая задача - </w:t>
      </w:r>
      <w:r w:rsidRPr="00CF2FAB">
        <w:rPr>
          <w:sz w:val="28"/>
          <w:szCs w:val="28"/>
        </w:rPr>
        <w:t>повышение качества жизни и увеличение ожидаемой продолжительности жизни</w:t>
      </w:r>
      <w:r>
        <w:rPr>
          <w:sz w:val="28"/>
          <w:szCs w:val="28"/>
        </w:rPr>
        <w:t>.</w:t>
      </w:r>
    </w:p>
    <w:p w:rsidR="00BE6933" w:rsidRDefault="00BE6933" w:rsidP="00BE6933">
      <w:pPr>
        <w:pStyle w:val="Default"/>
        <w:widowControl w:val="0"/>
        <w:suppressAutoHyphens/>
        <w:ind w:firstLine="709"/>
        <w:jc w:val="both"/>
        <w:rPr>
          <w:b/>
          <w:sz w:val="28"/>
          <w:szCs w:val="28"/>
        </w:rPr>
      </w:pPr>
      <w:r w:rsidRPr="00CF2FAB">
        <w:rPr>
          <w:b/>
          <w:sz w:val="28"/>
          <w:szCs w:val="28"/>
        </w:rPr>
        <w:t>Приоритетным мерами по охране здоровья населения явля</w:t>
      </w:r>
      <w:r>
        <w:rPr>
          <w:b/>
          <w:sz w:val="28"/>
          <w:szCs w:val="28"/>
        </w:rPr>
        <w:t>ются:</w:t>
      </w:r>
    </w:p>
    <w:p w:rsidR="00BE6933" w:rsidRDefault="00BE6933" w:rsidP="00BE6933">
      <w:pPr>
        <w:pStyle w:val="Default"/>
        <w:widowControl w:val="0"/>
        <w:suppressAutoHyphens/>
        <w:ind w:firstLine="709"/>
        <w:jc w:val="both"/>
        <w:rPr>
          <w:sz w:val="28"/>
          <w:szCs w:val="28"/>
        </w:rPr>
      </w:pPr>
      <w:r>
        <w:rPr>
          <w:sz w:val="28"/>
          <w:szCs w:val="28"/>
        </w:rPr>
        <w:t xml:space="preserve">- </w:t>
      </w:r>
      <w:r w:rsidRPr="00936A81">
        <w:rPr>
          <w:spacing w:val="1"/>
          <w:sz w:val="28"/>
          <w:szCs w:val="28"/>
        </w:rPr>
        <w:t>оп</w:t>
      </w:r>
      <w:r w:rsidRPr="00936A81">
        <w:rPr>
          <w:spacing w:val="-3"/>
          <w:sz w:val="28"/>
          <w:szCs w:val="28"/>
        </w:rPr>
        <w:t>т</w:t>
      </w:r>
      <w:r w:rsidRPr="00936A81">
        <w:rPr>
          <w:spacing w:val="1"/>
          <w:sz w:val="28"/>
          <w:szCs w:val="28"/>
        </w:rPr>
        <w:t>и</w:t>
      </w:r>
      <w:r w:rsidRPr="00936A81">
        <w:rPr>
          <w:spacing w:val="-3"/>
          <w:sz w:val="28"/>
          <w:szCs w:val="28"/>
        </w:rPr>
        <w:t>м</w:t>
      </w:r>
      <w:r w:rsidRPr="00936A81">
        <w:rPr>
          <w:spacing w:val="1"/>
          <w:sz w:val="28"/>
          <w:szCs w:val="28"/>
        </w:rPr>
        <w:t>и</w:t>
      </w:r>
      <w:r w:rsidRPr="00936A81">
        <w:rPr>
          <w:sz w:val="28"/>
          <w:szCs w:val="28"/>
        </w:rPr>
        <w:t>за</w:t>
      </w:r>
      <w:r w:rsidRPr="00936A81">
        <w:rPr>
          <w:spacing w:val="-2"/>
          <w:sz w:val="28"/>
          <w:szCs w:val="28"/>
        </w:rPr>
        <w:t>ц</w:t>
      </w:r>
      <w:r w:rsidRPr="00936A81">
        <w:rPr>
          <w:spacing w:val="1"/>
          <w:sz w:val="28"/>
          <w:szCs w:val="28"/>
        </w:rPr>
        <w:t>и</w:t>
      </w:r>
      <w:r w:rsidRPr="00936A81">
        <w:rPr>
          <w:sz w:val="28"/>
          <w:szCs w:val="28"/>
        </w:rPr>
        <w:t>ю</w:t>
      </w:r>
      <w:r w:rsidRPr="00936A81">
        <w:rPr>
          <w:spacing w:val="66"/>
          <w:sz w:val="28"/>
          <w:szCs w:val="28"/>
        </w:rPr>
        <w:t xml:space="preserve"> </w:t>
      </w:r>
      <w:r w:rsidRPr="00936A81">
        <w:rPr>
          <w:sz w:val="28"/>
          <w:szCs w:val="28"/>
        </w:rPr>
        <w:t>се</w:t>
      </w:r>
      <w:r w:rsidRPr="00936A81">
        <w:rPr>
          <w:spacing w:val="-3"/>
          <w:sz w:val="28"/>
          <w:szCs w:val="28"/>
        </w:rPr>
        <w:t>т</w:t>
      </w:r>
      <w:r w:rsidRPr="00936A81">
        <w:rPr>
          <w:sz w:val="28"/>
          <w:szCs w:val="28"/>
        </w:rPr>
        <w:t>и</w:t>
      </w:r>
      <w:r w:rsidRPr="00936A81">
        <w:rPr>
          <w:spacing w:val="65"/>
          <w:sz w:val="28"/>
          <w:szCs w:val="28"/>
        </w:rPr>
        <w:t xml:space="preserve"> </w:t>
      </w:r>
      <w:r w:rsidRPr="00936A81">
        <w:rPr>
          <w:sz w:val="28"/>
          <w:szCs w:val="28"/>
        </w:rPr>
        <w:t>фел</w:t>
      </w:r>
      <w:r w:rsidRPr="00936A81">
        <w:rPr>
          <w:spacing w:val="-1"/>
          <w:sz w:val="28"/>
          <w:szCs w:val="28"/>
        </w:rPr>
        <w:t>ь</w:t>
      </w:r>
      <w:r w:rsidRPr="00936A81">
        <w:rPr>
          <w:spacing w:val="1"/>
          <w:sz w:val="28"/>
          <w:szCs w:val="28"/>
        </w:rPr>
        <w:t>д</w:t>
      </w:r>
      <w:r w:rsidRPr="00936A81">
        <w:rPr>
          <w:sz w:val="28"/>
          <w:szCs w:val="28"/>
        </w:rPr>
        <w:t>ш</w:t>
      </w:r>
      <w:r w:rsidRPr="00936A81">
        <w:rPr>
          <w:spacing w:val="-3"/>
          <w:sz w:val="28"/>
          <w:szCs w:val="28"/>
        </w:rPr>
        <w:t>е</w:t>
      </w:r>
      <w:r w:rsidRPr="00936A81">
        <w:rPr>
          <w:spacing w:val="1"/>
          <w:sz w:val="28"/>
          <w:szCs w:val="28"/>
        </w:rPr>
        <w:t>р</w:t>
      </w:r>
      <w:r w:rsidRPr="00936A81">
        <w:rPr>
          <w:sz w:val="28"/>
          <w:szCs w:val="28"/>
        </w:rPr>
        <w:t>с</w:t>
      </w:r>
      <w:r w:rsidRPr="00936A81">
        <w:rPr>
          <w:spacing w:val="-2"/>
          <w:sz w:val="28"/>
          <w:szCs w:val="28"/>
        </w:rPr>
        <w:t>к</w:t>
      </w:r>
      <w:r w:rsidRPr="00936A81">
        <w:rPr>
          <w:spacing w:val="6"/>
          <w:sz w:val="28"/>
          <w:szCs w:val="28"/>
        </w:rPr>
        <w:t>о</w:t>
      </w:r>
      <w:r w:rsidRPr="00936A81">
        <w:rPr>
          <w:sz w:val="28"/>
          <w:szCs w:val="28"/>
        </w:rPr>
        <w:t>-</w:t>
      </w:r>
      <w:r w:rsidRPr="00936A81">
        <w:rPr>
          <w:spacing w:val="-2"/>
          <w:sz w:val="28"/>
          <w:szCs w:val="28"/>
        </w:rPr>
        <w:t>а</w:t>
      </w:r>
      <w:r w:rsidRPr="00936A81">
        <w:rPr>
          <w:sz w:val="28"/>
          <w:szCs w:val="28"/>
        </w:rPr>
        <w:t>к</w:t>
      </w:r>
      <w:r w:rsidRPr="00936A81">
        <w:rPr>
          <w:spacing w:val="-3"/>
          <w:sz w:val="28"/>
          <w:szCs w:val="28"/>
        </w:rPr>
        <w:t>у</w:t>
      </w:r>
      <w:r w:rsidRPr="00936A81">
        <w:rPr>
          <w:sz w:val="28"/>
          <w:szCs w:val="28"/>
        </w:rPr>
        <w:t>ше</w:t>
      </w:r>
      <w:r w:rsidRPr="00936A81">
        <w:rPr>
          <w:spacing w:val="1"/>
          <w:sz w:val="28"/>
          <w:szCs w:val="28"/>
        </w:rPr>
        <w:t>р</w:t>
      </w:r>
      <w:r w:rsidRPr="00936A81">
        <w:rPr>
          <w:sz w:val="28"/>
          <w:szCs w:val="28"/>
        </w:rPr>
        <w:t>с</w:t>
      </w:r>
      <w:r w:rsidRPr="00936A81">
        <w:rPr>
          <w:spacing w:val="-2"/>
          <w:sz w:val="28"/>
          <w:szCs w:val="28"/>
        </w:rPr>
        <w:t>к</w:t>
      </w:r>
      <w:r w:rsidRPr="00936A81">
        <w:rPr>
          <w:spacing w:val="1"/>
          <w:sz w:val="28"/>
          <w:szCs w:val="28"/>
        </w:rPr>
        <w:t>и</w:t>
      </w:r>
      <w:r w:rsidRPr="00936A81">
        <w:rPr>
          <w:sz w:val="28"/>
          <w:szCs w:val="28"/>
        </w:rPr>
        <w:t>х</w:t>
      </w:r>
      <w:r w:rsidRPr="00936A81">
        <w:rPr>
          <w:spacing w:val="65"/>
          <w:sz w:val="28"/>
          <w:szCs w:val="28"/>
        </w:rPr>
        <w:t xml:space="preserve"> </w:t>
      </w:r>
      <w:r w:rsidRPr="00936A81">
        <w:rPr>
          <w:spacing w:val="1"/>
          <w:sz w:val="28"/>
          <w:szCs w:val="28"/>
        </w:rPr>
        <w:t>п</w:t>
      </w:r>
      <w:r w:rsidRPr="00936A81">
        <w:rPr>
          <w:spacing w:val="-4"/>
          <w:sz w:val="28"/>
          <w:szCs w:val="28"/>
        </w:rPr>
        <w:t>у</w:t>
      </w:r>
      <w:r w:rsidRPr="00936A81">
        <w:rPr>
          <w:spacing w:val="1"/>
          <w:sz w:val="28"/>
          <w:szCs w:val="28"/>
        </w:rPr>
        <w:t>н</w:t>
      </w:r>
      <w:r w:rsidRPr="00936A81">
        <w:rPr>
          <w:sz w:val="28"/>
          <w:szCs w:val="28"/>
        </w:rPr>
        <w:t>кт</w:t>
      </w:r>
      <w:r w:rsidRPr="00936A81">
        <w:rPr>
          <w:spacing w:val="1"/>
          <w:sz w:val="28"/>
          <w:szCs w:val="28"/>
        </w:rPr>
        <w:t>о</w:t>
      </w:r>
      <w:r w:rsidRPr="00936A81">
        <w:rPr>
          <w:sz w:val="28"/>
          <w:szCs w:val="28"/>
        </w:rPr>
        <w:t>в</w:t>
      </w:r>
      <w:r w:rsidRPr="00936A81">
        <w:rPr>
          <w:spacing w:val="66"/>
          <w:sz w:val="28"/>
          <w:szCs w:val="28"/>
        </w:rPr>
        <w:t xml:space="preserve"> </w:t>
      </w:r>
      <w:r w:rsidRPr="00936A81">
        <w:rPr>
          <w:sz w:val="28"/>
          <w:szCs w:val="28"/>
        </w:rPr>
        <w:t>с</w:t>
      </w:r>
      <w:r w:rsidRPr="00936A81">
        <w:rPr>
          <w:spacing w:val="64"/>
          <w:sz w:val="28"/>
          <w:szCs w:val="28"/>
        </w:rPr>
        <w:t xml:space="preserve"> </w:t>
      </w:r>
      <w:r w:rsidRPr="00936A81">
        <w:rPr>
          <w:spacing w:val="-2"/>
          <w:sz w:val="28"/>
          <w:szCs w:val="28"/>
        </w:rPr>
        <w:t>ч</w:t>
      </w:r>
      <w:r w:rsidRPr="00936A81">
        <w:rPr>
          <w:spacing w:val="1"/>
          <w:sz w:val="28"/>
          <w:szCs w:val="28"/>
        </w:rPr>
        <w:t>и</w:t>
      </w:r>
      <w:r w:rsidRPr="00936A81">
        <w:rPr>
          <w:sz w:val="28"/>
          <w:szCs w:val="28"/>
        </w:rPr>
        <w:t>сле</w:t>
      </w:r>
      <w:r w:rsidRPr="00936A81">
        <w:rPr>
          <w:spacing w:val="-2"/>
          <w:sz w:val="28"/>
          <w:szCs w:val="28"/>
        </w:rPr>
        <w:t>н</w:t>
      </w:r>
      <w:r w:rsidRPr="00936A81">
        <w:rPr>
          <w:spacing w:val="-1"/>
          <w:sz w:val="28"/>
          <w:szCs w:val="28"/>
        </w:rPr>
        <w:t>н</w:t>
      </w:r>
      <w:r w:rsidRPr="00936A81">
        <w:rPr>
          <w:spacing w:val="1"/>
          <w:sz w:val="28"/>
          <w:szCs w:val="28"/>
        </w:rPr>
        <w:t>о</w:t>
      </w:r>
      <w:r w:rsidRPr="00936A81">
        <w:rPr>
          <w:sz w:val="28"/>
          <w:szCs w:val="28"/>
        </w:rPr>
        <w:t>ст</w:t>
      </w:r>
      <w:r w:rsidRPr="00936A81">
        <w:rPr>
          <w:spacing w:val="-1"/>
          <w:sz w:val="28"/>
          <w:szCs w:val="28"/>
        </w:rPr>
        <w:t>ь</w:t>
      </w:r>
      <w:r w:rsidRPr="00936A81">
        <w:rPr>
          <w:sz w:val="28"/>
          <w:szCs w:val="28"/>
        </w:rPr>
        <w:t xml:space="preserve">ю </w:t>
      </w:r>
      <w:r w:rsidRPr="00936A81">
        <w:rPr>
          <w:spacing w:val="1"/>
          <w:sz w:val="28"/>
          <w:szCs w:val="28"/>
        </w:rPr>
        <w:t>п</w:t>
      </w:r>
      <w:r w:rsidRPr="00936A81">
        <w:rPr>
          <w:spacing w:val="-1"/>
          <w:sz w:val="28"/>
          <w:szCs w:val="28"/>
        </w:rPr>
        <w:t>р</w:t>
      </w:r>
      <w:r w:rsidRPr="00936A81">
        <w:rPr>
          <w:spacing w:val="1"/>
          <w:sz w:val="28"/>
          <w:szCs w:val="28"/>
        </w:rPr>
        <w:t>и</w:t>
      </w:r>
      <w:r w:rsidRPr="00936A81">
        <w:rPr>
          <w:spacing w:val="-2"/>
          <w:sz w:val="28"/>
          <w:szCs w:val="28"/>
        </w:rPr>
        <w:t>к</w:t>
      </w:r>
      <w:r w:rsidRPr="00936A81">
        <w:rPr>
          <w:spacing w:val="1"/>
          <w:sz w:val="28"/>
          <w:szCs w:val="28"/>
        </w:rPr>
        <w:t>р</w:t>
      </w:r>
      <w:r w:rsidRPr="00936A81">
        <w:rPr>
          <w:spacing w:val="-2"/>
          <w:sz w:val="28"/>
          <w:szCs w:val="28"/>
        </w:rPr>
        <w:t>е</w:t>
      </w:r>
      <w:r w:rsidRPr="00936A81">
        <w:rPr>
          <w:spacing w:val="1"/>
          <w:sz w:val="28"/>
          <w:szCs w:val="28"/>
        </w:rPr>
        <w:t>п</w:t>
      </w:r>
      <w:r w:rsidRPr="00936A81">
        <w:rPr>
          <w:spacing w:val="-1"/>
          <w:sz w:val="28"/>
          <w:szCs w:val="28"/>
        </w:rPr>
        <w:t>л</w:t>
      </w:r>
      <w:r w:rsidRPr="00936A81">
        <w:rPr>
          <w:sz w:val="28"/>
          <w:szCs w:val="28"/>
        </w:rPr>
        <w:t>е</w:t>
      </w:r>
      <w:r w:rsidRPr="00936A81">
        <w:rPr>
          <w:spacing w:val="-1"/>
          <w:sz w:val="28"/>
          <w:szCs w:val="28"/>
        </w:rPr>
        <w:t>н</w:t>
      </w:r>
      <w:r w:rsidRPr="00936A81">
        <w:rPr>
          <w:spacing w:val="1"/>
          <w:sz w:val="28"/>
          <w:szCs w:val="28"/>
        </w:rPr>
        <w:t>но</w:t>
      </w:r>
      <w:r w:rsidRPr="00936A81">
        <w:rPr>
          <w:spacing w:val="-2"/>
          <w:sz w:val="28"/>
          <w:szCs w:val="28"/>
        </w:rPr>
        <w:t>г</w:t>
      </w:r>
      <w:r w:rsidRPr="00936A81">
        <w:rPr>
          <w:sz w:val="28"/>
          <w:szCs w:val="28"/>
        </w:rPr>
        <w:t>о</w:t>
      </w:r>
      <w:r w:rsidRPr="00936A81">
        <w:rPr>
          <w:spacing w:val="34"/>
          <w:sz w:val="28"/>
          <w:szCs w:val="28"/>
        </w:rPr>
        <w:t xml:space="preserve"> </w:t>
      </w:r>
      <w:r w:rsidRPr="00936A81">
        <w:rPr>
          <w:spacing w:val="1"/>
          <w:sz w:val="28"/>
          <w:szCs w:val="28"/>
        </w:rPr>
        <w:t>н</w:t>
      </w:r>
      <w:r w:rsidRPr="00936A81">
        <w:rPr>
          <w:sz w:val="28"/>
          <w:szCs w:val="28"/>
        </w:rPr>
        <w:t>а</w:t>
      </w:r>
      <w:r w:rsidRPr="00936A81">
        <w:rPr>
          <w:spacing w:val="-2"/>
          <w:sz w:val="28"/>
          <w:szCs w:val="28"/>
        </w:rPr>
        <w:t>с</w:t>
      </w:r>
      <w:r w:rsidRPr="00936A81">
        <w:rPr>
          <w:sz w:val="28"/>
          <w:szCs w:val="28"/>
        </w:rPr>
        <w:t>елен</w:t>
      </w:r>
      <w:r w:rsidRPr="00936A81">
        <w:rPr>
          <w:spacing w:val="-1"/>
          <w:sz w:val="28"/>
          <w:szCs w:val="28"/>
        </w:rPr>
        <w:t>и</w:t>
      </w:r>
      <w:r w:rsidRPr="00936A81">
        <w:rPr>
          <w:sz w:val="28"/>
          <w:szCs w:val="28"/>
        </w:rPr>
        <w:t>я</w:t>
      </w:r>
      <w:r w:rsidRPr="00936A81">
        <w:rPr>
          <w:spacing w:val="36"/>
          <w:sz w:val="28"/>
          <w:szCs w:val="28"/>
        </w:rPr>
        <w:t xml:space="preserve"> </w:t>
      </w:r>
      <w:r w:rsidRPr="00936A81">
        <w:rPr>
          <w:spacing w:val="-1"/>
          <w:sz w:val="28"/>
          <w:szCs w:val="28"/>
        </w:rPr>
        <w:t>д</w:t>
      </w:r>
      <w:r w:rsidRPr="00936A81">
        <w:rPr>
          <w:sz w:val="28"/>
          <w:szCs w:val="28"/>
        </w:rPr>
        <w:t>о</w:t>
      </w:r>
      <w:r w:rsidRPr="00936A81">
        <w:rPr>
          <w:spacing w:val="34"/>
          <w:sz w:val="28"/>
          <w:szCs w:val="28"/>
        </w:rPr>
        <w:t xml:space="preserve"> </w:t>
      </w:r>
      <w:r w:rsidRPr="00936A81">
        <w:rPr>
          <w:spacing w:val="1"/>
          <w:sz w:val="28"/>
          <w:szCs w:val="28"/>
        </w:rPr>
        <w:t>1</w:t>
      </w:r>
      <w:r w:rsidRPr="00936A81">
        <w:rPr>
          <w:spacing w:val="-1"/>
          <w:sz w:val="28"/>
          <w:szCs w:val="28"/>
        </w:rPr>
        <w:t>0</w:t>
      </w:r>
      <w:r w:rsidRPr="00936A81">
        <w:rPr>
          <w:sz w:val="28"/>
          <w:szCs w:val="28"/>
        </w:rPr>
        <w:t>0</w:t>
      </w:r>
      <w:r w:rsidRPr="00936A81">
        <w:rPr>
          <w:spacing w:val="36"/>
          <w:sz w:val="28"/>
          <w:szCs w:val="28"/>
        </w:rPr>
        <w:t xml:space="preserve"> </w:t>
      </w:r>
      <w:r w:rsidRPr="00936A81">
        <w:rPr>
          <w:spacing w:val="-2"/>
          <w:sz w:val="28"/>
          <w:szCs w:val="28"/>
        </w:rPr>
        <w:t>ч</w:t>
      </w:r>
      <w:r w:rsidRPr="00936A81">
        <w:rPr>
          <w:sz w:val="28"/>
          <w:szCs w:val="28"/>
        </w:rPr>
        <w:t>ел</w:t>
      </w:r>
      <w:r w:rsidRPr="00936A81">
        <w:rPr>
          <w:spacing w:val="-2"/>
          <w:sz w:val="28"/>
          <w:szCs w:val="28"/>
        </w:rPr>
        <w:t>о</w:t>
      </w:r>
      <w:r w:rsidRPr="00936A81">
        <w:rPr>
          <w:sz w:val="28"/>
          <w:szCs w:val="28"/>
        </w:rPr>
        <w:t>век</w:t>
      </w:r>
      <w:r w:rsidRPr="00936A81">
        <w:rPr>
          <w:spacing w:val="35"/>
          <w:sz w:val="28"/>
          <w:szCs w:val="28"/>
        </w:rPr>
        <w:t xml:space="preserve"> </w:t>
      </w:r>
      <w:r w:rsidRPr="00936A81">
        <w:rPr>
          <w:sz w:val="28"/>
          <w:szCs w:val="28"/>
        </w:rPr>
        <w:t>с</w:t>
      </w:r>
      <w:r w:rsidRPr="00936A81">
        <w:rPr>
          <w:spacing w:val="36"/>
          <w:sz w:val="28"/>
          <w:szCs w:val="28"/>
        </w:rPr>
        <w:t xml:space="preserve"> </w:t>
      </w:r>
      <w:r w:rsidRPr="00936A81">
        <w:rPr>
          <w:spacing w:val="-1"/>
          <w:sz w:val="28"/>
          <w:szCs w:val="28"/>
        </w:rPr>
        <w:t>п</w:t>
      </w:r>
      <w:r w:rsidRPr="00936A81">
        <w:rPr>
          <w:sz w:val="28"/>
          <w:szCs w:val="28"/>
        </w:rPr>
        <w:t>е</w:t>
      </w:r>
      <w:r w:rsidRPr="00936A81">
        <w:rPr>
          <w:spacing w:val="7"/>
          <w:sz w:val="28"/>
          <w:szCs w:val="28"/>
        </w:rPr>
        <w:t>р</w:t>
      </w:r>
      <w:r w:rsidRPr="00936A81">
        <w:rPr>
          <w:spacing w:val="-2"/>
          <w:sz w:val="28"/>
          <w:szCs w:val="28"/>
        </w:rPr>
        <w:t>е</w:t>
      </w:r>
      <w:r w:rsidRPr="00936A81">
        <w:rPr>
          <w:spacing w:val="1"/>
          <w:sz w:val="28"/>
          <w:szCs w:val="28"/>
        </w:rPr>
        <w:t>р</w:t>
      </w:r>
      <w:r w:rsidRPr="00936A81">
        <w:rPr>
          <w:sz w:val="28"/>
          <w:szCs w:val="28"/>
        </w:rPr>
        <w:t>а</w:t>
      </w:r>
      <w:r w:rsidRPr="00936A81">
        <w:rPr>
          <w:spacing w:val="-2"/>
          <w:sz w:val="28"/>
          <w:szCs w:val="28"/>
        </w:rPr>
        <w:t>с</w:t>
      </w:r>
      <w:r w:rsidRPr="00936A81">
        <w:rPr>
          <w:spacing w:val="-1"/>
          <w:sz w:val="28"/>
          <w:szCs w:val="28"/>
        </w:rPr>
        <w:t>п</w:t>
      </w:r>
      <w:r w:rsidRPr="00936A81">
        <w:rPr>
          <w:spacing w:val="1"/>
          <w:sz w:val="28"/>
          <w:szCs w:val="28"/>
        </w:rPr>
        <w:t>р</w:t>
      </w:r>
      <w:r w:rsidRPr="00936A81">
        <w:rPr>
          <w:spacing w:val="-2"/>
          <w:sz w:val="28"/>
          <w:szCs w:val="28"/>
        </w:rPr>
        <w:t>е</w:t>
      </w:r>
      <w:r w:rsidRPr="00936A81">
        <w:rPr>
          <w:spacing w:val="1"/>
          <w:sz w:val="28"/>
          <w:szCs w:val="28"/>
        </w:rPr>
        <w:t>д</w:t>
      </w:r>
      <w:r w:rsidRPr="00936A81">
        <w:rPr>
          <w:spacing w:val="-2"/>
          <w:sz w:val="28"/>
          <w:szCs w:val="28"/>
        </w:rPr>
        <w:t>е</w:t>
      </w:r>
      <w:r w:rsidRPr="00936A81">
        <w:rPr>
          <w:spacing w:val="-1"/>
          <w:sz w:val="28"/>
          <w:szCs w:val="28"/>
        </w:rPr>
        <w:t>л</w:t>
      </w:r>
      <w:r w:rsidRPr="00936A81">
        <w:rPr>
          <w:sz w:val="28"/>
          <w:szCs w:val="28"/>
        </w:rPr>
        <w:t>е</w:t>
      </w:r>
      <w:r w:rsidRPr="00936A81">
        <w:rPr>
          <w:spacing w:val="1"/>
          <w:sz w:val="28"/>
          <w:szCs w:val="28"/>
        </w:rPr>
        <w:t>ни</w:t>
      </w:r>
      <w:r w:rsidRPr="00936A81">
        <w:rPr>
          <w:sz w:val="28"/>
          <w:szCs w:val="28"/>
        </w:rPr>
        <w:t>ем</w:t>
      </w:r>
      <w:r w:rsidRPr="00936A81">
        <w:rPr>
          <w:spacing w:val="33"/>
          <w:sz w:val="28"/>
          <w:szCs w:val="28"/>
        </w:rPr>
        <w:t xml:space="preserve"> </w:t>
      </w:r>
      <w:r w:rsidRPr="00936A81">
        <w:rPr>
          <w:spacing w:val="1"/>
          <w:sz w:val="28"/>
          <w:szCs w:val="28"/>
        </w:rPr>
        <w:t>н</w:t>
      </w:r>
      <w:r w:rsidRPr="00936A81">
        <w:rPr>
          <w:spacing w:val="-2"/>
          <w:sz w:val="28"/>
          <w:szCs w:val="28"/>
        </w:rPr>
        <w:t>а</w:t>
      </w:r>
      <w:r w:rsidRPr="00936A81">
        <w:rPr>
          <w:sz w:val="28"/>
          <w:szCs w:val="28"/>
        </w:rPr>
        <w:t>селе</w:t>
      </w:r>
      <w:r w:rsidRPr="00936A81">
        <w:rPr>
          <w:spacing w:val="-2"/>
          <w:sz w:val="28"/>
          <w:szCs w:val="28"/>
        </w:rPr>
        <w:t>н</w:t>
      </w:r>
      <w:r w:rsidRPr="00936A81">
        <w:rPr>
          <w:spacing w:val="-1"/>
          <w:sz w:val="28"/>
          <w:szCs w:val="28"/>
        </w:rPr>
        <w:t>и</w:t>
      </w:r>
      <w:r w:rsidRPr="00936A81">
        <w:rPr>
          <w:sz w:val="28"/>
          <w:szCs w:val="28"/>
        </w:rPr>
        <w:t xml:space="preserve">я </w:t>
      </w:r>
      <w:r w:rsidRPr="00936A81">
        <w:rPr>
          <w:spacing w:val="1"/>
          <w:sz w:val="28"/>
          <w:szCs w:val="28"/>
        </w:rPr>
        <w:t>д</w:t>
      </w:r>
      <w:r w:rsidRPr="00936A81">
        <w:rPr>
          <w:spacing w:val="-1"/>
          <w:sz w:val="28"/>
          <w:szCs w:val="28"/>
        </w:rPr>
        <w:t>л</w:t>
      </w:r>
      <w:r w:rsidRPr="00936A81">
        <w:rPr>
          <w:sz w:val="28"/>
          <w:szCs w:val="28"/>
        </w:rPr>
        <w:t xml:space="preserve">я </w:t>
      </w:r>
      <w:r w:rsidRPr="00936A81">
        <w:rPr>
          <w:spacing w:val="-1"/>
          <w:sz w:val="28"/>
          <w:szCs w:val="28"/>
        </w:rPr>
        <w:t>о</w:t>
      </w:r>
      <w:r w:rsidRPr="00936A81">
        <w:rPr>
          <w:spacing w:val="1"/>
          <w:sz w:val="28"/>
          <w:szCs w:val="28"/>
        </w:rPr>
        <w:t>б</w:t>
      </w:r>
      <w:r w:rsidRPr="00936A81">
        <w:rPr>
          <w:sz w:val="28"/>
          <w:szCs w:val="28"/>
        </w:rPr>
        <w:t>сл</w:t>
      </w:r>
      <w:r w:rsidRPr="00936A81">
        <w:rPr>
          <w:spacing w:val="-4"/>
          <w:sz w:val="28"/>
          <w:szCs w:val="28"/>
        </w:rPr>
        <w:t>у</w:t>
      </w:r>
      <w:r w:rsidRPr="00936A81">
        <w:rPr>
          <w:sz w:val="28"/>
          <w:szCs w:val="28"/>
        </w:rPr>
        <w:t>ж</w:t>
      </w:r>
      <w:r w:rsidRPr="00936A81">
        <w:rPr>
          <w:spacing w:val="1"/>
          <w:sz w:val="28"/>
          <w:szCs w:val="28"/>
        </w:rPr>
        <w:t>и</w:t>
      </w:r>
      <w:r w:rsidRPr="00936A81">
        <w:rPr>
          <w:sz w:val="28"/>
          <w:szCs w:val="28"/>
        </w:rPr>
        <w:t>ва</w:t>
      </w:r>
      <w:r w:rsidRPr="00936A81">
        <w:rPr>
          <w:spacing w:val="-2"/>
          <w:sz w:val="28"/>
          <w:szCs w:val="28"/>
        </w:rPr>
        <w:t>н</w:t>
      </w:r>
      <w:r w:rsidRPr="00936A81">
        <w:rPr>
          <w:spacing w:val="1"/>
          <w:sz w:val="28"/>
          <w:szCs w:val="28"/>
        </w:rPr>
        <w:t>и</w:t>
      </w:r>
      <w:r w:rsidRPr="00936A81">
        <w:rPr>
          <w:sz w:val="28"/>
          <w:szCs w:val="28"/>
        </w:rPr>
        <w:t xml:space="preserve">я </w:t>
      </w:r>
      <w:r w:rsidRPr="00936A81">
        <w:rPr>
          <w:spacing w:val="-2"/>
          <w:sz w:val="28"/>
          <w:szCs w:val="28"/>
        </w:rPr>
        <w:t>н</w:t>
      </w:r>
      <w:r w:rsidRPr="00936A81">
        <w:rPr>
          <w:sz w:val="28"/>
          <w:szCs w:val="28"/>
        </w:rPr>
        <w:t>а бли</w:t>
      </w:r>
      <w:r w:rsidRPr="00936A81">
        <w:rPr>
          <w:spacing w:val="-1"/>
          <w:sz w:val="28"/>
          <w:szCs w:val="28"/>
        </w:rPr>
        <w:t>ж</w:t>
      </w:r>
      <w:r w:rsidRPr="00936A81">
        <w:rPr>
          <w:sz w:val="28"/>
          <w:szCs w:val="28"/>
        </w:rPr>
        <w:t>а</w:t>
      </w:r>
      <w:r w:rsidRPr="00936A81">
        <w:rPr>
          <w:spacing w:val="1"/>
          <w:sz w:val="28"/>
          <w:szCs w:val="28"/>
        </w:rPr>
        <w:t>й</w:t>
      </w:r>
      <w:r w:rsidRPr="00936A81">
        <w:rPr>
          <w:spacing w:val="-3"/>
          <w:sz w:val="28"/>
          <w:szCs w:val="28"/>
        </w:rPr>
        <w:t>ш</w:t>
      </w:r>
      <w:r w:rsidRPr="00936A81">
        <w:rPr>
          <w:spacing w:val="1"/>
          <w:sz w:val="28"/>
          <w:szCs w:val="28"/>
        </w:rPr>
        <w:t>и</w:t>
      </w:r>
      <w:r w:rsidRPr="00936A81">
        <w:rPr>
          <w:sz w:val="28"/>
          <w:szCs w:val="28"/>
        </w:rPr>
        <w:t xml:space="preserve">е </w:t>
      </w:r>
      <w:r w:rsidRPr="00936A81">
        <w:rPr>
          <w:spacing w:val="-3"/>
          <w:sz w:val="28"/>
          <w:szCs w:val="28"/>
        </w:rPr>
        <w:t>ф</w:t>
      </w:r>
      <w:r w:rsidRPr="00936A81">
        <w:rPr>
          <w:sz w:val="28"/>
          <w:szCs w:val="28"/>
        </w:rPr>
        <w:t>ел</w:t>
      </w:r>
      <w:r w:rsidRPr="00936A81">
        <w:rPr>
          <w:spacing w:val="-2"/>
          <w:sz w:val="28"/>
          <w:szCs w:val="28"/>
        </w:rPr>
        <w:t>ь</w:t>
      </w:r>
      <w:r w:rsidRPr="00936A81">
        <w:rPr>
          <w:spacing w:val="-1"/>
          <w:sz w:val="28"/>
          <w:szCs w:val="28"/>
        </w:rPr>
        <w:t>д</w:t>
      </w:r>
      <w:r w:rsidRPr="00936A81">
        <w:rPr>
          <w:sz w:val="28"/>
          <w:szCs w:val="28"/>
        </w:rPr>
        <w:t>ше</w:t>
      </w:r>
      <w:r w:rsidRPr="00936A81">
        <w:rPr>
          <w:spacing w:val="1"/>
          <w:sz w:val="28"/>
          <w:szCs w:val="28"/>
        </w:rPr>
        <w:t>р</w:t>
      </w:r>
      <w:r w:rsidRPr="00936A81">
        <w:rPr>
          <w:spacing w:val="-2"/>
          <w:sz w:val="28"/>
          <w:szCs w:val="28"/>
        </w:rPr>
        <w:t>с</w:t>
      </w:r>
      <w:r w:rsidRPr="00936A81">
        <w:rPr>
          <w:sz w:val="28"/>
          <w:szCs w:val="28"/>
        </w:rPr>
        <w:t>к</w:t>
      </w:r>
      <w:r w:rsidRPr="00936A81">
        <w:rPr>
          <w:spacing w:val="1"/>
          <w:sz w:val="28"/>
          <w:szCs w:val="28"/>
        </w:rPr>
        <w:t>и</w:t>
      </w:r>
      <w:r w:rsidRPr="00936A81">
        <w:rPr>
          <w:sz w:val="28"/>
          <w:szCs w:val="28"/>
        </w:rPr>
        <w:t>е</w:t>
      </w:r>
      <w:r w:rsidRPr="00936A81">
        <w:rPr>
          <w:spacing w:val="-3"/>
          <w:sz w:val="28"/>
          <w:szCs w:val="28"/>
        </w:rPr>
        <w:t xml:space="preserve"> </w:t>
      </w:r>
      <w:r w:rsidRPr="00936A81">
        <w:rPr>
          <w:spacing w:val="1"/>
          <w:sz w:val="28"/>
          <w:szCs w:val="28"/>
        </w:rPr>
        <w:t>п</w:t>
      </w:r>
      <w:r w:rsidRPr="00936A81">
        <w:rPr>
          <w:spacing w:val="-4"/>
          <w:sz w:val="28"/>
          <w:szCs w:val="28"/>
        </w:rPr>
        <w:t>у</w:t>
      </w:r>
      <w:r w:rsidRPr="00936A81">
        <w:rPr>
          <w:spacing w:val="1"/>
          <w:sz w:val="28"/>
          <w:szCs w:val="28"/>
        </w:rPr>
        <w:t>н</w:t>
      </w:r>
      <w:r w:rsidRPr="00936A81">
        <w:rPr>
          <w:sz w:val="28"/>
          <w:szCs w:val="28"/>
        </w:rPr>
        <w:t>кт</w:t>
      </w:r>
      <w:r w:rsidRPr="00936A81">
        <w:rPr>
          <w:spacing w:val="1"/>
          <w:sz w:val="28"/>
          <w:szCs w:val="28"/>
        </w:rPr>
        <w:t xml:space="preserve">ы и </w:t>
      </w:r>
      <w:r w:rsidRPr="00936A81">
        <w:rPr>
          <w:sz w:val="28"/>
          <w:szCs w:val="28"/>
        </w:rPr>
        <w:t>организации работы передвижного фельдшерского пункта;</w:t>
      </w:r>
    </w:p>
    <w:p w:rsidR="00BE6933" w:rsidRPr="00CF2FAB" w:rsidRDefault="00BE6933" w:rsidP="00BE6933">
      <w:pPr>
        <w:pStyle w:val="Default"/>
        <w:widowControl w:val="0"/>
        <w:suppressAutoHyphens/>
        <w:ind w:firstLine="709"/>
        <w:jc w:val="both"/>
        <w:rPr>
          <w:sz w:val="28"/>
          <w:szCs w:val="28"/>
        </w:rPr>
      </w:pPr>
      <w:r w:rsidRPr="00CF2FAB">
        <w:rPr>
          <w:sz w:val="28"/>
          <w:szCs w:val="28"/>
        </w:rPr>
        <w:t>- формирование у населения мотивации для ведения здорового образа жизни;</w:t>
      </w:r>
    </w:p>
    <w:p w:rsidR="00BE6933" w:rsidRPr="00CF2FAB" w:rsidRDefault="00BE6933" w:rsidP="00BE6933">
      <w:pPr>
        <w:pStyle w:val="Default"/>
        <w:widowControl w:val="0"/>
        <w:suppressAutoHyphens/>
        <w:ind w:firstLine="709"/>
        <w:jc w:val="both"/>
        <w:rPr>
          <w:sz w:val="28"/>
          <w:szCs w:val="28"/>
        </w:rPr>
      </w:pPr>
      <w:r w:rsidRPr="00CF2FAB">
        <w:rPr>
          <w:sz w:val="28"/>
          <w:szCs w:val="28"/>
        </w:rPr>
        <w:t>- проведение профилактических мероприятий в целях раннего выявления нарушений состояния здоровья;</w:t>
      </w:r>
    </w:p>
    <w:p w:rsidR="00BE6933" w:rsidRPr="00CF2FAB" w:rsidRDefault="00BE6933" w:rsidP="00BE6933">
      <w:pPr>
        <w:pStyle w:val="Default"/>
        <w:widowControl w:val="0"/>
        <w:suppressAutoHyphens/>
        <w:ind w:firstLine="709"/>
        <w:jc w:val="both"/>
        <w:rPr>
          <w:sz w:val="28"/>
          <w:szCs w:val="28"/>
        </w:rPr>
      </w:pPr>
      <w:r>
        <w:rPr>
          <w:sz w:val="28"/>
          <w:szCs w:val="28"/>
        </w:rPr>
        <w:t>-</w:t>
      </w:r>
      <w:r w:rsidRPr="00CF2FAB">
        <w:rPr>
          <w:sz w:val="28"/>
          <w:szCs w:val="28"/>
        </w:rPr>
        <w:t xml:space="preserve"> ранняя диагностика заболеваний с применением передовых технологий;</w:t>
      </w:r>
    </w:p>
    <w:p w:rsidR="00BE6933" w:rsidRPr="00CF2FAB" w:rsidRDefault="00BE6933" w:rsidP="00BE6933">
      <w:pPr>
        <w:pStyle w:val="Default"/>
        <w:widowControl w:val="0"/>
        <w:suppressAutoHyphens/>
        <w:ind w:firstLine="709"/>
        <w:jc w:val="both"/>
        <w:rPr>
          <w:sz w:val="28"/>
          <w:szCs w:val="28"/>
        </w:rPr>
      </w:pPr>
      <w:r>
        <w:rPr>
          <w:sz w:val="28"/>
          <w:szCs w:val="28"/>
        </w:rPr>
        <w:t>-</w:t>
      </w:r>
      <w:r w:rsidRPr="00CF2FAB">
        <w:rPr>
          <w:sz w:val="28"/>
          <w:szCs w:val="28"/>
        </w:rPr>
        <w:t xml:space="preserve"> повышение доступности и качества оказания бесплатной медицинской помощи;</w:t>
      </w:r>
    </w:p>
    <w:p w:rsidR="00BE6933" w:rsidRDefault="00BE6933" w:rsidP="00BE6933">
      <w:pPr>
        <w:pStyle w:val="Default"/>
        <w:widowControl w:val="0"/>
        <w:suppressAutoHyphens/>
        <w:ind w:firstLine="709"/>
        <w:jc w:val="both"/>
        <w:rPr>
          <w:sz w:val="28"/>
          <w:szCs w:val="28"/>
        </w:rPr>
      </w:pPr>
      <w:r>
        <w:rPr>
          <w:sz w:val="28"/>
          <w:szCs w:val="28"/>
        </w:rPr>
        <w:t>-</w:t>
      </w:r>
      <w:r w:rsidRPr="00CF2FAB">
        <w:rPr>
          <w:sz w:val="28"/>
          <w:szCs w:val="28"/>
        </w:rPr>
        <w:t xml:space="preserve"> улучшение материально-технического и кадрового обеспечения учреждений здравоохранения;</w:t>
      </w:r>
    </w:p>
    <w:p w:rsidR="00BE6933" w:rsidRDefault="00BE6933" w:rsidP="00BE6933">
      <w:pPr>
        <w:pStyle w:val="Default"/>
        <w:widowControl w:val="0"/>
        <w:suppressAutoHyphens/>
        <w:ind w:firstLine="709"/>
        <w:jc w:val="both"/>
        <w:rPr>
          <w:sz w:val="28"/>
          <w:szCs w:val="28"/>
        </w:rPr>
      </w:pPr>
      <w:r>
        <w:rPr>
          <w:sz w:val="28"/>
          <w:szCs w:val="28"/>
        </w:rPr>
        <w:t>-</w:t>
      </w:r>
      <w:r w:rsidRPr="0019574E">
        <w:rPr>
          <w:color w:val="auto"/>
          <w:sz w:val="28"/>
          <w:szCs w:val="28"/>
        </w:rPr>
        <w:t xml:space="preserve"> </w:t>
      </w:r>
      <w:r>
        <w:rPr>
          <w:color w:val="auto"/>
          <w:sz w:val="28"/>
          <w:szCs w:val="28"/>
        </w:rPr>
        <w:t xml:space="preserve">реализация </w:t>
      </w:r>
      <w:r>
        <w:rPr>
          <w:sz w:val="28"/>
          <w:szCs w:val="28"/>
        </w:rPr>
        <w:t xml:space="preserve">областного </w:t>
      </w:r>
      <w:r w:rsidRPr="0019574E">
        <w:rPr>
          <w:sz w:val="28"/>
          <w:szCs w:val="28"/>
        </w:rPr>
        <w:t>проект</w:t>
      </w:r>
      <w:r>
        <w:rPr>
          <w:sz w:val="28"/>
          <w:szCs w:val="28"/>
        </w:rPr>
        <w:t>а «Управление здоровьем»;</w:t>
      </w:r>
    </w:p>
    <w:p w:rsidR="00BE6933" w:rsidRPr="00CF2FAB" w:rsidRDefault="00BE6933" w:rsidP="00BE6933">
      <w:pPr>
        <w:pStyle w:val="Default"/>
        <w:widowControl w:val="0"/>
        <w:suppressAutoHyphens/>
        <w:ind w:firstLine="709"/>
        <w:jc w:val="both"/>
        <w:rPr>
          <w:sz w:val="28"/>
          <w:szCs w:val="28"/>
        </w:rPr>
      </w:pPr>
      <w:r>
        <w:rPr>
          <w:sz w:val="28"/>
          <w:szCs w:val="28"/>
        </w:rPr>
        <w:t>- р</w:t>
      </w:r>
      <w:r w:rsidRPr="008E53AB">
        <w:rPr>
          <w:sz w:val="28"/>
          <w:szCs w:val="28"/>
        </w:rPr>
        <w:t>еализация проекта «Бережливая поликлиника</w:t>
      </w:r>
    </w:p>
    <w:p w:rsidR="00BE6933" w:rsidRPr="00CF2FAB" w:rsidRDefault="00BE6933" w:rsidP="00BE6933">
      <w:pPr>
        <w:pStyle w:val="Default"/>
        <w:widowControl w:val="0"/>
        <w:suppressAutoHyphens/>
        <w:ind w:firstLine="709"/>
        <w:jc w:val="both"/>
        <w:rPr>
          <w:sz w:val="28"/>
          <w:szCs w:val="28"/>
        </w:rPr>
      </w:pPr>
      <w:r>
        <w:rPr>
          <w:sz w:val="28"/>
          <w:szCs w:val="28"/>
        </w:rPr>
        <w:t>-</w:t>
      </w:r>
      <w:r w:rsidRPr="00CF2FAB">
        <w:rPr>
          <w:sz w:val="28"/>
          <w:szCs w:val="28"/>
        </w:rPr>
        <w:t xml:space="preserve"> применение новых инновационных технологий лечения; внедрение комплексных оздоровитель</w:t>
      </w:r>
      <w:r>
        <w:rPr>
          <w:sz w:val="28"/>
          <w:szCs w:val="28"/>
        </w:rPr>
        <w:t>ных и реабилитационных программ;</w:t>
      </w:r>
    </w:p>
    <w:p w:rsidR="00BE6933" w:rsidRPr="00CD1FBE" w:rsidRDefault="00BE6933" w:rsidP="00BE6933">
      <w:pPr>
        <w:widowControl w:val="0"/>
        <w:suppressAutoHyphens/>
        <w:ind w:firstLine="709"/>
        <w:jc w:val="both"/>
        <w:rPr>
          <w:b/>
          <w:sz w:val="28"/>
          <w:szCs w:val="28"/>
        </w:rPr>
      </w:pPr>
      <w:r w:rsidRPr="00CD1FBE">
        <w:rPr>
          <w:b/>
          <w:iCs/>
          <w:sz w:val="28"/>
          <w:szCs w:val="28"/>
        </w:rPr>
        <w:t xml:space="preserve">Ожидаемые результаты к 2025 году: </w:t>
      </w:r>
    </w:p>
    <w:p w:rsidR="00BE6933" w:rsidRDefault="00BE6933" w:rsidP="00BE6933">
      <w:pPr>
        <w:widowControl w:val="0"/>
        <w:suppressAutoHyphens/>
        <w:ind w:firstLine="709"/>
        <w:jc w:val="both"/>
        <w:rPr>
          <w:sz w:val="28"/>
          <w:szCs w:val="28"/>
        </w:rPr>
      </w:pPr>
      <w:r>
        <w:rPr>
          <w:sz w:val="28"/>
          <w:szCs w:val="28"/>
        </w:rPr>
        <w:t>- снижение смертности</w:t>
      </w:r>
      <w:r w:rsidRPr="00936A81">
        <w:rPr>
          <w:sz w:val="28"/>
          <w:szCs w:val="28"/>
        </w:rPr>
        <w:t xml:space="preserve"> </w:t>
      </w:r>
      <w:r w:rsidRPr="00513037">
        <w:rPr>
          <w:sz w:val="28"/>
          <w:szCs w:val="28"/>
          <w:shd w:val="clear" w:color="auto" w:fill="FFFFFF"/>
        </w:rPr>
        <w:t xml:space="preserve">населения до </w:t>
      </w:r>
      <w:r>
        <w:rPr>
          <w:sz w:val="28"/>
          <w:szCs w:val="28"/>
          <w:shd w:val="clear" w:color="auto" w:fill="FFFFFF"/>
        </w:rPr>
        <w:t>15,6</w:t>
      </w:r>
      <w:r w:rsidRPr="00513037">
        <w:rPr>
          <w:sz w:val="28"/>
          <w:szCs w:val="28"/>
          <w:shd w:val="clear" w:color="auto" w:fill="FFFFFF"/>
        </w:rPr>
        <w:t xml:space="preserve"> на 1000 жителей</w:t>
      </w:r>
      <w:r>
        <w:rPr>
          <w:sz w:val="28"/>
          <w:szCs w:val="28"/>
        </w:rPr>
        <w:t>;</w:t>
      </w:r>
    </w:p>
    <w:p w:rsidR="00BE6933" w:rsidRDefault="00BE6933" w:rsidP="00BE6933">
      <w:pPr>
        <w:widowControl w:val="0"/>
        <w:suppressAutoHyphens/>
        <w:ind w:firstLine="709"/>
        <w:jc w:val="both"/>
        <w:rPr>
          <w:sz w:val="28"/>
          <w:szCs w:val="28"/>
        </w:rPr>
      </w:pPr>
      <w:r>
        <w:rPr>
          <w:sz w:val="28"/>
          <w:szCs w:val="28"/>
        </w:rPr>
        <w:t>- рост рождаемости</w:t>
      </w:r>
      <w:r w:rsidRPr="00B90700">
        <w:rPr>
          <w:sz w:val="28"/>
          <w:szCs w:val="28"/>
          <w:shd w:val="clear" w:color="auto" w:fill="FFFFFF"/>
        </w:rPr>
        <w:t xml:space="preserve"> </w:t>
      </w:r>
      <w:r w:rsidRPr="00513037">
        <w:rPr>
          <w:sz w:val="28"/>
          <w:szCs w:val="28"/>
          <w:shd w:val="clear" w:color="auto" w:fill="FFFFFF"/>
        </w:rPr>
        <w:t xml:space="preserve">населения до </w:t>
      </w:r>
      <w:r>
        <w:rPr>
          <w:sz w:val="28"/>
          <w:szCs w:val="28"/>
          <w:shd w:val="clear" w:color="auto" w:fill="FFFFFF"/>
        </w:rPr>
        <w:t>10,5</w:t>
      </w:r>
      <w:r w:rsidRPr="00513037">
        <w:rPr>
          <w:sz w:val="28"/>
          <w:szCs w:val="28"/>
          <w:shd w:val="clear" w:color="auto" w:fill="FFFFFF"/>
        </w:rPr>
        <w:t xml:space="preserve"> на 1000 жителей</w:t>
      </w:r>
      <w:r>
        <w:rPr>
          <w:sz w:val="28"/>
          <w:szCs w:val="28"/>
        </w:rPr>
        <w:t>;</w:t>
      </w:r>
    </w:p>
    <w:p w:rsidR="00BE6933" w:rsidRDefault="00BE6933" w:rsidP="00BE6933">
      <w:pPr>
        <w:ind w:firstLine="709"/>
        <w:rPr>
          <w:sz w:val="28"/>
          <w:szCs w:val="28"/>
        </w:rPr>
      </w:pPr>
      <w:r>
        <w:rPr>
          <w:sz w:val="28"/>
          <w:szCs w:val="28"/>
        </w:rPr>
        <w:t xml:space="preserve">- </w:t>
      </w:r>
      <w:r w:rsidRPr="008E53AB">
        <w:rPr>
          <w:sz w:val="28"/>
          <w:szCs w:val="28"/>
        </w:rPr>
        <w:t>повышение доступности и качества медицинской помощи населению за счет оптимизации работы поликлиники повысит удовлетворенность населения оказанной первичной медицинской помощи с 63% до 75%</w:t>
      </w:r>
      <w:r>
        <w:rPr>
          <w:sz w:val="28"/>
          <w:szCs w:val="28"/>
        </w:rPr>
        <w:t>;</w:t>
      </w:r>
    </w:p>
    <w:p w:rsidR="00BE6933" w:rsidRDefault="00BE6933" w:rsidP="00BE6933">
      <w:pPr>
        <w:ind w:firstLine="709"/>
        <w:rPr>
          <w:sz w:val="28"/>
          <w:szCs w:val="28"/>
        </w:rPr>
      </w:pPr>
      <w:r>
        <w:rPr>
          <w:sz w:val="28"/>
          <w:szCs w:val="28"/>
        </w:rPr>
        <w:t>-</w:t>
      </w:r>
      <w:r w:rsidRPr="0008187A">
        <w:rPr>
          <w:sz w:val="28"/>
          <w:szCs w:val="28"/>
        </w:rPr>
        <w:t xml:space="preserve"> увеличение до 2025года количества здоровых людей в общей численност</w:t>
      </w:r>
      <w:r>
        <w:rPr>
          <w:sz w:val="28"/>
          <w:szCs w:val="28"/>
        </w:rPr>
        <w:t>и населения района с 30 до 50 %;</w:t>
      </w:r>
    </w:p>
    <w:p w:rsidR="00BE6933" w:rsidRDefault="00BE6933" w:rsidP="00BE6933">
      <w:pPr>
        <w:ind w:firstLine="709"/>
        <w:rPr>
          <w:sz w:val="28"/>
          <w:szCs w:val="28"/>
        </w:rPr>
      </w:pPr>
      <w:r>
        <w:rPr>
          <w:sz w:val="28"/>
          <w:szCs w:val="28"/>
        </w:rPr>
        <w:t>-</w:t>
      </w:r>
      <w:r w:rsidRPr="0008187A">
        <w:rPr>
          <w:sz w:val="28"/>
          <w:szCs w:val="28"/>
        </w:rPr>
        <w:t xml:space="preserve"> снижение факторов риска заболеваемости у населения со второй группой здоровья до </w:t>
      </w:r>
      <w:r>
        <w:rPr>
          <w:sz w:val="28"/>
          <w:szCs w:val="28"/>
        </w:rPr>
        <w:t>20%;</w:t>
      </w:r>
    </w:p>
    <w:p w:rsidR="00BE6933" w:rsidRPr="0008187A" w:rsidRDefault="00BE6933" w:rsidP="00BE6933">
      <w:pPr>
        <w:ind w:firstLine="709"/>
        <w:rPr>
          <w:sz w:val="28"/>
          <w:szCs w:val="28"/>
        </w:rPr>
      </w:pPr>
      <w:r>
        <w:rPr>
          <w:sz w:val="28"/>
          <w:szCs w:val="28"/>
        </w:rPr>
        <w:t xml:space="preserve">- </w:t>
      </w:r>
      <w:r w:rsidRPr="0008187A">
        <w:rPr>
          <w:sz w:val="28"/>
          <w:szCs w:val="28"/>
        </w:rPr>
        <w:t>сокращение хронических заболеваний у жителей района до уровня не более 20</w:t>
      </w:r>
      <w:r>
        <w:rPr>
          <w:sz w:val="28"/>
          <w:szCs w:val="28"/>
        </w:rPr>
        <w:t>% в общей численности населения;</w:t>
      </w:r>
    </w:p>
    <w:p w:rsidR="00BE6933" w:rsidRPr="0008187A" w:rsidRDefault="00BE6933" w:rsidP="00BE6933">
      <w:pPr>
        <w:ind w:firstLine="709"/>
        <w:rPr>
          <w:sz w:val="28"/>
          <w:szCs w:val="28"/>
        </w:rPr>
      </w:pPr>
    </w:p>
    <w:p w:rsidR="00BE6933" w:rsidRDefault="00BE6933" w:rsidP="00BE6933">
      <w:pPr>
        <w:ind w:firstLine="709"/>
        <w:rPr>
          <w:sz w:val="28"/>
          <w:szCs w:val="28"/>
        </w:rPr>
      </w:pPr>
      <w:r>
        <w:rPr>
          <w:sz w:val="28"/>
          <w:szCs w:val="28"/>
        </w:rPr>
        <w:t>- с</w:t>
      </w:r>
      <w:r w:rsidRPr="0008187A">
        <w:rPr>
          <w:sz w:val="28"/>
          <w:szCs w:val="28"/>
        </w:rPr>
        <w:t>нижение смертности населения и изменение ее структуры за счет снижения показателей от заболеваний в сторону увеличения смертности от естественн</w:t>
      </w:r>
      <w:r>
        <w:rPr>
          <w:sz w:val="28"/>
          <w:szCs w:val="28"/>
        </w:rPr>
        <w:t>ых факторов – старения;</w:t>
      </w:r>
    </w:p>
    <w:p w:rsidR="00BE6933" w:rsidRDefault="00BE6933" w:rsidP="00BE6933">
      <w:pPr>
        <w:widowControl w:val="0"/>
        <w:suppressAutoHyphens/>
        <w:ind w:firstLine="709"/>
        <w:jc w:val="both"/>
        <w:rPr>
          <w:sz w:val="28"/>
          <w:szCs w:val="28"/>
          <w:shd w:val="clear" w:color="auto" w:fill="FFFFFF"/>
        </w:rPr>
      </w:pPr>
      <w:r>
        <w:rPr>
          <w:sz w:val="28"/>
          <w:szCs w:val="28"/>
        </w:rPr>
        <w:t>- увеличение средней</w:t>
      </w:r>
      <w:r w:rsidRPr="00936A81">
        <w:rPr>
          <w:sz w:val="28"/>
          <w:szCs w:val="28"/>
        </w:rPr>
        <w:t xml:space="preserve"> продолжитель</w:t>
      </w:r>
      <w:r>
        <w:rPr>
          <w:sz w:val="28"/>
          <w:szCs w:val="28"/>
        </w:rPr>
        <w:t>ности</w:t>
      </w:r>
      <w:r w:rsidRPr="00936A81">
        <w:rPr>
          <w:sz w:val="28"/>
          <w:szCs w:val="28"/>
        </w:rPr>
        <w:t xml:space="preserve"> </w:t>
      </w:r>
      <w:r w:rsidRPr="00805C9B">
        <w:rPr>
          <w:sz w:val="28"/>
          <w:szCs w:val="28"/>
        </w:rPr>
        <w:t xml:space="preserve">жизни </w:t>
      </w:r>
      <w:r w:rsidRPr="001C2378">
        <w:rPr>
          <w:sz w:val="28"/>
          <w:szCs w:val="28"/>
          <w:shd w:val="clear" w:color="auto" w:fill="FFFFFF"/>
        </w:rPr>
        <w:t>до 72,5</w:t>
      </w:r>
      <w:r>
        <w:rPr>
          <w:sz w:val="28"/>
          <w:szCs w:val="28"/>
          <w:shd w:val="clear" w:color="auto" w:fill="FFFFFF"/>
        </w:rPr>
        <w:t xml:space="preserve"> лет.</w:t>
      </w:r>
    </w:p>
    <w:p w:rsidR="00BE6933" w:rsidRPr="00517936" w:rsidRDefault="00BE6933" w:rsidP="00BE6933">
      <w:pPr>
        <w:widowControl w:val="0"/>
        <w:suppressAutoHyphens/>
        <w:ind w:firstLine="709"/>
        <w:jc w:val="both"/>
        <w:rPr>
          <w:sz w:val="28"/>
          <w:szCs w:val="28"/>
          <w:shd w:val="clear" w:color="auto" w:fill="FFFFFF"/>
        </w:rPr>
      </w:pPr>
    </w:p>
    <w:p w:rsidR="00BE6933" w:rsidRDefault="00BE6933" w:rsidP="00BE6933">
      <w:pPr>
        <w:widowControl w:val="0"/>
        <w:suppressAutoHyphens/>
        <w:jc w:val="center"/>
        <w:rPr>
          <w:b/>
          <w:bCs/>
          <w:iCs/>
          <w:sz w:val="28"/>
          <w:szCs w:val="28"/>
        </w:rPr>
      </w:pPr>
      <w:r w:rsidRPr="00987C1A">
        <w:rPr>
          <w:b/>
          <w:bCs/>
          <w:iCs/>
          <w:sz w:val="28"/>
          <w:szCs w:val="28"/>
        </w:rPr>
        <w:t>4.1.</w:t>
      </w:r>
      <w:r>
        <w:rPr>
          <w:b/>
          <w:bCs/>
          <w:iCs/>
          <w:sz w:val="28"/>
          <w:szCs w:val="28"/>
        </w:rPr>
        <w:t>2</w:t>
      </w:r>
      <w:r w:rsidRPr="00987C1A">
        <w:rPr>
          <w:b/>
          <w:bCs/>
          <w:iCs/>
          <w:sz w:val="28"/>
          <w:szCs w:val="28"/>
        </w:rPr>
        <w:t xml:space="preserve">. </w:t>
      </w:r>
      <w:r>
        <w:rPr>
          <w:b/>
          <w:bCs/>
          <w:iCs/>
          <w:sz w:val="28"/>
          <w:szCs w:val="28"/>
        </w:rPr>
        <w:t>Повышение качества образования и укрепление трудового потенциала</w:t>
      </w:r>
    </w:p>
    <w:p w:rsidR="00BE6933" w:rsidRDefault="00BE6933" w:rsidP="00BE6933">
      <w:pPr>
        <w:widowControl w:val="0"/>
        <w:suppressAutoHyphens/>
        <w:jc w:val="center"/>
        <w:rPr>
          <w:b/>
          <w:bCs/>
          <w:iCs/>
          <w:sz w:val="28"/>
          <w:szCs w:val="28"/>
        </w:rPr>
      </w:pPr>
    </w:p>
    <w:p w:rsidR="00BE6933" w:rsidRPr="000064B8" w:rsidRDefault="00BE6933" w:rsidP="00BE6933">
      <w:pPr>
        <w:widowControl w:val="0"/>
        <w:suppressAutoHyphens/>
        <w:ind w:firstLine="709"/>
        <w:rPr>
          <w:bCs/>
          <w:iCs/>
          <w:sz w:val="28"/>
          <w:szCs w:val="28"/>
        </w:rPr>
      </w:pPr>
      <w:r w:rsidRPr="00CF2FAB">
        <w:rPr>
          <w:b/>
          <w:sz w:val="28"/>
          <w:szCs w:val="28"/>
        </w:rPr>
        <w:t>Стратегическая задача</w:t>
      </w:r>
      <w:r>
        <w:rPr>
          <w:b/>
          <w:sz w:val="28"/>
          <w:szCs w:val="28"/>
        </w:rPr>
        <w:t xml:space="preserve"> - </w:t>
      </w:r>
      <w:r w:rsidRPr="000064B8">
        <w:rPr>
          <w:bCs/>
          <w:iCs/>
          <w:sz w:val="28"/>
          <w:szCs w:val="28"/>
        </w:rPr>
        <w:t>повышение качества образования.</w:t>
      </w:r>
    </w:p>
    <w:p w:rsidR="00BE6933" w:rsidRPr="000064B8" w:rsidRDefault="00BE6933" w:rsidP="00BE6933">
      <w:pPr>
        <w:widowControl w:val="0"/>
        <w:suppressAutoHyphens/>
        <w:ind w:firstLine="720"/>
        <w:jc w:val="both"/>
        <w:rPr>
          <w:bCs/>
          <w:iCs/>
          <w:sz w:val="16"/>
          <w:szCs w:val="16"/>
        </w:rPr>
      </w:pPr>
    </w:p>
    <w:p w:rsidR="00BE6933" w:rsidRPr="004058DD" w:rsidRDefault="00BE6933" w:rsidP="00BE6933">
      <w:pPr>
        <w:pStyle w:val="Default"/>
        <w:widowControl w:val="0"/>
        <w:suppressAutoHyphens/>
        <w:ind w:firstLine="709"/>
        <w:jc w:val="both"/>
        <w:outlineLvl w:val="0"/>
        <w:rPr>
          <w:b/>
          <w:sz w:val="28"/>
          <w:szCs w:val="28"/>
          <w:u w:val="single"/>
        </w:rPr>
      </w:pPr>
      <w:r w:rsidRPr="00CF2FAB">
        <w:rPr>
          <w:b/>
          <w:sz w:val="28"/>
          <w:szCs w:val="28"/>
        </w:rPr>
        <w:t xml:space="preserve">Приоритетным мерами </w:t>
      </w:r>
      <w:r w:rsidRPr="000064B8">
        <w:rPr>
          <w:b/>
          <w:sz w:val="28"/>
          <w:szCs w:val="28"/>
        </w:rPr>
        <w:t>в сфере образования являются</w:t>
      </w:r>
      <w:r w:rsidRPr="004058DD">
        <w:rPr>
          <w:b/>
          <w:sz w:val="28"/>
          <w:szCs w:val="28"/>
          <w:u w:val="single"/>
        </w:rPr>
        <w:t>:</w:t>
      </w:r>
    </w:p>
    <w:p w:rsidR="00BE6933" w:rsidRDefault="00BE6933" w:rsidP="00BE6933">
      <w:pPr>
        <w:widowControl w:val="0"/>
        <w:suppressAutoHyphens/>
        <w:ind w:firstLine="708"/>
        <w:jc w:val="both"/>
        <w:rPr>
          <w:sz w:val="28"/>
          <w:szCs w:val="28"/>
        </w:rPr>
      </w:pPr>
      <w:r>
        <w:rPr>
          <w:sz w:val="28"/>
          <w:szCs w:val="28"/>
        </w:rPr>
        <w:t xml:space="preserve">- </w:t>
      </w:r>
      <w:r w:rsidRPr="00936A81">
        <w:rPr>
          <w:sz w:val="28"/>
          <w:szCs w:val="28"/>
        </w:rPr>
        <w:t>предоставление населению качественного доступного образования;</w:t>
      </w:r>
    </w:p>
    <w:p w:rsidR="00BE6933" w:rsidRPr="00936A81" w:rsidRDefault="00BE6933" w:rsidP="00BE6933">
      <w:pPr>
        <w:widowControl w:val="0"/>
        <w:suppressAutoHyphens/>
        <w:ind w:firstLine="708"/>
        <w:jc w:val="both"/>
        <w:rPr>
          <w:sz w:val="28"/>
          <w:szCs w:val="28"/>
        </w:rPr>
      </w:pPr>
      <w:r w:rsidRPr="00EE6CFB">
        <w:rPr>
          <w:sz w:val="28"/>
          <w:szCs w:val="28"/>
        </w:rPr>
        <w:t>- расширение сети дошкольного образования (оборудование дополнительных дошкольных групп в МБОУ «Большехаланская СОШ». МБОУ «Шеинская СОШ», МБОУ «Афанасовская СОШ», МБОУ «Поповская СОШ», МБОУ «Яблоновская СОШ», строительство детского сада на территории села Дальняя Игуменка);</w:t>
      </w:r>
    </w:p>
    <w:p w:rsidR="00BE6933" w:rsidRPr="00936A81" w:rsidRDefault="00BE6933" w:rsidP="00BE6933">
      <w:pPr>
        <w:widowControl w:val="0"/>
        <w:suppressAutoHyphens/>
        <w:ind w:firstLine="708"/>
        <w:jc w:val="both"/>
        <w:rPr>
          <w:sz w:val="28"/>
          <w:szCs w:val="28"/>
        </w:rPr>
      </w:pPr>
      <w:r>
        <w:rPr>
          <w:sz w:val="28"/>
          <w:szCs w:val="28"/>
        </w:rPr>
        <w:t xml:space="preserve">- </w:t>
      </w:r>
      <w:r w:rsidRPr="00936A81">
        <w:rPr>
          <w:sz w:val="28"/>
          <w:szCs w:val="28"/>
        </w:rPr>
        <w:t>внедрение новых федеральных образовательных стандартов на всех ступенях обучения;</w:t>
      </w:r>
    </w:p>
    <w:p w:rsidR="00BE6933" w:rsidRPr="00936A81" w:rsidRDefault="00BE6933" w:rsidP="00BE6933">
      <w:pPr>
        <w:widowControl w:val="0"/>
        <w:suppressAutoHyphens/>
        <w:ind w:firstLine="708"/>
        <w:jc w:val="both"/>
        <w:rPr>
          <w:sz w:val="28"/>
          <w:szCs w:val="28"/>
        </w:rPr>
      </w:pPr>
      <w:r>
        <w:rPr>
          <w:sz w:val="28"/>
          <w:szCs w:val="28"/>
        </w:rPr>
        <w:t xml:space="preserve">- </w:t>
      </w:r>
      <w:r w:rsidRPr="00936A81">
        <w:rPr>
          <w:sz w:val="28"/>
          <w:szCs w:val="28"/>
        </w:rPr>
        <w:t>развитие новых форм дошкольного образования;</w:t>
      </w:r>
    </w:p>
    <w:p w:rsidR="00BE6933" w:rsidRPr="00936A81" w:rsidRDefault="00BE6933" w:rsidP="00BE6933">
      <w:pPr>
        <w:widowControl w:val="0"/>
        <w:suppressAutoHyphens/>
        <w:ind w:firstLine="708"/>
        <w:jc w:val="both"/>
        <w:rPr>
          <w:sz w:val="28"/>
          <w:szCs w:val="28"/>
        </w:rPr>
      </w:pPr>
      <w:r>
        <w:rPr>
          <w:sz w:val="28"/>
          <w:szCs w:val="28"/>
        </w:rPr>
        <w:t xml:space="preserve">- </w:t>
      </w:r>
      <w:r w:rsidRPr="00936A81">
        <w:rPr>
          <w:sz w:val="28"/>
          <w:szCs w:val="28"/>
        </w:rPr>
        <w:t>внедрение и реализация в системе образования новых информационных сервисов, технологий, дистанционного обучения, электронных образовательных ресурсов;</w:t>
      </w:r>
    </w:p>
    <w:p w:rsidR="00BE6933" w:rsidRPr="00936A81" w:rsidRDefault="00BE6933" w:rsidP="00BE6933">
      <w:pPr>
        <w:widowControl w:val="0"/>
        <w:suppressAutoHyphens/>
        <w:ind w:firstLine="708"/>
        <w:jc w:val="both"/>
        <w:rPr>
          <w:sz w:val="28"/>
          <w:szCs w:val="28"/>
        </w:rPr>
      </w:pPr>
      <w:r>
        <w:rPr>
          <w:sz w:val="28"/>
          <w:szCs w:val="28"/>
        </w:rPr>
        <w:t xml:space="preserve">- </w:t>
      </w:r>
      <w:r w:rsidRPr="00936A81">
        <w:rPr>
          <w:sz w:val="28"/>
          <w:szCs w:val="28"/>
        </w:rPr>
        <w:t>реализация программы дополнительного образования для одаренных детей и молодежи;</w:t>
      </w:r>
    </w:p>
    <w:p w:rsidR="00BE6933" w:rsidRDefault="00BE6933" w:rsidP="00BE6933">
      <w:pPr>
        <w:widowControl w:val="0"/>
        <w:suppressAutoHyphens/>
        <w:ind w:firstLine="708"/>
        <w:jc w:val="both"/>
        <w:rPr>
          <w:sz w:val="28"/>
          <w:szCs w:val="28"/>
        </w:rPr>
      </w:pPr>
      <w:r>
        <w:rPr>
          <w:sz w:val="28"/>
          <w:szCs w:val="28"/>
        </w:rPr>
        <w:t xml:space="preserve">- </w:t>
      </w:r>
      <w:r w:rsidRPr="00936A81">
        <w:rPr>
          <w:sz w:val="28"/>
          <w:szCs w:val="28"/>
        </w:rPr>
        <w:t>формирование условий для социальной адаптации детей, требующих государственной поддержки, детей со специальными потребностями</w:t>
      </w:r>
      <w:r>
        <w:rPr>
          <w:sz w:val="28"/>
          <w:szCs w:val="28"/>
        </w:rPr>
        <w:t>;</w:t>
      </w:r>
    </w:p>
    <w:p w:rsidR="00BE6933" w:rsidRPr="00EE6CFB" w:rsidRDefault="00BE6933" w:rsidP="00BE6933">
      <w:pPr>
        <w:widowControl w:val="0"/>
        <w:suppressAutoHyphens/>
        <w:ind w:firstLine="708"/>
        <w:jc w:val="both"/>
        <w:rPr>
          <w:sz w:val="28"/>
          <w:szCs w:val="28"/>
        </w:rPr>
      </w:pPr>
      <w:r w:rsidRPr="00EE6CFB">
        <w:rPr>
          <w:sz w:val="28"/>
          <w:szCs w:val="28"/>
        </w:rPr>
        <w:t>- создание в общеобразовательных организациях, распложенных в сельской местности, условий для занятия физической культурой и спортом (проведение капитального ремонта спортивных залов МБОУ «Жигайловская СОШ», МБОУ Плотавская СОШ», МБОУ «Заяченская ООШ», благоустройство и оборудование спортивных площадок общеобразовательных учреждений);</w:t>
      </w:r>
    </w:p>
    <w:p w:rsidR="00BE6933" w:rsidRPr="00EE6CFB" w:rsidRDefault="00BE6933" w:rsidP="00BE6933">
      <w:pPr>
        <w:widowControl w:val="0"/>
        <w:suppressAutoHyphens/>
        <w:ind w:firstLine="708"/>
        <w:jc w:val="both"/>
        <w:rPr>
          <w:sz w:val="28"/>
          <w:szCs w:val="28"/>
        </w:rPr>
      </w:pPr>
      <w:r w:rsidRPr="00EE6CFB">
        <w:rPr>
          <w:sz w:val="28"/>
          <w:szCs w:val="28"/>
        </w:rPr>
        <w:t>- создание условий для поэтапного перехода всех общеобразовательных учреждений на федеральные образовательные стандарты на всех уровнях образования (приобретение учебно-методических комплектов, учебного и компьютерного оборудования, наглядных пособий, ремонт мастерских);</w:t>
      </w:r>
    </w:p>
    <w:p w:rsidR="00BE6933" w:rsidRPr="00EE6CFB" w:rsidRDefault="00BE6933" w:rsidP="00BE6933">
      <w:pPr>
        <w:widowControl w:val="0"/>
        <w:suppressAutoHyphens/>
        <w:ind w:firstLine="708"/>
        <w:jc w:val="both"/>
        <w:rPr>
          <w:sz w:val="28"/>
          <w:szCs w:val="28"/>
        </w:rPr>
      </w:pPr>
      <w:r>
        <w:rPr>
          <w:sz w:val="28"/>
          <w:szCs w:val="28"/>
        </w:rPr>
        <w:t>- создание условий для медицинского</w:t>
      </w:r>
      <w:r w:rsidRPr="00EE6CFB">
        <w:rPr>
          <w:sz w:val="28"/>
          <w:szCs w:val="28"/>
        </w:rPr>
        <w:t xml:space="preserve"> обслуживания учащихся и воспитанников (оборудование и лицензирование медицинских кабинетов общеобразовательных учреждений: МБОУ «Анновская СОШ имени Героя Советского Союза А.Н.Гайдаша», МБОУ «Кощеевская СОШ», МБОУ «Большехаланская СОШ», МБОУ «Шеинская СОШ», МБОУ «Поповская СОШ», МБОУ «Яблоновская СОШ», МБОУ «Ломовская СОШ»);</w:t>
      </w:r>
    </w:p>
    <w:p w:rsidR="00BE6933" w:rsidRPr="00EE6CFB" w:rsidRDefault="00BE6933" w:rsidP="00BE6933">
      <w:pPr>
        <w:widowControl w:val="0"/>
        <w:suppressAutoHyphens/>
        <w:ind w:firstLine="708"/>
        <w:jc w:val="both"/>
        <w:rPr>
          <w:sz w:val="28"/>
          <w:szCs w:val="28"/>
        </w:rPr>
      </w:pPr>
      <w:r w:rsidRPr="00EE6CFB">
        <w:rPr>
          <w:sz w:val="28"/>
          <w:szCs w:val="28"/>
        </w:rPr>
        <w:t>- внедрение и реализация в системе образования новых информационных сервисов, технологий, дистанционного обучения, электронных образовательных ресурсов;</w:t>
      </w:r>
    </w:p>
    <w:p w:rsidR="00BE6933" w:rsidRPr="00936A81" w:rsidRDefault="00BE6933" w:rsidP="00BE6933">
      <w:pPr>
        <w:jc w:val="both"/>
        <w:rPr>
          <w:sz w:val="28"/>
          <w:szCs w:val="28"/>
        </w:rPr>
      </w:pPr>
      <w:r w:rsidRPr="00EE6CFB">
        <w:rPr>
          <w:sz w:val="28"/>
          <w:szCs w:val="28"/>
        </w:rPr>
        <w:t xml:space="preserve">- реализация программы дополнительного образования для одаренных детей и молодежи, совершенствование военно-патриотического, трудового воспитания через создание и обновление школьных краеведческих музеев, участие во Всероссийском военно-патриотическом движении «Юнармия», реализации муниципальных проектов «Твой успех», </w:t>
      </w:r>
      <w:r w:rsidRPr="00EE6CFB">
        <w:rPr>
          <w:rFonts w:eastAsia="Calibri"/>
          <w:sz w:val="28"/>
          <w:szCs w:val="28"/>
        </w:rPr>
        <w:t xml:space="preserve">«Организация и проведение волонтерской декады «Всегда иди дорогою добра», </w:t>
      </w:r>
      <w:r w:rsidRPr="00EE6CFB">
        <w:rPr>
          <w:sz w:val="28"/>
          <w:szCs w:val="28"/>
        </w:rPr>
        <w:t>«Семейное воспитание обучающихся через ответственное Отцовство»</w:t>
      </w:r>
    </w:p>
    <w:p w:rsidR="00BE6933" w:rsidRPr="00936A81" w:rsidRDefault="00BE6933" w:rsidP="00BE6933">
      <w:pPr>
        <w:widowControl w:val="0"/>
        <w:suppressAutoHyphens/>
        <w:ind w:firstLine="708"/>
        <w:jc w:val="both"/>
        <w:rPr>
          <w:sz w:val="28"/>
          <w:szCs w:val="28"/>
        </w:rPr>
      </w:pPr>
      <w:r>
        <w:rPr>
          <w:sz w:val="28"/>
          <w:szCs w:val="28"/>
        </w:rPr>
        <w:t xml:space="preserve">- </w:t>
      </w:r>
      <w:r w:rsidRPr="00936A81">
        <w:rPr>
          <w:sz w:val="28"/>
          <w:szCs w:val="28"/>
        </w:rPr>
        <w:t>совершенствование системы критериальной оценки результативности деятельности в сфере образования;</w:t>
      </w:r>
    </w:p>
    <w:p w:rsidR="00BE6933" w:rsidRDefault="00BE6933" w:rsidP="00BE6933">
      <w:pPr>
        <w:widowControl w:val="0"/>
        <w:suppressAutoHyphens/>
        <w:ind w:firstLine="708"/>
        <w:jc w:val="both"/>
        <w:rPr>
          <w:b/>
          <w:sz w:val="28"/>
          <w:szCs w:val="28"/>
        </w:rPr>
      </w:pPr>
      <w:r>
        <w:rPr>
          <w:sz w:val="28"/>
          <w:szCs w:val="28"/>
        </w:rPr>
        <w:t xml:space="preserve">- </w:t>
      </w:r>
      <w:r w:rsidRPr="00936A81">
        <w:rPr>
          <w:sz w:val="28"/>
          <w:szCs w:val="28"/>
        </w:rPr>
        <w:t>создание условий для развития творческого потенциала педагогов и руководящих работников, внедрение новых механизмов их мотивации</w:t>
      </w:r>
      <w:r w:rsidRPr="004058DD">
        <w:rPr>
          <w:b/>
          <w:sz w:val="28"/>
          <w:szCs w:val="28"/>
        </w:rPr>
        <w:t>.</w:t>
      </w:r>
    </w:p>
    <w:p w:rsidR="00BE6933" w:rsidRPr="00CD1FBE" w:rsidRDefault="00BE6933" w:rsidP="00BE6933">
      <w:pPr>
        <w:widowControl w:val="0"/>
        <w:suppressAutoHyphens/>
        <w:ind w:firstLine="708"/>
        <w:jc w:val="both"/>
        <w:rPr>
          <w:b/>
          <w:sz w:val="28"/>
          <w:szCs w:val="28"/>
        </w:rPr>
      </w:pPr>
      <w:r w:rsidRPr="00CD1FBE">
        <w:rPr>
          <w:b/>
          <w:iCs/>
          <w:sz w:val="28"/>
          <w:szCs w:val="28"/>
        </w:rPr>
        <w:t>Ожидаемые результаты к 2025 году</w:t>
      </w:r>
      <w:r w:rsidRPr="00CD1FBE">
        <w:rPr>
          <w:b/>
          <w:i/>
          <w:iCs/>
          <w:sz w:val="28"/>
          <w:szCs w:val="28"/>
        </w:rPr>
        <w:t xml:space="preserve">: </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- 100% охват основным общим образованием детей, подлежащих обучению;</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xml:space="preserve">- увеличение до 94% количества образовательных организаций, соответствующих современным требованиям обучения; </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xml:space="preserve">- 100/% переход на федеральные образовательные стандарты на всех уровнях образования; </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удовлетворенность населения района (не ниже 90%) качеством муниципальных услуг по предоставлению общедоступного и бесплатного дошкольного, общего и дополнительного образования.</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xml:space="preserve">- приведение учебно-материальной базы в соответствие современным требованиям обучения, обеспечение 100% технической оснащенности основной и средней школы с переходом на ФГОС ООО и ФГОС СОО; </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увеличение на 3% охвата школьников программами дополнительного образования для одаренных детей и молодежи;</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xml:space="preserve">- повышение охвата детей дошкольным образованием за счет создания дополнительных дошкольных мест для детей раннего возраста (от 0 до 3 лет); </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- 100% обеспечение детей со специальными потребностями коррекционной помощью педагогов-психологов, учителей-логопедов, социальных педагогов, тьюторов;</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xml:space="preserve">- увеличение на 2% числа педагогических работников, участвующих в конкурсах педагогического мастерства; </w:t>
      </w:r>
    </w:p>
    <w:p w:rsidR="00BE6933" w:rsidRPr="0032489B" w:rsidRDefault="00BE6933" w:rsidP="00BE6933">
      <w:pPr>
        <w:widowControl w:val="0"/>
        <w:suppressAutoHyphens/>
        <w:autoSpaceDE w:val="0"/>
        <w:autoSpaceDN w:val="0"/>
        <w:adjustRightInd w:val="0"/>
        <w:ind w:firstLine="709"/>
        <w:jc w:val="both"/>
        <w:rPr>
          <w:color w:val="000000"/>
          <w:sz w:val="28"/>
          <w:szCs w:val="28"/>
        </w:rPr>
      </w:pPr>
      <w:r w:rsidRPr="0032489B">
        <w:rPr>
          <w:color w:val="000000"/>
          <w:sz w:val="28"/>
          <w:szCs w:val="28"/>
        </w:rPr>
        <w:t xml:space="preserve">- соответствие квалификации педагогов требованиям Профессионального стандарта; </w:t>
      </w:r>
    </w:p>
    <w:p w:rsidR="00BE6933" w:rsidRPr="0032489B" w:rsidRDefault="00BE6933" w:rsidP="00BE6933">
      <w:pPr>
        <w:widowControl w:val="0"/>
        <w:suppressAutoHyphens/>
        <w:autoSpaceDE w:val="0"/>
        <w:autoSpaceDN w:val="0"/>
        <w:adjustRightInd w:val="0"/>
        <w:ind w:firstLine="709"/>
        <w:jc w:val="both"/>
        <w:rPr>
          <w:color w:val="000000"/>
          <w:sz w:val="28"/>
          <w:szCs w:val="28"/>
        </w:rPr>
      </w:pPr>
    </w:p>
    <w:p w:rsidR="00BE6933" w:rsidRPr="00517936" w:rsidRDefault="00BE6933" w:rsidP="00BE6933">
      <w:pPr>
        <w:pStyle w:val="Default"/>
        <w:widowControl w:val="0"/>
        <w:suppressAutoHyphens/>
        <w:ind w:firstLine="709"/>
        <w:rPr>
          <w:sz w:val="28"/>
          <w:szCs w:val="28"/>
        </w:rPr>
      </w:pPr>
      <w:r w:rsidRPr="00517936">
        <w:rPr>
          <w:b/>
          <w:sz w:val="28"/>
          <w:szCs w:val="28"/>
        </w:rPr>
        <w:t xml:space="preserve">Стратегическая задача </w:t>
      </w:r>
      <w:r w:rsidRPr="00517936">
        <w:rPr>
          <w:sz w:val="28"/>
          <w:szCs w:val="28"/>
        </w:rPr>
        <w:t>- развитие эффективной занятости населения.</w:t>
      </w:r>
    </w:p>
    <w:p w:rsidR="00BE6933" w:rsidRPr="00517936" w:rsidRDefault="00BE6933" w:rsidP="00BE6933">
      <w:pPr>
        <w:pStyle w:val="Default"/>
        <w:widowControl w:val="0"/>
        <w:suppressAutoHyphens/>
        <w:ind w:firstLine="709"/>
        <w:rPr>
          <w:b/>
          <w:sz w:val="28"/>
          <w:szCs w:val="28"/>
        </w:rPr>
      </w:pPr>
      <w:r w:rsidRPr="00517936">
        <w:rPr>
          <w:b/>
          <w:sz w:val="28"/>
          <w:szCs w:val="28"/>
        </w:rPr>
        <w:t>Приоритетными мерами в области занятости населения области являются:</w:t>
      </w:r>
    </w:p>
    <w:p w:rsidR="00BE6933" w:rsidRPr="00936A81" w:rsidRDefault="00BE6933" w:rsidP="00BE6933">
      <w:pPr>
        <w:pStyle w:val="Default"/>
        <w:widowControl w:val="0"/>
        <w:suppressAutoHyphens/>
        <w:ind w:firstLine="709"/>
        <w:jc w:val="both"/>
        <w:rPr>
          <w:color w:val="auto"/>
          <w:sz w:val="28"/>
          <w:szCs w:val="28"/>
        </w:rPr>
      </w:pPr>
      <w:r w:rsidRPr="00D50E82">
        <w:rPr>
          <w:b/>
          <w:color w:val="auto"/>
          <w:sz w:val="28"/>
          <w:szCs w:val="28"/>
        </w:rPr>
        <w:t xml:space="preserve">- </w:t>
      </w:r>
      <w:r w:rsidRPr="00936A81">
        <w:rPr>
          <w:color w:val="auto"/>
          <w:sz w:val="28"/>
          <w:szCs w:val="28"/>
        </w:rPr>
        <w:t xml:space="preserve">сохранение стабильной ситуации на рынке труда;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содействие трудоустройству граждан и обеспечение работодателей необходимой рабочей силой;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содействие развитию кадрового потенциала, повышению конкурентоспособности и мобильности безработных и ищущих работу граждан;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обеспечение гарантий социальной поддержки безработных граждан;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улучшение условий и охраны труда;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улучшение качества оказываемых услуг в области содействия занятости.</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Для решения поставленных задач будут продолжены первоочередные антикризисные мероприятия, направленные на снижение напряженности на рынке труда и недопущению массовой безработицы: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содействие трудоустройству незанятых инвалидов, родителей, воспитывающих детей-инвалидов, многодетных родителей на оборудованные (оснащенные) для них рабочие места;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опережающее профессиональное обучение и стажировка работников, находящихся под угрозой увольнения (простой, введение режима неполного рабочего времени, проведение мероприятий по высвобождению работников), работников организаций производственной сферы, осуществляющих реструктуризацию и модернизацию производства в соответствии с инновационными проектами;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стажировка выпускников образовательных учреждений в целях приобретения ими опыта работы;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профессиональная подготовка, переподготовка и повышение квалификации женщин, находящихся в отпуске по уходу за ребенком до трех лет, планирующих возвращение к трудовой деятельности;</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содействие самозанятости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оказание адресной поддержки гражданам, обратившимся в Центр занятости в целях поиска работы, включая организацию их переезда в другую местность для замещения рабочих мест, создаваемых</w:t>
      </w:r>
      <w:r>
        <w:rPr>
          <w:color w:val="auto"/>
          <w:sz w:val="28"/>
          <w:szCs w:val="28"/>
        </w:rPr>
        <w:t>,</w:t>
      </w:r>
      <w:r w:rsidRPr="00936A81">
        <w:rPr>
          <w:color w:val="auto"/>
          <w:sz w:val="28"/>
          <w:szCs w:val="28"/>
        </w:rPr>
        <w:t xml:space="preserve"> в том числе</w:t>
      </w:r>
      <w:r>
        <w:rPr>
          <w:color w:val="auto"/>
          <w:sz w:val="28"/>
          <w:szCs w:val="28"/>
        </w:rPr>
        <w:t>,</w:t>
      </w:r>
      <w:r w:rsidRPr="00936A81">
        <w:rPr>
          <w:color w:val="auto"/>
          <w:sz w:val="28"/>
          <w:szCs w:val="28"/>
        </w:rPr>
        <w:t xml:space="preserve"> в рамках реализации федеральных целевых программ и инвестиционных программ.</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Для решения задач в области содействия занятости населения будут организованы и проведены мероприятия активной политики занятости включающие в себя:</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w:t>
      </w:r>
      <w:r w:rsidRPr="00936A81">
        <w:rPr>
          <w:sz w:val="28"/>
          <w:szCs w:val="28"/>
        </w:rPr>
        <w:t>предоставление государственных услуг содействия гражданам в поиске подходящей работы, а работодателям в подборе необходимых работников;</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осуществление социальных выплат безработным гражданам (включая выплаты материальной помощи);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информирование о положении на рынке труда, правах и гарантиях в сфере занятости населения и защиты от безработицы;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развитие и совершенствование системы профессиональной ориентации безработных граждан, высвобождаемых работников, незанятых и других категорий населения в целях выбора профессии, трудоустройства, профессионального обучения;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оказание услуг по психологической поддержке безработным гражданам, в целях повышения конкурентоспособности и адаптации безработных граждан к существующим условиям на рынке труда;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содействие повышению качества, конкурентоспособности и профессиональной мобильности рабочей силы за счет профессиональной подготовки и переподготовки безработных граждан;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организация общественных работ, совершенствование механизма организации общественных работ на основе повышения социального статуса и расширения видов общественных работ;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реализация мер по временному трудоустройству несовершеннолетних граждан в возрасте от 14 до 18 лет в период летних каникул и в свободное от учебы время, что будет способствовать снижению уровня безнадзорности и беспризорности подростков, предотвращению</w:t>
      </w:r>
      <w:r w:rsidRPr="005E3DBF">
        <w:rPr>
          <w:b/>
          <w:color w:val="auto"/>
          <w:sz w:val="28"/>
          <w:szCs w:val="28"/>
        </w:rPr>
        <w:t xml:space="preserve"> </w:t>
      </w:r>
      <w:r w:rsidRPr="00BA4790">
        <w:rPr>
          <w:color w:val="auto"/>
          <w:sz w:val="28"/>
          <w:szCs w:val="28"/>
        </w:rPr>
        <w:t>наркомании, употреблению</w:t>
      </w:r>
      <w:r w:rsidRPr="005E3DBF">
        <w:rPr>
          <w:b/>
          <w:color w:val="auto"/>
          <w:sz w:val="28"/>
          <w:szCs w:val="28"/>
        </w:rPr>
        <w:t xml:space="preserve"> </w:t>
      </w:r>
      <w:r w:rsidRPr="00936A81">
        <w:rPr>
          <w:color w:val="auto"/>
          <w:sz w:val="28"/>
          <w:szCs w:val="28"/>
        </w:rPr>
        <w:t xml:space="preserve">алкогольной продукции, позволит приобрести опыт работы и овладеть навыками профессиональной деятельности;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организация ежегодных ярмарок вакансий и учебных рабочих мест; </w:t>
      </w:r>
    </w:p>
    <w:p w:rsidR="00BE6933" w:rsidRPr="00936A81" w:rsidRDefault="00BE6933" w:rsidP="00BE6933">
      <w:pPr>
        <w:pStyle w:val="Default"/>
        <w:widowControl w:val="0"/>
        <w:suppressAutoHyphens/>
        <w:ind w:firstLine="709"/>
        <w:jc w:val="both"/>
        <w:rPr>
          <w:color w:val="auto"/>
          <w:sz w:val="28"/>
          <w:szCs w:val="28"/>
        </w:rPr>
      </w:pPr>
      <w:r w:rsidRPr="00936A81">
        <w:rPr>
          <w:color w:val="auto"/>
          <w:sz w:val="28"/>
          <w:szCs w:val="28"/>
        </w:rPr>
        <w:t>- трудоустройство безработных граждан, относящихся к категории испытывающих трудности в поиске работы;</w:t>
      </w:r>
    </w:p>
    <w:p w:rsidR="00BE6933" w:rsidRPr="00BA4790" w:rsidRDefault="00BE6933" w:rsidP="00BE6933">
      <w:pPr>
        <w:pStyle w:val="afd"/>
        <w:suppressLineNumbers w:val="0"/>
        <w:ind w:firstLine="709"/>
        <w:jc w:val="both"/>
        <w:rPr>
          <w:rStyle w:val="afc"/>
          <w:rFonts w:ascii="Times New Roman" w:hAnsi="Times New Roman"/>
          <w:b w:val="0"/>
          <w:sz w:val="28"/>
          <w:szCs w:val="28"/>
        </w:rPr>
      </w:pPr>
      <w:r w:rsidRPr="00936A81">
        <w:rPr>
          <w:sz w:val="28"/>
          <w:szCs w:val="28"/>
        </w:rPr>
        <w:t xml:space="preserve">- </w:t>
      </w:r>
      <w:r w:rsidRPr="00BA4790">
        <w:rPr>
          <w:rStyle w:val="afc"/>
          <w:rFonts w:ascii="Times New Roman" w:hAnsi="Times New Roman"/>
          <w:sz w:val="28"/>
          <w:szCs w:val="28"/>
        </w:rPr>
        <w:t>предоставления государственной услуги по содействию самозанятости безработных граждан;</w:t>
      </w:r>
    </w:p>
    <w:p w:rsidR="00BE6933" w:rsidRPr="00936A81" w:rsidRDefault="00BE6933" w:rsidP="00BE6933">
      <w:pPr>
        <w:pStyle w:val="afd"/>
        <w:suppressLineNumbers w:val="0"/>
        <w:ind w:firstLine="709"/>
        <w:jc w:val="both"/>
        <w:rPr>
          <w:sz w:val="28"/>
          <w:szCs w:val="28"/>
        </w:rPr>
      </w:pPr>
      <w:r w:rsidRPr="00936A81">
        <w:rPr>
          <w:rFonts w:ascii="Times New Roman" w:hAnsi="Times New Roman"/>
          <w:sz w:val="28"/>
          <w:szCs w:val="28"/>
        </w:rPr>
        <w:t>- повышение доступности и качества предоставления государственных услуг в области содействия занятости населения и защиты от безработицы</w:t>
      </w:r>
      <w:r w:rsidRPr="00936A81">
        <w:rPr>
          <w:sz w:val="28"/>
          <w:szCs w:val="28"/>
        </w:rPr>
        <w:t xml:space="preserve">; </w:t>
      </w:r>
    </w:p>
    <w:p w:rsidR="00BE6933" w:rsidRPr="00936A81" w:rsidRDefault="00BE6933" w:rsidP="00BE6933">
      <w:pPr>
        <w:widowControl w:val="0"/>
        <w:suppressAutoHyphens/>
        <w:ind w:firstLine="709"/>
        <w:jc w:val="both"/>
        <w:rPr>
          <w:sz w:val="28"/>
          <w:szCs w:val="28"/>
        </w:rPr>
      </w:pPr>
      <w:r w:rsidRPr="00936A81">
        <w:rPr>
          <w:sz w:val="28"/>
          <w:szCs w:val="28"/>
        </w:rPr>
        <w:t>- предоставление государственных услуг  по содействию гражданам в переселении для работы в сельской местности;</w:t>
      </w:r>
    </w:p>
    <w:p w:rsidR="00BE6933" w:rsidRDefault="00BE6933" w:rsidP="00BE6933">
      <w:pPr>
        <w:pStyle w:val="Default"/>
        <w:widowControl w:val="0"/>
        <w:suppressAutoHyphens/>
        <w:ind w:firstLine="709"/>
        <w:jc w:val="both"/>
        <w:rPr>
          <w:color w:val="auto"/>
          <w:sz w:val="28"/>
          <w:szCs w:val="28"/>
        </w:rPr>
      </w:pPr>
      <w:r w:rsidRPr="00936A81">
        <w:rPr>
          <w:color w:val="auto"/>
          <w:sz w:val="28"/>
          <w:szCs w:val="28"/>
        </w:rPr>
        <w:t xml:space="preserve">- проведение мониторинга рынка труда с целью определения потребности и разработки предложений по привлечению иностранной рабочей силы. </w:t>
      </w:r>
    </w:p>
    <w:p w:rsidR="00BE6933" w:rsidRPr="00CD1FBE" w:rsidRDefault="00BE6933" w:rsidP="00BE6933">
      <w:pPr>
        <w:pStyle w:val="Default"/>
        <w:widowControl w:val="0"/>
        <w:suppressAutoHyphens/>
        <w:ind w:firstLine="709"/>
        <w:jc w:val="both"/>
        <w:rPr>
          <w:b/>
          <w:color w:val="auto"/>
          <w:sz w:val="28"/>
          <w:szCs w:val="28"/>
        </w:rPr>
      </w:pPr>
      <w:r w:rsidRPr="00CD1FBE">
        <w:rPr>
          <w:b/>
          <w:iCs/>
          <w:sz w:val="28"/>
          <w:szCs w:val="28"/>
        </w:rPr>
        <w:t xml:space="preserve">Ожидаемые результаты к 2025 году: </w:t>
      </w:r>
    </w:p>
    <w:p w:rsidR="00BE6933" w:rsidRDefault="00BE6933" w:rsidP="00BE6933">
      <w:pPr>
        <w:pStyle w:val="Default"/>
        <w:widowControl w:val="0"/>
        <w:suppressAutoHyphens/>
        <w:ind w:firstLine="708"/>
        <w:jc w:val="both"/>
        <w:rPr>
          <w:color w:val="auto"/>
          <w:sz w:val="28"/>
          <w:szCs w:val="28"/>
        </w:rPr>
      </w:pPr>
      <w:r>
        <w:rPr>
          <w:color w:val="auto"/>
          <w:sz w:val="28"/>
          <w:szCs w:val="28"/>
        </w:rPr>
        <w:t>- повышение занятости</w:t>
      </w:r>
      <w:r w:rsidRPr="00936A81">
        <w:rPr>
          <w:color w:val="auto"/>
          <w:sz w:val="28"/>
          <w:szCs w:val="28"/>
        </w:rPr>
        <w:t xml:space="preserve"> населения</w:t>
      </w:r>
      <w:r>
        <w:rPr>
          <w:color w:val="auto"/>
          <w:sz w:val="28"/>
          <w:szCs w:val="28"/>
        </w:rPr>
        <w:t>;</w:t>
      </w:r>
    </w:p>
    <w:p w:rsidR="00BE6933" w:rsidRPr="00CD1FBE" w:rsidRDefault="00BE6933" w:rsidP="00BE6933">
      <w:pPr>
        <w:pStyle w:val="Default"/>
        <w:widowControl w:val="0"/>
        <w:suppressAutoHyphens/>
        <w:ind w:firstLine="708"/>
        <w:jc w:val="both"/>
        <w:rPr>
          <w:color w:val="auto"/>
          <w:sz w:val="28"/>
          <w:szCs w:val="28"/>
          <w:shd w:val="clear" w:color="auto" w:fill="FFFFFF"/>
        </w:rPr>
      </w:pPr>
      <w:r>
        <w:rPr>
          <w:color w:val="auto"/>
          <w:sz w:val="28"/>
          <w:szCs w:val="28"/>
        </w:rPr>
        <w:t>- сохранение</w:t>
      </w:r>
      <w:r w:rsidRPr="00936A81">
        <w:rPr>
          <w:color w:val="auto"/>
          <w:sz w:val="28"/>
          <w:szCs w:val="28"/>
        </w:rPr>
        <w:t xml:space="preserve"> стабильно низкого уровня безработицы, не </w:t>
      </w:r>
      <w:r>
        <w:rPr>
          <w:color w:val="auto"/>
          <w:sz w:val="28"/>
          <w:szCs w:val="28"/>
          <w:shd w:val="clear" w:color="auto" w:fill="FFFFFF"/>
        </w:rPr>
        <w:t>превышающего 0,5 процента.</w:t>
      </w:r>
    </w:p>
    <w:p w:rsidR="00BE6933" w:rsidRPr="004058DD" w:rsidRDefault="00BE6933" w:rsidP="00BE6933">
      <w:pPr>
        <w:widowControl w:val="0"/>
        <w:suppressAutoHyphens/>
        <w:jc w:val="both"/>
        <w:rPr>
          <w:b/>
          <w:sz w:val="28"/>
          <w:szCs w:val="28"/>
        </w:rPr>
      </w:pPr>
    </w:p>
    <w:p w:rsidR="00BE6933" w:rsidRDefault="00BE6933" w:rsidP="00BE6933">
      <w:pPr>
        <w:widowControl w:val="0"/>
        <w:suppressAutoHyphens/>
        <w:ind w:firstLine="720"/>
        <w:jc w:val="both"/>
        <w:rPr>
          <w:b/>
          <w:bCs/>
          <w:iCs/>
          <w:sz w:val="28"/>
          <w:szCs w:val="28"/>
        </w:rPr>
      </w:pPr>
      <w:r w:rsidRPr="00987C1A">
        <w:rPr>
          <w:b/>
          <w:bCs/>
          <w:iCs/>
          <w:sz w:val="28"/>
          <w:szCs w:val="28"/>
        </w:rPr>
        <w:t>4.1.</w:t>
      </w:r>
      <w:r>
        <w:rPr>
          <w:b/>
          <w:bCs/>
          <w:iCs/>
          <w:sz w:val="28"/>
          <w:szCs w:val="28"/>
        </w:rPr>
        <w:t>3</w:t>
      </w:r>
      <w:r w:rsidRPr="00987C1A">
        <w:rPr>
          <w:b/>
          <w:bCs/>
          <w:iCs/>
          <w:sz w:val="28"/>
          <w:szCs w:val="28"/>
        </w:rPr>
        <w:t xml:space="preserve">. </w:t>
      </w:r>
      <w:r>
        <w:rPr>
          <w:b/>
          <w:bCs/>
          <w:iCs/>
          <w:sz w:val="28"/>
          <w:szCs w:val="28"/>
        </w:rPr>
        <w:t>Повышение уровня жизни и социальная защита населения</w:t>
      </w:r>
    </w:p>
    <w:p w:rsidR="00BE6933" w:rsidRDefault="00BE6933" w:rsidP="00BE6933">
      <w:pPr>
        <w:widowControl w:val="0"/>
        <w:suppressAutoHyphens/>
        <w:ind w:firstLine="720"/>
        <w:jc w:val="both"/>
        <w:rPr>
          <w:b/>
          <w:bCs/>
          <w:iCs/>
          <w:sz w:val="28"/>
          <w:szCs w:val="28"/>
        </w:rPr>
      </w:pPr>
    </w:p>
    <w:p w:rsidR="00BE6933" w:rsidRPr="005F5338" w:rsidRDefault="00BE6933" w:rsidP="00BE6933">
      <w:pPr>
        <w:ind w:firstLine="709"/>
        <w:jc w:val="both"/>
        <w:rPr>
          <w:sz w:val="28"/>
          <w:szCs w:val="28"/>
        </w:rPr>
      </w:pPr>
      <w:r w:rsidRPr="005F5338">
        <w:rPr>
          <w:sz w:val="28"/>
          <w:szCs w:val="28"/>
        </w:rPr>
        <w:t>На территории Корочанского района в настоящее время функционируют три учреждения социального обслуживания, подведомственные управлению социальной защиты населения администрации Корочанского района.</w:t>
      </w:r>
    </w:p>
    <w:p w:rsidR="00BE6933" w:rsidRPr="005F5338" w:rsidRDefault="00BE6933" w:rsidP="00BE6933">
      <w:pPr>
        <w:widowControl w:val="0"/>
        <w:suppressAutoHyphens/>
        <w:ind w:firstLine="709"/>
        <w:jc w:val="both"/>
        <w:rPr>
          <w:sz w:val="28"/>
        </w:rPr>
      </w:pPr>
      <w:r w:rsidRPr="005F5338">
        <w:rPr>
          <w:sz w:val="28"/>
        </w:rPr>
        <w:t xml:space="preserve">В районе действует районный Центр социального обслуживания и реабилитации граждан пожилого возраста и инвалидов, вместимость </w:t>
      </w:r>
      <w:r>
        <w:rPr>
          <w:sz w:val="28"/>
        </w:rPr>
        <w:t xml:space="preserve">            </w:t>
      </w:r>
      <w:r w:rsidRPr="005F5338">
        <w:rPr>
          <w:sz w:val="28"/>
        </w:rPr>
        <w:t xml:space="preserve">30 человек. С октября 2014 года Центр переименован в МБСУСОССЗН «Корочанский дом-интернат для престарелых и инвалидов». За период </w:t>
      </w:r>
      <w:r>
        <w:rPr>
          <w:sz w:val="28"/>
        </w:rPr>
        <w:t xml:space="preserve">         </w:t>
      </w:r>
      <w:r w:rsidRPr="005F5338">
        <w:rPr>
          <w:sz w:val="28"/>
        </w:rPr>
        <w:t>2017 года социальные, реабилитационные и абилитационные услуги предоставлены 28 гражданам пожилого возраста.</w:t>
      </w:r>
    </w:p>
    <w:p w:rsidR="00BE6933" w:rsidRPr="005F5338" w:rsidRDefault="00BE6933" w:rsidP="00BE6933">
      <w:pPr>
        <w:ind w:firstLine="709"/>
        <w:jc w:val="both"/>
        <w:rPr>
          <w:sz w:val="28"/>
          <w:szCs w:val="28"/>
        </w:rPr>
      </w:pPr>
      <w:r w:rsidRPr="005F5338">
        <w:rPr>
          <w:sz w:val="28"/>
          <w:szCs w:val="28"/>
        </w:rPr>
        <w:t xml:space="preserve">МБУ «Социально-реабилитационный центр для несовершеннолетних» Корочанского района функционирует с марта 2006 года. В рамках реализации областного проекта «Сопровождение семей с детьми путем реформирования муниципальных реабилитационных центров для несовершеннолетних в многопрофильный социальный центр «Семья» </w:t>
      </w:r>
      <w:r>
        <w:rPr>
          <w:sz w:val="28"/>
          <w:szCs w:val="28"/>
        </w:rPr>
        <w:t xml:space="preserve">            </w:t>
      </w:r>
      <w:r w:rsidRPr="005F5338">
        <w:rPr>
          <w:sz w:val="28"/>
          <w:szCs w:val="28"/>
        </w:rPr>
        <w:t xml:space="preserve">9 ноября 2017 года был реформирован в МБУ ЦСПСиД «Семья» Корочанского района. Центр рассчитан по 15 мест. За 2017 год прошли реабилитацию 43 ребенка. </w:t>
      </w:r>
    </w:p>
    <w:p w:rsidR="00BE6933" w:rsidRPr="005F5338" w:rsidRDefault="00BE6933" w:rsidP="00BE6933">
      <w:pPr>
        <w:ind w:firstLine="708"/>
        <w:jc w:val="both"/>
        <w:rPr>
          <w:sz w:val="28"/>
          <w:szCs w:val="28"/>
        </w:rPr>
      </w:pPr>
      <w:r w:rsidRPr="005F5338">
        <w:rPr>
          <w:sz w:val="28"/>
          <w:szCs w:val="28"/>
        </w:rPr>
        <w:t xml:space="preserve">В рамках реализации поручения Губернатора Белгородской области для повышения качества социального обслуживания населения, расширения спектра оказываемых услуг, использования новых форм и методов оказания психологической помощи гражданам с октября 2012 года функционирует МБУ ССЗН «Комплексный центр социального обслуживания населения Корочанского района», деятельность которого направлена на реализацию прав граждан на социальное обслуживание, улучшение социально-экономических условий их жизни, оказание социально-незащищенным гражданам комплекса необходимых мер по преодолению трудных жизненных ситуаций,  внедрение в практику новых форм и методов социального обслуживания в зависимости от характера нуждаемости населения в социальной поддержке и местных социально – экономических условий,  поддержание активного образа жизни граждан пожилого возраста и инвалидов. В 2017 году социальные услуги получили более 4 тысяч граждан. </w:t>
      </w:r>
    </w:p>
    <w:p w:rsidR="00BE6933" w:rsidRPr="005F5338" w:rsidRDefault="00BE6933" w:rsidP="00BE6933">
      <w:pPr>
        <w:ind w:firstLine="708"/>
        <w:jc w:val="both"/>
        <w:rPr>
          <w:sz w:val="28"/>
          <w:szCs w:val="28"/>
        </w:rPr>
      </w:pPr>
      <w:r w:rsidRPr="005F5338">
        <w:rPr>
          <w:sz w:val="28"/>
          <w:szCs w:val="28"/>
        </w:rPr>
        <w:t>В 2017 году у</w:t>
      </w:r>
      <w:r w:rsidRPr="005F5338">
        <w:rPr>
          <w:color w:val="000000"/>
          <w:kern w:val="24"/>
          <w:sz w:val="28"/>
          <w:szCs w:val="28"/>
        </w:rPr>
        <w:t>спешно реализован проект</w:t>
      </w:r>
      <w:r w:rsidRPr="005F5338">
        <w:rPr>
          <w:sz w:val="20"/>
          <w:szCs w:val="20"/>
        </w:rPr>
        <w:t xml:space="preserve"> </w:t>
      </w:r>
      <w:r w:rsidRPr="005F5338">
        <w:rPr>
          <w:sz w:val="28"/>
          <w:szCs w:val="28"/>
        </w:rPr>
        <w:t>«Создание доступной среды для инвалидов и маломобильных групп населения на базе МБУ ССЗН «Комплексный центр социального обслуживания населения Корочанского района» и управления социальной защиты населения администрации Корочанского района».</w:t>
      </w:r>
    </w:p>
    <w:p w:rsidR="00BE6933" w:rsidRPr="005F5338" w:rsidRDefault="00BE6933" w:rsidP="00BE6933">
      <w:pPr>
        <w:ind w:firstLine="708"/>
        <w:jc w:val="both"/>
        <w:rPr>
          <w:rFonts w:eastAsia="+mn-ea"/>
          <w:color w:val="000000"/>
          <w:kern w:val="24"/>
          <w:sz w:val="28"/>
          <w:szCs w:val="28"/>
        </w:rPr>
      </w:pPr>
      <w:r w:rsidRPr="005F5338">
        <w:rPr>
          <w:sz w:val="28"/>
          <w:szCs w:val="28"/>
        </w:rPr>
        <w:t xml:space="preserve">В рамках реализации проекта </w:t>
      </w:r>
      <w:r w:rsidRPr="005F5338">
        <w:rPr>
          <w:rFonts w:eastAsia="+mn-ea"/>
          <w:color w:val="000000"/>
          <w:kern w:val="24"/>
          <w:sz w:val="28"/>
          <w:szCs w:val="28"/>
        </w:rPr>
        <w:t>была проведена работа по адаптации здания УСЗН как приоритетного объекта для инвалидов и маломобильных групп</w:t>
      </w:r>
      <w:r>
        <w:rPr>
          <w:rFonts w:eastAsia="+mn-ea"/>
          <w:color w:val="000000"/>
          <w:kern w:val="24"/>
          <w:sz w:val="28"/>
          <w:szCs w:val="28"/>
        </w:rPr>
        <w:t xml:space="preserve"> населения, освоено 1850,0 тыс.</w:t>
      </w:r>
      <w:r w:rsidRPr="005F5338">
        <w:rPr>
          <w:rFonts w:eastAsia="+mn-ea"/>
          <w:color w:val="000000"/>
          <w:kern w:val="24"/>
          <w:sz w:val="28"/>
          <w:szCs w:val="28"/>
        </w:rPr>
        <w:t xml:space="preserve"> рублей.</w:t>
      </w:r>
    </w:p>
    <w:p w:rsidR="00BE6933" w:rsidRDefault="00BE6933" w:rsidP="00BE6933">
      <w:pPr>
        <w:widowControl w:val="0"/>
        <w:suppressAutoHyphens/>
        <w:ind w:firstLine="720"/>
        <w:jc w:val="both"/>
        <w:rPr>
          <w:sz w:val="28"/>
          <w:szCs w:val="28"/>
        </w:rPr>
      </w:pPr>
      <w:r w:rsidRPr="005F5338">
        <w:rPr>
          <w:rFonts w:eastAsia="+mn-ea"/>
          <w:color w:val="000000"/>
          <w:kern w:val="24"/>
          <w:sz w:val="28"/>
          <w:szCs w:val="28"/>
        </w:rPr>
        <w:t>В 2015 году реализован социальный проект «</w:t>
      </w:r>
      <w:r w:rsidRPr="005F5338">
        <w:rPr>
          <w:sz w:val="28"/>
          <w:szCs w:val="28"/>
        </w:rPr>
        <w:t>Создание на территории Корочанского района мобильной «Фабрики услуг» для льготной категории граждан», в результате которого внедрены и действуют три дополнительных платных услуги: «Социальный парикмахер», «Няня на час» и «Виртуальный пользователь» и одна бесплатная образовательно-просветительская услуга.</w:t>
      </w:r>
    </w:p>
    <w:p w:rsidR="00BE6933" w:rsidRPr="00BB5265" w:rsidRDefault="00BE6933" w:rsidP="00BE6933">
      <w:pPr>
        <w:widowControl w:val="0"/>
        <w:suppressAutoHyphens/>
        <w:ind w:firstLine="720"/>
        <w:jc w:val="both"/>
        <w:rPr>
          <w:b/>
          <w:bCs/>
          <w:iCs/>
          <w:sz w:val="16"/>
          <w:szCs w:val="16"/>
        </w:rPr>
      </w:pPr>
    </w:p>
    <w:p w:rsidR="00BE6933" w:rsidRPr="00517936" w:rsidRDefault="00BE6933" w:rsidP="00BE6933">
      <w:pPr>
        <w:pStyle w:val="Default"/>
        <w:widowControl w:val="0"/>
        <w:suppressAutoHyphens/>
        <w:ind w:firstLine="709"/>
        <w:jc w:val="both"/>
        <w:rPr>
          <w:bCs/>
          <w:iCs/>
          <w:sz w:val="28"/>
          <w:szCs w:val="28"/>
        </w:rPr>
      </w:pPr>
      <w:r w:rsidRPr="00517936">
        <w:rPr>
          <w:b/>
          <w:sz w:val="28"/>
          <w:szCs w:val="28"/>
        </w:rPr>
        <w:t>Стратегическая задача</w:t>
      </w:r>
      <w:r w:rsidRPr="00517936">
        <w:rPr>
          <w:sz w:val="28"/>
          <w:szCs w:val="28"/>
        </w:rPr>
        <w:t xml:space="preserve"> -</w:t>
      </w:r>
      <w:r w:rsidRPr="00517936">
        <w:rPr>
          <w:b/>
          <w:sz w:val="28"/>
          <w:szCs w:val="28"/>
        </w:rPr>
        <w:t xml:space="preserve"> </w:t>
      </w:r>
      <w:r w:rsidRPr="00517936">
        <w:rPr>
          <w:bCs/>
          <w:iCs/>
          <w:sz w:val="28"/>
          <w:szCs w:val="28"/>
        </w:rPr>
        <w:t>повышение уровня и качества жизни населения.</w:t>
      </w:r>
    </w:p>
    <w:p w:rsidR="00BE6933" w:rsidRDefault="00BE6933" w:rsidP="00BE6933">
      <w:pPr>
        <w:pStyle w:val="Default"/>
        <w:widowControl w:val="0"/>
        <w:suppressAutoHyphens/>
        <w:ind w:firstLine="709"/>
        <w:jc w:val="both"/>
        <w:rPr>
          <w:bCs/>
          <w:iCs/>
          <w:sz w:val="28"/>
          <w:szCs w:val="28"/>
        </w:rPr>
      </w:pPr>
      <w:r w:rsidRPr="00936A81">
        <w:rPr>
          <w:sz w:val="28"/>
          <w:szCs w:val="28"/>
        </w:rPr>
        <w:t>Экономическая политика должна учитывать перспективу ухудшения возрастной структуры населения, наиболее вероятное уменьшение численности занятых в экономике на ближайшие 10-15 лет. При этом наиболее вероятен рост количества пенсионеров и вытекающая из этого возрастающая нагрузка регионального и муниципального бюджета по расходам на социальную поддержку населения и здравоохранение.</w:t>
      </w:r>
    </w:p>
    <w:p w:rsidR="00BE6933" w:rsidRPr="00BB5265" w:rsidRDefault="00BE6933" w:rsidP="00BE6933">
      <w:pPr>
        <w:pStyle w:val="Default"/>
        <w:widowControl w:val="0"/>
        <w:suppressAutoHyphens/>
        <w:ind w:firstLine="709"/>
        <w:jc w:val="both"/>
        <w:rPr>
          <w:bCs/>
          <w:iCs/>
          <w:sz w:val="28"/>
          <w:szCs w:val="28"/>
        </w:rPr>
      </w:pPr>
      <w:r w:rsidRPr="00936A81">
        <w:rPr>
          <w:sz w:val="28"/>
          <w:szCs w:val="28"/>
        </w:rPr>
        <w:t>Одним из важнейших приоритетов экономической политики в муниципальном районе должна стать работа по снижению издержек, как государственных и муниципальных учреждений, так и иных хозяйствующих субъектов.</w:t>
      </w:r>
      <w:r w:rsidRPr="00090647">
        <w:rPr>
          <w:i/>
          <w:iCs/>
          <w:sz w:val="28"/>
          <w:szCs w:val="28"/>
        </w:rPr>
        <w:t xml:space="preserve"> </w:t>
      </w:r>
    </w:p>
    <w:p w:rsidR="00BE6933" w:rsidRPr="00BB5265" w:rsidRDefault="00BE6933" w:rsidP="00BE6933">
      <w:pPr>
        <w:pStyle w:val="Default"/>
        <w:widowControl w:val="0"/>
        <w:suppressAutoHyphens/>
        <w:ind w:firstLine="709"/>
        <w:jc w:val="center"/>
        <w:rPr>
          <w:b/>
          <w:sz w:val="16"/>
          <w:szCs w:val="16"/>
          <w:u w:val="single"/>
        </w:rPr>
      </w:pPr>
    </w:p>
    <w:p w:rsidR="00BE6933" w:rsidRPr="00517936" w:rsidRDefault="00BE6933" w:rsidP="00BE6933">
      <w:pPr>
        <w:pStyle w:val="Default"/>
        <w:widowControl w:val="0"/>
        <w:suppressAutoHyphens/>
        <w:ind w:firstLine="709"/>
        <w:rPr>
          <w:b/>
          <w:sz w:val="28"/>
          <w:szCs w:val="28"/>
        </w:rPr>
      </w:pPr>
      <w:r w:rsidRPr="00517936">
        <w:rPr>
          <w:b/>
          <w:sz w:val="28"/>
          <w:szCs w:val="28"/>
        </w:rPr>
        <w:t xml:space="preserve">Приоритетные </w:t>
      </w:r>
      <w:r w:rsidRPr="00517936">
        <w:rPr>
          <w:b/>
          <w:iCs/>
          <w:sz w:val="28"/>
          <w:szCs w:val="28"/>
        </w:rPr>
        <w:t>меры</w:t>
      </w:r>
      <w:r w:rsidRPr="00517936">
        <w:rPr>
          <w:b/>
          <w:sz w:val="28"/>
          <w:szCs w:val="28"/>
        </w:rPr>
        <w:t xml:space="preserve"> социальной поддержки граждан:</w:t>
      </w:r>
    </w:p>
    <w:p w:rsidR="00BE6933" w:rsidRPr="00517936" w:rsidRDefault="00BE6933" w:rsidP="00BE6933">
      <w:pPr>
        <w:pStyle w:val="Default"/>
        <w:widowControl w:val="0"/>
        <w:suppressAutoHyphens/>
        <w:ind w:firstLine="709"/>
        <w:rPr>
          <w:b/>
          <w:sz w:val="16"/>
          <w:szCs w:val="16"/>
        </w:rPr>
      </w:pPr>
    </w:p>
    <w:p w:rsidR="00BE6933" w:rsidRPr="00936A81" w:rsidRDefault="00BE6933" w:rsidP="00BE6933">
      <w:pPr>
        <w:widowControl w:val="0"/>
        <w:suppressAutoHyphens/>
        <w:ind w:firstLine="709"/>
        <w:jc w:val="both"/>
        <w:rPr>
          <w:sz w:val="28"/>
        </w:rPr>
      </w:pPr>
      <w:r>
        <w:rPr>
          <w:sz w:val="28"/>
        </w:rPr>
        <w:t>- социальная поддержка граждан;</w:t>
      </w:r>
    </w:p>
    <w:p w:rsidR="00BE6933" w:rsidRPr="00A3017A" w:rsidRDefault="00BE6933" w:rsidP="00BE693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предоставление государственной социальной помощи и адресной</w:t>
      </w:r>
      <w:r w:rsidRPr="00A3017A">
        <w:rPr>
          <w:rFonts w:ascii="Times New Roman" w:hAnsi="Times New Roman" w:cs="Times New Roman"/>
          <w:sz w:val="28"/>
          <w:szCs w:val="28"/>
        </w:rPr>
        <w:t xml:space="preserve"> </w:t>
      </w:r>
      <w:r>
        <w:rPr>
          <w:rFonts w:ascii="Times New Roman" w:hAnsi="Times New Roman" w:cs="Times New Roman"/>
          <w:sz w:val="28"/>
          <w:szCs w:val="28"/>
        </w:rPr>
        <w:t>социальной поддержки</w:t>
      </w:r>
      <w:r w:rsidRPr="00A3017A">
        <w:rPr>
          <w:rFonts w:ascii="Times New Roman" w:hAnsi="Times New Roman" w:cs="Times New Roman"/>
          <w:sz w:val="28"/>
          <w:szCs w:val="28"/>
        </w:rPr>
        <w:t>, семьям и одиноким гражданам, находящимся в трудной жизненной ситуации, малоимущим семьям, малоимущим одиноко проживающим гражданам;</w:t>
      </w:r>
    </w:p>
    <w:p w:rsidR="00BE6933" w:rsidRPr="00F50BDC" w:rsidRDefault="00BE6933" w:rsidP="00BE693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снижение</w:t>
      </w:r>
      <w:r w:rsidRPr="00A3017A">
        <w:rPr>
          <w:rFonts w:ascii="Times New Roman" w:hAnsi="Times New Roman" w:cs="Times New Roman"/>
          <w:sz w:val="28"/>
          <w:szCs w:val="28"/>
        </w:rPr>
        <w:t xml:space="preserve"> уровня бедности на территории района, стаби</w:t>
      </w:r>
      <w:r>
        <w:rPr>
          <w:rFonts w:ascii="Times New Roman" w:hAnsi="Times New Roman" w:cs="Times New Roman"/>
          <w:sz w:val="28"/>
          <w:szCs w:val="28"/>
        </w:rPr>
        <w:t>лизации и сокращению к 2025</w:t>
      </w:r>
      <w:r w:rsidRPr="00A3017A">
        <w:rPr>
          <w:rFonts w:ascii="Times New Roman" w:hAnsi="Times New Roman" w:cs="Times New Roman"/>
          <w:sz w:val="28"/>
          <w:szCs w:val="28"/>
        </w:rPr>
        <w:t xml:space="preserve"> году</w:t>
      </w:r>
      <w:r w:rsidRPr="00936A81">
        <w:t xml:space="preserve"> </w:t>
      </w:r>
      <w:r w:rsidRPr="00A3017A">
        <w:rPr>
          <w:rFonts w:ascii="Times New Roman" w:hAnsi="Times New Roman" w:cs="Times New Roman"/>
          <w:sz w:val="28"/>
          <w:szCs w:val="28"/>
        </w:rPr>
        <w:t>численности граждан района, имеющих доходы ниже величины прожиточного минимума;</w:t>
      </w:r>
    </w:p>
    <w:p w:rsidR="00BE6933" w:rsidRPr="00A3017A" w:rsidRDefault="00BE6933" w:rsidP="00BE693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условий </w:t>
      </w:r>
      <w:r w:rsidRPr="00A3017A">
        <w:rPr>
          <w:rFonts w:ascii="Times New Roman" w:hAnsi="Times New Roman" w:cs="Times New Roman"/>
          <w:sz w:val="28"/>
          <w:szCs w:val="28"/>
        </w:rPr>
        <w:t xml:space="preserve">для реабилитации детей-инвалидов, обеспечивающие комплексное психолого-педагогическое и медико-социальное сопровождение индивидуального развития ребенка с ограниченными возможностями здоровья; </w:t>
      </w:r>
    </w:p>
    <w:p w:rsidR="00BE6933" w:rsidRPr="00A3017A" w:rsidRDefault="00BE6933" w:rsidP="00BE6933">
      <w:pPr>
        <w:pStyle w:val="ConsPlusNormal"/>
        <w:suppressAutoHyphens/>
        <w:ind w:firstLine="851"/>
        <w:jc w:val="both"/>
        <w:rPr>
          <w:rFonts w:ascii="Times New Roman" w:hAnsi="Times New Roman" w:cs="Times New Roman"/>
          <w:sz w:val="28"/>
          <w:szCs w:val="28"/>
        </w:rPr>
      </w:pPr>
      <w:r>
        <w:rPr>
          <w:rFonts w:ascii="Times New Roman" w:hAnsi="Times New Roman" w:cs="Times New Roman"/>
          <w:sz w:val="28"/>
          <w:szCs w:val="28"/>
        </w:rPr>
        <w:t>- проведение</w:t>
      </w:r>
      <w:r w:rsidRPr="00A3017A">
        <w:rPr>
          <w:rFonts w:ascii="Times New Roman" w:hAnsi="Times New Roman" w:cs="Times New Roman"/>
          <w:sz w:val="28"/>
          <w:szCs w:val="28"/>
        </w:rPr>
        <w:t xml:space="preserve"> мероприятий по обеспечению беспрепятственного доступа инвалидов к информации и к объектам социальной инфраструктуры, профессиональной подготовки и трудоустройства, созданию условий для реализации их культурных и интеллектуальных потребностей и реализации индивидуальных программ реабилитации;</w:t>
      </w:r>
    </w:p>
    <w:p w:rsidR="00BE6933" w:rsidRPr="00A3017A" w:rsidRDefault="00BE6933" w:rsidP="00BE693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w:t>
      </w:r>
      <w:r w:rsidRPr="00A3017A">
        <w:rPr>
          <w:rFonts w:ascii="Times New Roman" w:hAnsi="Times New Roman" w:cs="Times New Roman"/>
          <w:sz w:val="28"/>
          <w:szCs w:val="28"/>
        </w:rPr>
        <w:t xml:space="preserve"> укреплени</w:t>
      </w:r>
      <w:r>
        <w:rPr>
          <w:rFonts w:ascii="Times New Roman" w:hAnsi="Times New Roman" w:cs="Times New Roman"/>
          <w:sz w:val="28"/>
          <w:szCs w:val="28"/>
        </w:rPr>
        <w:t xml:space="preserve">е материально-технической базы </w:t>
      </w:r>
      <w:r w:rsidRPr="00A3017A">
        <w:rPr>
          <w:rFonts w:ascii="Times New Roman" w:hAnsi="Times New Roman" w:cs="Times New Roman"/>
          <w:sz w:val="28"/>
          <w:szCs w:val="28"/>
        </w:rPr>
        <w:t xml:space="preserve">учреждения социального обслуживания; </w:t>
      </w:r>
    </w:p>
    <w:p w:rsidR="00BE6933" w:rsidRPr="00A3017A" w:rsidRDefault="00BE6933" w:rsidP="00BE693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привлечение</w:t>
      </w:r>
      <w:r w:rsidRPr="00A3017A">
        <w:rPr>
          <w:rFonts w:ascii="Times New Roman" w:hAnsi="Times New Roman" w:cs="Times New Roman"/>
          <w:sz w:val="28"/>
          <w:szCs w:val="28"/>
        </w:rPr>
        <w:t xml:space="preserve"> в учреждение социального обслуживания района квалифицированных кадров; </w:t>
      </w:r>
    </w:p>
    <w:p w:rsidR="00BE6933" w:rsidRDefault="00BE6933" w:rsidP="00BE6933">
      <w:pPr>
        <w:widowControl w:val="0"/>
        <w:suppressAutoHyphens/>
        <w:ind w:firstLine="709"/>
        <w:jc w:val="both"/>
        <w:rPr>
          <w:sz w:val="28"/>
          <w:szCs w:val="28"/>
        </w:rPr>
      </w:pPr>
      <w:r>
        <w:rPr>
          <w:sz w:val="28"/>
          <w:szCs w:val="28"/>
        </w:rPr>
        <w:t>- работа</w:t>
      </w:r>
      <w:r w:rsidRPr="00936A81">
        <w:rPr>
          <w:sz w:val="28"/>
          <w:szCs w:val="28"/>
        </w:rPr>
        <w:t xml:space="preserve"> в области</w:t>
      </w:r>
      <w:r>
        <w:rPr>
          <w:sz w:val="28"/>
          <w:szCs w:val="28"/>
        </w:rPr>
        <w:t xml:space="preserve"> информационных технологий по </w:t>
      </w:r>
      <w:r w:rsidRPr="00936A81">
        <w:rPr>
          <w:sz w:val="28"/>
          <w:szCs w:val="28"/>
        </w:rPr>
        <w:t>внедрению единого программного комплек</w:t>
      </w:r>
      <w:r>
        <w:rPr>
          <w:sz w:val="28"/>
          <w:szCs w:val="28"/>
        </w:rPr>
        <w:t xml:space="preserve">са в органах социальной защиты, </w:t>
      </w:r>
      <w:r w:rsidRPr="00936A81">
        <w:rPr>
          <w:sz w:val="28"/>
          <w:szCs w:val="28"/>
        </w:rPr>
        <w:t>замене и модернизации системного и прикла</w:t>
      </w:r>
      <w:r>
        <w:rPr>
          <w:sz w:val="28"/>
          <w:szCs w:val="28"/>
        </w:rPr>
        <w:t xml:space="preserve">дного программного обеспечения, </w:t>
      </w:r>
      <w:r w:rsidRPr="00936A81">
        <w:rPr>
          <w:sz w:val="28"/>
          <w:szCs w:val="28"/>
        </w:rPr>
        <w:t>обеспечению информационного взаимодействия органов социальной защиты населения райо</w:t>
      </w:r>
      <w:r>
        <w:rPr>
          <w:sz w:val="28"/>
          <w:szCs w:val="28"/>
        </w:rPr>
        <w:t>на с другими организациями;</w:t>
      </w:r>
    </w:p>
    <w:p w:rsidR="00BE6933" w:rsidRPr="005F5338" w:rsidRDefault="00BE6933" w:rsidP="00BE6933">
      <w:pPr>
        <w:widowControl w:val="0"/>
        <w:suppressAutoHyphens/>
        <w:ind w:firstLine="709"/>
        <w:jc w:val="both"/>
        <w:rPr>
          <w:sz w:val="28"/>
          <w:szCs w:val="28"/>
        </w:rPr>
      </w:pPr>
      <w:r w:rsidRPr="005F5338">
        <w:rPr>
          <w:sz w:val="28"/>
          <w:szCs w:val="28"/>
        </w:rPr>
        <w:t xml:space="preserve">- предоставление государственной социальной помощи малообеспеченным гражданам (семьям), оказавшимся в трудной жизненной ситуации, в виде пособия на основе социального контракта; </w:t>
      </w:r>
    </w:p>
    <w:p w:rsidR="00BE6933" w:rsidRPr="005F5338" w:rsidRDefault="00BE6933" w:rsidP="00BE6933">
      <w:pPr>
        <w:widowControl w:val="0"/>
        <w:suppressAutoHyphens/>
        <w:ind w:firstLine="709"/>
        <w:jc w:val="both"/>
        <w:rPr>
          <w:sz w:val="28"/>
          <w:szCs w:val="28"/>
        </w:rPr>
      </w:pPr>
      <w:r w:rsidRPr="005F5338">
        <w:rPr>
          <w:sz w:val="28"/>
          <w:szCs w:val="28"/>
        </w:rPr>
        <w:t>- предоставление дополнительных мер социальной поддержки многодетных семей в целях повышения качества жизни и материального обеспечения семей;</w:t>
      </w:r>
    </w:p>
    <w:p w:rsidR="00BE6933" w:rsidRPr="005F5338" w:rsidRDefault="00BE6933" w:rsidP="00BE6933">
      <w:pPr>
        <w:widowControl w:val="0"/>
        <w:suppressAutoHyphens/>
        <w:ind w:firstLine="709"/>
        <w:jc w:val="both"/>
        <w:rPr>
          <w:sz w:val="28"/>
          <w:szCs w:val="28"/>
        </w:rPr>
      </w:pPr>
      <w:r w:rsidRPr="005F5338">
        <w:rPr>
          <w:sz w:val="28"/>
          <w:szCs w:val="28"/>
        </w:rPr>
        <w:t>- увеличение количества предоставляемых социальных услуг населению района;</w:t>
      </w:r>
    </w:p>
    <w:p w:rsidR="00BE6933" w:rsidRPr="005F5338" w:rsidRDefault="00BE6933" w:rsidP="00BE6933">
      <w:pPr>
        <w:widowControl w:val="0"/>
        <w:suppressAutoHyphens/>
        <w:ind w:firstLine="709"/>
        <w:jc w:val="both"/>
        <w:rPr>
          <w:sz w:val="28"/>
          <w:szCs w:val="28"/>
        </w:rPr>
      </w:pPr>
      <w:r w:rsidRPr="005F5338">
        <w:rPr>
          <w:sz w:val="28"/>
          <w:szCs w:val="28"/>
        </w:rPr>
        <w:t>- инициация и реализация социальных проектов, направленных на улучшение качества жизни населения Корочанского района;</w:t>
      </w:r>
    </w:p>
    <w:p w:rsidR="00BE6933" w:rsidRPr="005F5338" w:rsidRDefault="00BE6933" w:rsidP="00BE6933">
      <w:pPr>
        <w:widowControl w:val="0"/>
        <w:suppressAutoHyphens/>
        <w:ind w:firstLine="709"/>
        <w:jc w:val="both"/>
        <w:rPr>
          <w:sz w:val="28"/>
          <w:szCs w:val="28"/>
        </w:rPr>
      </w:pPr>
      <w:r w:rsidRPr="005F5338">
        <w:rPr>
          <w:sz w:val="28"/>
          <w:szCs w:val="28"/>
        </w:rPr>
        <w:t xml:space="preserve">- активизация участия граждан пожилого возраста и  инвалидов ( в том числе детей) в социальном туризме в целях здоровьесбережения и продления срока активного долголетия; </w:t>
      </w:r>
    </w:p>
    <w:p w:rsidR="00BE6933" w:rsidRPr="005F5338" w:rsidRDefault="00BE6933" w:rsidP="00BE6933">
      <w:pPr>
        <w:widowControl w:val="0"/>
        <w:suppressAutoHyphens/>
        <w:ind w:firstLine="709"/>
        <w:jc w:val="both"/>
        <w:rPr>
          <w:sz w:val="28"/>
          <w:szCs w:val="28"/>
        </w:rPr>
      </w:pPr>
      <w:r w:rsidRPr="005F5338">
        <w:rPr>
          <w:sz w:val="28"/>
          <w:szCs w:val="28"/>
        </w:rPr>
        <w:t>- развитие и расширение социального сервиса, предназначенного для льготной категории граждан, путем предоставления платных и бесплатных социально-бытовых услуг;</w:t>
      </w:r>
    </w:p>
    <w:p w:rsidR="00BE6933" w:rsidRPr="005F5338" w:rsidRDefault="00BE6933" w:rsidP="00BE6933">
      <w:pPr>
        <w:widowControl w:val="0"/>
        <w:suppressAutoHyphens/>
        <w:ind w:firstLine="709"/>
        <w:jc w:val="both"/>
        <w:rPr>
          <w:sz w:val="28"/>
          <w:szCs w:val="28"/>
        </w:rPr>
      </w:pPr>
      <w:r w:rsidRPr="005F5338">
        <w:rPr>
          <w:sz w:val="28"/>
          <w:szCs w:val="28"/>
        </w:rPr>
        <w:t>- обеспечение доступности маломобильных групп населения к получению социальных услуг в учрежден</w:t>
      </w:r>
      <w:r>
        <w:rPr>
          <w:sz w:val="28"/>
          <w:szCs w:val="28"/>
        </w:rPr>
        <w:t>иях социальной защиты населения;</w:t>
      </w:r>
    </w:p>
    <w:p w:rsidR="00BE6933" w:rsidRPr="00936A81" w:rsidRDefault="00BE6933" w:rsidP="00BE6933">
      <w:pPr>
        <w:widowControl w:val="0"/>
        <w:suppressAutoHyphens/>
        <w:ind w:firstLine="709"/>
        <w:jc w:val="both"/>
        <w:rPr>
          <w:sz w:val="28"/>
          <w:szCs w:val="28"/>
        </w:rPr>
      </w:pPr>
    </w:p>
    <w:p w:rsidR="00BE6933" w:rsidRPr="00F50BDC" w:rsidRDefault="00BE6933" w:rsidP="00BE6933">
      <w:pPr>
        <w:widowControl w:val="0"/>
        <w:suppressAutoHyphens/>
        <w:ind w:firstLine="709"/>
        <w:jc w:val="both"/>
        <w:rPr>
          <w:b/>
          <w:iCs/>
          <w:sz w:val="28"/>
          <w:szCs w:val="28"/>
        </w:rPr>
      </w:pPr>
      <w:r w:rsidRPr="00F50BDC">
        <w:rPr>
          <w:b/>
          <w:iCs/>
          <w:sz w:val="28"/>
          <w:szCs w:val="28"/>
        </w:rPr>
        <w:t xml:space="preserve">Ожидаемые результаты к 2025 году: </w:t>
      </w:r>
    </w:p>
    <w:p w:rsidR="00BE6933" w:rsidRDefault="00BE6933" w:rsidP="00BE6933">
      <w:pPr>
        <w:widowControl w:val="0"/>
        <w:suppressAutoHyphens/>
        <w:ind w:firstLine="709"/>
        <w:jc w:val="both"/>
        <w:rPr>
          <w:sz w:val="28"/>
          <w:szCs w:val="28"/>
        </w:rPr>
      </w:pPr>
      <w:r>
        <w:rPr>
          <w:sz w:val="28"/>
          <w:szCs w:val="28"/>
        </w:rPr>
        <w:t xml:space="preserve">- снижение уровня бедности среди получателей мер социальной поддержки; </w:t>
      </w:r>
    </w:p>
    <w:p w:rsidR="00BE6933" w:rsidRDefault="00BE6933" w:rsidP="00BE6933">
      <w:pPr>
        <w:widowControl w:val="0"/>
        <w:suppressAutoHyphens/>
        <w:ind w:firstLine="709"/>
        <w:jc w:val="both"/>
        <w:rPr>
          <w:sz w:val="28"/>
          <w:szCs w:val="28"/>
        </w:rPr>
      </w:pPr>
      <w:r>
        <w:rPr>
          <w:sz w:val="28"/>
          <w:szCs w:val="28"/>
        </w:rPr>
        <w:t xml:space="preserve">- улучшение эффективности социальной поддержки малоимущих семей и малоимущих одиноко проживающих граждан и граждан, находящихся в трудной жизненной ситуации; </w:t>
      </w:r>
    </w:p>
    <w:p w:rsidR="00BE6933" w:rsidRDefault="00BE6933" w:rsidP="00BE6933">
      <w:pPr>
        <w:widowControl w:val="0"/>
        <w:suppressAutoHyphens/>
        <w:ind w:firstLine="709"/>
        <w:jc w:val="both"/>
        <w:rPr>
          <w:sz w:val="28"/>
          <w:szCs w:val="28"/>
        </w:rPr>
      </w:pPr>
      <w:r>
        <w:rPr>
          <w:sz w:val="28"/>
          <w:szCs w:val="28"/>
        </w:rPr>
        <w:t xml:space="preserve">- удовлетворение потребности граждан пожилого возраста, инвалидов, включая детей-инвалидов, семей с детьми, находящихся в трудной жизненной ситуации, в социальном обслуживании; </w:t>
      </w:r>
    </w:p>
    <w:p w:rsidR="00BE6933" w:rsidRDefault="00BE6933" w:rsidP="00BE6933">
      <w:pPr>
        <w:widowControl w:val="0"/>
        <w:suppressAutoHyphens/>
        <w:ind w:firstLine="709"/>
        <w:jc w:val="both"/>
        <w:rPr>
          <w:sz w:val="28"/>
          <w:szCs w:val="28"/>
        </w:rPr>
      </w:pPr>
      <w:r>
        <w:rPr>
          <w:sz w:val="28"/>
          <w:szCs w:val="28"/>
        </w:rPr>
        <w:t xml:space="preserve">- увеличение доли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w:t>
      </w:r>
    </w:p>
    <w:p w:rsidR="00BE6933" w:rsidRDefault="00BE6933" w:rsidP="00BE6933">
      <w:pPr>
        <w:widowControl w:val="0"/>
        <w:suppressAutoHyphens/>
        <w:ind w:firstLine="709"/>
        <w:jc w:val="both"/>
        <w:rPr>
          <w:sz w:val="28"/>
          <w:szCs w:val="28"/>
        </w:rPr>
      </w:pPr>
      <w:r>
        <w:rPr>
          <w:sz w:val="28"/>
          <w:szCs w:val="28"/>
        </w:rPr>
        <w:t xml:space="preserve">- улучшение качества социальных услуг, предоставляемых с учетом изменяющихся потребностей граждан; </w:t>
      </w:r>
    </w:p>
    <w:p w:rsidR="00BE6933" w:rsidRDefault="00BE6933" w:rsidP="00BE6933">
      <w:pPr>
        <w:widowControl w:val="0"/>
        <w:suppressAutoHyphens/>
        <w:ind w:firstLine="709"/>
        <w:jc w:val="both"/>
        <w:rPr>
          <w:sz w:val="28"/>
          <w:szCs w:val="28"/>
        </w:rPr>
      </w:pPr>
      <w:r>
        <w:rPr>
          <w:sz w:val="28"/>
          <w:szCs w:val="28"/>
        </w:rPr>
        <w:t xml:space="preserve">- улучшение социального положения граждан старшего поколения и инвалидов; </w:t>
      </w:r>
    </w:p>
    <w:p w:rsidR="00BE6933" w:rsidRDefault="00BE6933" w:rsidP="00BE6933">
      <w:pPr>
        <w:widowControl w:val="0"/>
        <w:suppressAutoHyphens/>
        <w:ind w:firstLine="709"/>
        <w:jc w:val="both"/>
        <w:rPr>
          <w:sz w:val="28"/>
          <w:szCs w:val="28"/>
        </w:rPr>
      </w:pPr>
      <w:r>
        <w:rPr>
          <w:sz w:val="28"/>
          <w:szCs w:val="28"/>
        </w:rPr>
        <w:t xml:space="preserve">- повышение социальной адаптации пожилых людей и инвалидов и упрочение социальных связей; </w:t>
      </w:r>
    </w:p>
    <w:p w:rsidR="00BE6933" w:rsidRDefault="00BE6933" w:rsidP="00BE6933">
      <w:pPr>
        <w:widowControl w:val="0"/>
        <w:suppressAutoHyphens/>
        <w:ind w:firstLine="709"/>
        <w:jc w:val="both"/>
        <w:rPr>
          <w:sz w:val="28"/>
          <w:szCs w:val="28"/>
        </w:rPr>
      </w:pPr>
      <w:r>
        <w:rPr>
          <w:sz w:val="28"/>
          <w:szCs w:val="28"/>
        </w:rPr>
        <w:t xml:space="preserve">- рост интереса граждан старшего поколения и инвалидов к активным видам досуга как к источнику сохранения здоровья; </w:t>
      </w:r>
    </w:p>
    <w:p w:rsidR="00BE6933" w:rsidRDefault="00BE6933" w:rsidP="00BE6933">
      <w:pPr>
        <w:widowControl w:val="0"/>
        <w:suppressAutoHyphens/>
        <w:ind w:firstLine="709"/>
        <w:jc w:val="both"/>
        <w:rPr>
          <w:sz w:val="28"/>
          <w:szCs w:val="28"/>
        </w:rPr>
      </w:pPr>
      <w:r>
        <w:rPr>
          <w:sz w:val="28"/>
          <w:szCs w:val="28"/>
        </w:rPr>
        <w:t xml:space="preserve">- усиление координации деятельности органов местного самоуправления, общественных организаций по социальной защите граждан пожилого возраста и инвалидов; </w:t>
      </w:r>
    </w:p>
    <w:p w:rsidR="00BE6933" w:rsidRDefault="00BE6933" w:rsidP="00BE6933">
      <w:pPr>
        <w:widowControl w:val="0"/>
        <w:suppressAutoHyphens/>
        <w:ind w:firstLine="709"/>
        <w:jc w:val="both"/>
        <w:rPr>
          <w:sz w:val="28"/>
          <w:szCs w:val="28"/>
        </w:rPr>
      </w:pPr>
      <w:r>
        <w:rPr>
          <w:sz w:val="28"/>
          <w:szCs w:val="28"/>
        </w:rPr>
        <w:t>- увеличение количества социально значимых объектов, оборудованных с учетом потребностей инвалидов до 15 единиц;</w:t>
      </w:r>
    </w:p>
    <w:p w:rsidR="00BE6933" w:rsidRPr="005F5338" w:rsidRDefault="00BE6933" w:rsidP="00BE6933">
      <w:pPr>
        <w:widowControl w:val="0"/>
        <w:suppressAutoHyphens/>
        <w:ind w:firstLine="709"/>
        <w:jc w:val="both"/>
        <w:rPr>
          <w:sz w:val="28"/>
          <w:szCs w:val="28"/>
        </w:rPr>
      </w:pPr>
      <w:r w:rsidRPr="005F5338">
        <w:rPr>
          <w:sz w:val="28"/>
          <w:szCs w:val="28"/>
        </w:rPr>
        <w:t>- предоставление земельных участков малообеспеченным многодетным семьям бесплатно в собственность;</w:t>
      </w:r>
    </w:p>
    <w:p w:rsidR="00BE6933" w:rsidRPr="005F5338" w:rsidRDefault="00BE6933" w:rsidP="00BE6933">
      <w:pPr>
        <w:widowControl w:val="0"/>
        <w:suppressAutoHyphens/>
        <w:ind w:firstLine="709"/>
        <w:jc w:val="both"/>
        <w:rPr>
          <w:sz w:val="28"/>
          <w:szCs w:val="28"/>
        </w:rPr>
      </w:pPr>
      <w:r w:rsidRPr="005F5338">
        <w:rPr>
          <w:sz w:val="28"/>
          <w:szCs w:val="28"/>
        </w:rPr>
        <w:t>- стимулирование рождения вторых и последующих детей путем выплаты регионального материнского (семейного) капитала, назначение ежемесячной денежной выплаты в случае рождения третьего или последующих детей до исполнения 3-х лет;</w:t>
      </w:r>
    </w:p>
    <w:p w:rsidR="00BE6933" w:rsidRPr="005F5338" w:rsidRDefault="00BE6933" w:rsidP="00BE6933">
      <w:pPr>
        <w:widowControl w:val="0"/>
        <w:suppressAutoHyphens/>
        <w:ind w:firstLine="709"/>
        <w:jc w:val="both"/>
        <w:rPr>
          <w:sz w:val="28"/>
          <w:szCs w:val="28"/>
        </w:rPr>
      </w:pPr>
      <w:r w:rsidRPr="005F5338">
        <w:rPr>
          <w:sz w:val="28"/>
          <w:szCs w:val="28"/>
        </w:rPr>
        <w:t>- обеспечение молодых семей дополнительной мерой  социальной поддержки в виде ежемесячной выплаты в связи с рождением (усыновлением) первого ребенка;</w:t>
      </w:r>
    </w:p>
    <w:p w:rsidR="00BE6933" w:rsidRPr="005F5338" w:rsidRDefault="00BE6933" w:rsidP="00BE6933">
      <w:pPr>
        <w:widowControl w:val="0"/>
        <w:suppressAutoHyphens/>
        <w:ind w:firstLine="709"/>
        <w:jc w:val="both"/>
        <w:rPr>
          <w:sz w:val="28"/>
          <w:szCs w:val="28"/>
        </w:rPr>
      </w:pPr>
      <w:r w:rsidRPr="005F5338">
        <w:rPr>
          <w:sz w:val="28"/>
          <w:szCs w:val="28"/>
        </w:rPr>
        <w:t>- предоставление государственной социальной помощи малообеспеченным гражданам (семьям), оказавшимся в трудной жизненной ситуации, в виде пособия на основе социального контракта не менее 90% от общей суммы выделенных средств;</w:t>
      </w:r>
    </w:p>
    <w:p w:rsidR="00BE6933" w:rsidRPr="005F5338" w:rsidRDefault="00BE6933" w:rsidP="00BE6933">
      <w:pPr>
        <w:widowControl w:val="0"/>
        <w:suppressAutoHyphens/>
        <w:ind w:firstLine="709"/>
        <w:jc w:val="both"/>
        <w:rPr>
          <w:sz w:val="28"/>
          <w:szCs w:val="28"/>
        </w:rPr>
      </w:pPr>
      <w:r w:rsidRPr="005F5338">
        <w:rPr>
          <w:sz w:val="28"/>
          <w:szCs w:val="28"/>
        </w:rPr>
        <w:t>- обеспеченность доступности маломобильных групп населения к получению социальных услуг в учреждениях социальной защиты населения.</w:t>
      </w:r>
    </w:p>
    <w:p w:rsidR="00BE6933" w:rsidRPr="00936A81" w:rsidRDefault="00BE6933" w:rsidP="00BE6933">
      <w:pPr>
        <w:widowControl w:val="0"/>
        <w:suppressAutoHyphens/>
        <w:jc w:val="both"/>
        <w:rPr>
          <w:sz w:val="28"/>
          <w:szCs w:val="28"/>
        </w:rPr>
      </w:pPr>
    </w:p>
    <w:p w:rsidR="00BE6933" w:rsidRDefault="00BE6933" w:rsidP="00BE6933">
      <w:pPr>
        <w:widowControl w:val="0"/>
        <w:suppressAutoHyphens/>
        <w:ind w:firstLine="720"/>
        <w:jc w:val="center"/>
        <w:rPr>
          <w:b/>
          <w:bCs/>
          <w:iCs/>
          <w:sz w:val="28"/>
          <w:szCs w:val="28"/>
        </w:rPr>
      </w:pPr>
      <w:r w:rsidRPr="00987C1A">
        <w:rPr>
          <w:b/>
          <w:bCs/>
          <w:iCs/>
          <w:sz w:val="28"/>
          <w:szCs w:val="28"/>
        </w:rPr>
        <w:t>4.1.</w:t>
      </w:r>
      <w:r>
        <w:rPr>
          <w:b/>
          <w:bCs/>
          <w:iCs/>
          <w:sz w:val="28"/>
          <w:szCs w:val="28"/>
        </w:rPr>
        <w:t>4</w:t>
      </w:r>
      <w:r w:rsidRPr="00987C1A">
        <w:rPr>
          <w:b/>
          <w:bCs/>
          <w:iCs/>
          <w:sz w:val="28"/>
          <w:szCs w:val="28"/>
        </w:rPr>
        <w:t xml:space="preserve">. </w:t>
      </w:r>
      <w:r>
        <w:rPr>
          <w:b/>
          <w:bCs/>
          <w:iCs/>
          <w:sz w:val="28"/>
          <w:szCs w:val="28"/>
        </w:rPr>
        <w:t>Развитие культурного потенциала и воспитание молодого поколения</w:t>
      </w:r>
    </w:p>
    <w:p w:rsidR="00BE6933" w:rsidRDefault="00BE6933" w:rsidP="00BE6933">
      <w:pPr>
        <w:widowControl w:val="0"/>
        <w:suppressAutoHyphens/>
        <w:ind w:firstLine="720"/>
        <w:jc w:val="center"/>
        <w:rPr>
          <w:b/>
          <w:bCs/>
          <w:iCs/>
          <w:sz w:val="28"/>
          <w:szCs w:val="28"/>
        </w:rPr>
      </w:pPr>
    </w:p>
    <w:p w:rsidR="00BE6933" w:rsidRPr="00E32867" w:rsidRDefault="00BE6933" w:rsidP="00BE6933">
      <w:pPr>
        <w:pStyle w:val="a5"/>
        <w:spacing w:before="0" w:beforeAutospacing="0" w:after="0" w:afterAutospacing="0"/>
        <w:ind w:firstLine="709"/>
        <w:jc w:val="both"/>
        <w:rPr>
          <w:color w:val="000000"/>
          <w:sz w:val="28"/>
          <w:szCs w:val="28"/>
        </w:rPr>
      </w:pPr>
      <w:r w:rsidRPr="00E32867">
        <w:rPr>
          <w:color w:val="000000"/>
          <w:sz w:val="28"/>
          <w:szCs w:val="28"/>
        </w:rPr>
        <w:t>На территории Корочанского района действуют районный Дом культуры, районный Дом ремесел, 16 сельских ДК, 10 сельских клубов, 2 центра культурного развития, 4 модельных Дома культуры, 2 культурно-спортивных комплекса, построен Дальнеигуменский культурно-спортивный центр, оборудован 3D-кинозал в Бехтеевском центре культурного развития. В самодеятельных коллективах и клубах по интересам культурно-досуговых учреждений занимается 20,5% жителей района. Компьютеризировано и имеют доступ в сеть Интернет 100% библиотек.</w:t>
      </w:r>
    </w:p>
    <w:p w:rsidR="00BE6933" w:rsidRPr="00E32867" w:rsidRDefault="00BE6933" w:rsidP="00BE6933">
      <w:pPr>
        <w:pStyle w:val="a5"/>
        <w:spacing w:before="0" w:beforeAutospacing="0" w:after="0" w:afterAutospacing="0"/>
        <w:ind w:firstLine="709"/>
        <w:jc w:val="both"/>
        <w:rPr>
          <w:color w:val="000000"/>
          <w:sz w:val="28"/>
          <w:szCs w:val="28"/>
        </w:rPr>
      </w:pPr>
      <w:r w:rsidRPr="00E32867">
        <w:rPr>
          <w:color w:val="000000"/>
          <w:sz w:val="28"/>
          <w:szCs w:val="28"/>
        </w:rPr>
        <w:t>В 2015 году создан современный Центр молодежных инициатив, с открытием ЦМИ охват молодежи мероприятиями молодежной политики за 2017 год составил более 90%.</w:t>
      </w:r>
    </w:p>
    <w:p w:rsidR="00BE6933" w:rsidRPr="00E32867" w:rsidRDefault="00BE6933" w:rsidP="00BE6933">
      <w:pPr>
        <w:pStyle w:val="a5"/>
        <w:spacing w:before="0" w:beforeAutospacing="0" w:after="0" w:afterAutospacing="0"/>
        <w:ind w:firstLine="709"/>
        <w:jc w:val="both"/>
        <w:rPr>
          <w:color w:val="000000"/>
          <w:sz w:val="28"/>
          <w:szCs w:val="28"/>
        </w:rPr>
      </w:pPr>
      <w:r w:rsidRPr="00E32867">
        <w:rPr>
          <w:color w:val="000000"/>
          <w:sz w:val="28"/>
          <w:szCs w:val="28"/>
        </w:rPr>
        <w:t>В районном историко-краеведческом музее действуют: музейно-просветительский комплекс «Интересный двор уездный», интерактивные экспозиции «Короча купеческая» и «Две крепости одного рубежа», что позволило за 2017 год на 4,3 тыс. чел. увеличить число посетителей музея.</w:t>
      </w:r>
    </w:p>
    <w:p w:rsidR="00BE6933" w:rsidRPr="00DC2E7E" w:rsidRDefault="00BE6933" w:rsidP="00BE6933">
      <w:pPr>
        <w:pStyle w:val="a5"/>
        <w:spacing w:before="0" w:beforeAutospacing="0" w:after="0" w:afterAutospacing="0"/>
        <w:ind w:firstLine="709"/>
        <w:jc w:val="both"/>
        <w:rPr>
          <w:color w:val="000000"/>
          <w:sz w:val="28"/>
          <w:szCs w:val="28"/>
        </w:rPr>
      </w:pPr>
      <w:r w:rsidRPr="00DC2E7E">
        <w:rPr>
          <w:color w:val="000000"/>
          <w:sz w:val="28"/>
          <w:szCs w:val="28"/>
        </w:rPr>
        <w:t>С 2015 года на муниципальном уровне вопросы государственной политики в сфере физической культуры и спорта закреплены за МБУ «Управление физической культуры, спорта и туризма администрации Корочанского района», в состав которого вошли спортивный комплекс в с. Бехтеевка и городской стадион в г. Короче.</w:t>
      </w:r>
    </w:p>
    <w:p w:rsidR="00BE6933" w:rsidRPr="00DC2E7E" w:rsidRDefault="00BE6933" w:rsidP="00BE6933">
      <w:pPr>
        <w:pStyle w:val="a5"/>
        <w:spacing w:before="0" w:beforeAutospacing="0" w:after="0" w:afterAutospacing="0"/>
        <w:ind w:firstLine="709"/>
        <w:jc w:val="both"/>
        <w:rPr>
          <w:color w:val="000000"/>
          <w:sz w:val="28"/>
          <w:szCs w:val="28"/>
        </w:rPr>
      </w:pPr>
      <w:r w:rsidRPr="00DC2E7E">
        <w:rPr>
          <w:color w:val="000000"/>
          <w:sz w:val="28"/>
          <w:szCs w:val="28"/>
        </w:rPr>
        <w:t>Продолжается планомерная работа по созданию условий для занятий физической культурой и спортом для различных категорий населения Корочанского. Укрепляется материальная база, увеличивается число физкультурных кадров. Проведение спортивных мероприятий и праздников с привлечением максимального числа участников и болельщиков является залогом развития массового спорта.</w:t>
      </w:r>
    </w:p>
    <w:p w:rsidR="00BE6933" w:rsidRPr="00DC2E7E" w:rsidRDefault="00BE6933" w:rsidP="00BE6933">
      <w:pPr>
        <w:pStyle w:val="a5"/>
        <w:spacing w:before="0" w:beforeAutospacing="0" w:after="0" w:afterAutospacing="0"/>
        <w:ind w:firstLine="709"/>
        <w:jc w:val="both"/>
        <w:rPr>
          <w:color w:val="000000"/>
          <w:sz w:val="28"/>
          <w:szCs w:val="28"/>
        </w:rPr>
      </w:pPr>
      <w:r w:rsidRPr="00DC2E7E">
        <w:rPr>
          <w:color w:val="000000"/>
          <w:sz w:val="28"/>
          <w:szCs w:val="28"/>
        </w:rPr>
        <w:t>В 2015 году был реконструирован городской стадион в г. Короче, а в 2016 году благодаря завершению строительства административно-бытового комплекса жители района оценили те комфортные условия, которые созданы для них на стадионе. Активно используется и действующая многофункциональная спортивная площадка, построенная в 2015 году за счет</w:t>
      </w:r>
    </w:p>
    <w:p w:rsidR="00BE6933" w:rsidRPr="00DC2E7E" w:rsidRDefault="00BE6933" w:rsidP="00BE6933">
      <w:pPr>
        <w:pStyle w:val="a5"/>
        <w:spacing w:before="0" w:beforeAutospacing="0" w:after="0" w:afterAutospacing="0"/>
        <w:jc w:val="both"/>
        <w:rPr>
          <w:color w:val="000000"/>
          <w:sz w:val="28"/>
          <w:szCs w:val="28"/>
        </w:rPr>
      </w:pPr>
      <w:r w:rsidRPr="00DC2E7E">
        <w:rPr>
          <w:color w:val="000000"/>
          <w:sz w:val="28"/>
          <w:szCs w:val="28"/>
        </w:rPr>
        <w:t>средств «Газпрома» в рамках программы «Газпром-детям» на территории спортивного комплекса в с. Бехтеевка. В 2016 году за счет средств «Газпрома» в рамках программы «Газпром-детям» построена и открыта 2 ноября многофункциональная спортивная площадка в с. Алексеевка. Данные площадки используются жителями района круглогодично.</w:t>
      </w:r>
    </w:p>
    <w:p w:rsidR="00BE6933" w:rsidRPr="00DC2E7E" w:rsidRDefault="00BE6933" w:rsidP="00BE6933">
      <w:pPr>
        <w:pStyle w:val="a5"/>
        <w:spacing w:before="0" w:beforeAutospacing="0" w:after="0" w:afterAutospacing="0"/>
        <w:ind w:firstLine="709"/>
        <w:jc w:val="both"/>
        <w:rPr>
          <w:color w:val="000000"/>
          <w:sz w:val="28"/>
          <w:szCs w:val="28"/>
        </w:rPr>
      </w:pPr>
      <w:r w:rsidRPr="00DC2E7E">
        <w:rPr>
          <w:color w:val="000000"/>
          <w:sz w:val="28"/>
          <w:szCs w:val="28"/>
        </w:rPr>
        <w:t>К 2016 году доля занимающихся физической культурой и спортом от общего количества жителей района значительно увеличилась и составила 37,2 %.</w:t>
      </w:r>
    </w:p>
    <w:p w:rsidR="00BE6933" w:rsidRDefault="00BE6933" w:rsidP="00BE6933">
      <w:pPr>
        <w:widowControl w:val="0"/>
        <w:suppressAutoHyphens/>
        <w:ind w:firstLine="720"/>
        <w:jc w:val="center"/>
        <w:rPr>
          <w:b/>
          <w:bCs/>
          <w:iCs/>
          <w:sz w:val="28"/>
          <w:szCs w:val="28"/>
        </w:rPr>
      </w:pPr>
    </w:p>
    <w:p w:rsidR="00BE6933" w:rsidRPr="00517936" w:rsidRDefault="00BE6933" w:rsidP="00BE6933">
      <w:pPr>
        <w:pStyle w:val="Default"/>
        <w:widowControl w:val="0"/>
        <w:suppressAutoHyphens/>
        <w:ind w:firstLine="709"/>
        <w:jc w:val="both"/>
        <w:rPr>
          <w:sz w:val="28"/>
          <w:szCs w:val="28"/>
        </w:rPr>
      </w:pPr>
      <w:r w:rsidRPr="00517936">
        <w:rPr>
          <w:b/>
          <w:sz w:val="28"/>
          <w:szCs w:val="28"/>
        </w:rPr>
        <w:t>Стратегическая задача</w:t>
      </w:r>
      <w:r w:rsidRPr="00F50BDC">
        <w:rPr>
          <w:sz w:val="28"/>
          <w:szCs w:val="28"/>
        </w:rPr>
        <w:t xml:space="preserve"> </w:t>
      </w:r>
      <w:r>
        <w:rPr>
          <w:sz w:val="28"/>
          <w:szCs w:val="28"/>
        </w:rPr>
        <w:t xml:space="preserve">– создание условий и возможностей для успешной социализации и эффективной самореализации детей и молодежи Корочанского района, развитие их потенциала в интересах общества. </w:t>
      </w:r>
    </w:p>
    <w:p w:rsidR="00BE6933" w:rsidRPr="00BB5265" w:rsidRDefault="00BE6933" w:rsidP="00BE6933">
      <w:pPr>
        <w:pStyle w:val="3"/>
        <w:keepNext w:val="0"/>
        <w:widowControl w:val="0"/>
        <w:suppressAutoHyphens/>
        <w:jc w:val="center"/>
        <w:rPr>
          <w:sz w:val="16"/>
          <w:szCs w:val="16"/>
        </w:rPr>
      </w:pPr>
    </w:p>
    <w:p w:rsidR="00BE6933" w:rsidRPr="00517936" w:rsidRDefault="00BE6933" w:rsidP="00BE6933">
      <w:pPr>
        <w:pStyle w:val="Default"/>
        <w:widowControl w:val="0"/>
        <w:suppressAutoHyphens/>
        <w:ind w:firstLine="709"/>
        <w:jc w:val="both"/>
        <w:rPr>
          <w:b/>
          <w:sz w:val="28"/>
          <w:szCs w:val="28"/>
        </w:rPr>
      </w:pPr>
      <w:r w:rsidRPr="00517936">
        <w:rPr>
          <w:b/>
          <w:sz w:val="28"/>
          <w:szCs w:val="28"/>
        </w:rPr>
        <w:t xml:space="preserve">Приоритетными </w:t>
      </w:r>
      <w:r w:rsidRPr="00517936">
        <w:rPr>
          <w:b/>
          <w:iCs/>
          <w:sz w:val="28"/>
          <w:szCs w:val="28"/>
        </w:rPr>
        <w:t>меры</w:t>
      </w:r>
      <w:r w:rsidRPr="00517936">
        <w:rPr>
          <w:b/>
          <w:sz w:val="28"/>
          <w:szCs w:val="28"/>
        </w:rPr>
        <w:t xml:space="preserve"> в сфере культуры являются:</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расширение доступа широких слоев населения к лучшим образцам отечественной и зарубежной культуры и искусства, к информационным ресурсам библиотек, в том числе путем развития информационных </w:t>
      </w:r>
      <w:r w:rsidRPr="0007737C">
        <w:rPr>
          <w:sz w:val="28"/>
          <w:szCs w:val="28"/>
        </w:rPr>
        <w:t>технологий (подключение центральной районной библиотеки к Национальной электронной библиотеке, подключение модельных библиотек к широкополосному Интернету или ВОЛС, компьютеризация и подключение к сети Интернет 100% культурно-досуговых учреждений);</w:t>
      </w:r>
      <w:r w:rsidRPr="00936A81">
        <w:rPr>
          <w:sz w:val="28"/>
          <w:szCs w:val="28"/>
        </w:rPr>
        <w:t xml:space="preserve"> </w:t>
      </w:r>
    </w:p>
    <w:p w:rsidR="00BE6933" w:rsidRPr="00E32867"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укрепление и модернизация материально-технической базы учреждений культуры, искусства и образования, осуществляющих деятельность в сфере культуры</w:t>
      </w:r>
      <w:r>
        <w:rPr>
          <w:sz w:val="28"/>
          <w:szCs w:val="28"/>
        </w:rPr>
        <w:t xml:space="preserve"> </w:t>
      </w:r>
      <w:r w:rsidRPr="00E32867">
        <w:rPr>
          <w:sz w:val="28"/>
          <w:szCs w:val="28"/>
        </w:rPr>
        <w:t xml:space="preserve">(строительство в г.Короча современного здания культурно-спортивного центра); </w:t>
      </w:r>
    </w:p>
    <w:p w:rsidR="00BE6933" w:rsidRPr="00936A81" w:rsidRDefault="00BE6933" w:rsidP="00BE6933">
      <w:pPr>
        <w:pStyle w:val="Default"/>
        <w:widowControl w:val="0"/>
        <w:tabs>
          <w:tab w:val="right" w:pos="9357"/>
        </w:tabs>
        <w:suppressAutoHyphens/>
        <w:ind w:firstLine="709"/>
        <w:jc w:val="both"/>
        <w:rPr>
          <w:sz w:val="28"/>
          <w:szCs w:val="28"/>
        </w:rPr>
      </w:pPr>
      <w:r>
        <w:rPr>
          <w:sz w:val="28"/>
          <w:szCs w:val="28"/>
        </w:rPr>
        <w:t xml:space="preserve">- </w:t>
      </w:r>
      <w:r w:rsidRPr="00936A81">
        <w:rPr>
          <w:sz w:val="28"/>
          <w:szCs w:val="28"/>
        </w:rPr>
        <w:t xml:space="preserve">поддержка профессионального искусства; </w:t>
      </w:r>
      <w:r w:rsidRPr="00936A81">
        <w:rPr>
          <w:sz w:val="28"/>
          <w:szCs w:val="28"/>
        </w:rPr>
        <w:tab/>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сохранение детских школ искусств;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поддержка творчески одаренной молодежи;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поддержка общественных организаций, творческих союзов;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активизация творческих инициатив населения муниципального района;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поддержка культуры села;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содействие развитию народных художественных промыслов, ремесел;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социальная защита работников культуры; </w:t>
      </w:r>
    </w:p>
    <w:p w:rsidR="00BE6933" w:rsidRDefault="00BE6933" w:rsidP="00BE6933">
      <w:pPr>
        <w:widowControl w:val="0"/>
        <w:suppressAutoHyphens/>
        <w:ind w:firstLine="709"/>
        <w:jc w:val="both"/>
        <w:rPr>
          <w:sz w:val="28"/>
          <w:szCs w:val="28"/>
        </w:rPr>
      </w:pPr>
      <w:r>
        <w:rPr>
          <w:sz w:val="28"/>
          <w:szCs w:val="28"/>
        </w:rPr>
        <w:t xml:space="preserve">- </w:t>
      </w:r>
      <w:r w:rsidRPr="00936A81">
        <w:rPr>
          <w:sz w:val="28"/>
          <w:szCs w:val="28"/>
        </w:rPr>
        <w:t>создание условий для подготовки специалистов в сфере культуры на базе образовательных учреждений высшего и среднего профессионального об</w:t>
      </w:r>
      <w:r>
        <w:rPr>
          <w:sz w:val="28"/>
          <w:szCs w:val="28"/>
        </w:rPr>
        <w:t>разования культуры и искусства;</w:t>
      </w:r>
    </w:p>
    <w:p w:rsidR="00BE6933" w:rsidRPr="00E32867" w:rsidRDefault="00BE6933" w:rsidP="00BE6933">
      <w:pPr>
        <w:widowControl w:val="0"/>
        <w:suppressAutoHyphens/>
        <w:ind w:firstLine="709"/>
        <w:jc w:val="both"/>
        <w:rPr>
          <w:sz w:val="28"/>
          <w:szCs w:val="28"/>
        </w:rPr>
      </w:pPr>
      <w:r w:rsidRPr="00936A81">
        <w:rPr>
          <w:sz w:val="28"/>
          <w:szCs w:val="28"/>
        </w:rPr>
        <w:t>-</w:t>
      </w:r>
      <w:r>
        <w:rPr>
          <w:sz w:val="28"/>
          <w:szCs w:val="28"/>
        </w:rPr>
        <w:t xml:space="preserve"> </w:t>
      </w:r>
      <w:r w:rsidRPr="00936A81">
        <w:rPr>
          <w:sz w:val="28"/>
          <w:szCs w:val="28"/>
        </w:rPr>
        <w:t>использование социально-культурного потенц</w:t>
      </w:r>
      <w:r>
        <w:rPr>
          <w:sz w:val="28"/>
          <w:szCs w:val="28"/>
        </w:rPr>
        <w:t xml:space="preserve">иала региона с целью развития внутреннего туризма </w:t>
      </w:r>
      <w:r w:rsidRPr="00E32867">
        <w:rPr>
          <w:color w:val="000000"/>
          <w:sz w:val="28"/>
          <w:szCs w:val="28"/>
        </w:rPr>
        <w:t>(оборудование экспозиций в здании районного музея в с.Клиновец, создание культурно-исторического ц</w:t>
      </w:r>
      <w:r>
        <w:rPr>
          <w:color w:val="000000"/>
          <w:sz w:val="28"/>
          <w:szCs w:val="28"/>
        </w:rPr>
        <w:t xml:space="preserve">ентра в с.Алексеевка, </w:t>
      </w:r>
      <w:r w:rsidRPr="00E32867">
        <w:rPr>
          <w:color w:val="000000"/>
          <w:sz w:val="28"/>
          <w:szCs w:val="28"/>
        </w:rPr>
        <w:t>включение в туристический маршрут культурно-исторического центра в с.Алексеевка, здания районного музея в с.Клиновец и комплекса «Город-крепость «Яблонов»;</w:t>
      </w:r>
    </w:p>
    <w:p w:rsidR="00BE6933" w:rsidRPr="00936A81" w:rsidRDefault="00BE6933" w:rsidP="00BE6933">
      <w:pPr>
        <w:widowControl w:val="0"/>
        <w:suppressAutoHyphens/>
        <w:ind w:firstLine="709"/>
        <w:jc w:val="both"/>
        <w:rPr>
          <w:color w:val="000000"/>
          <w:sz w:val="28"/>
          <w:szCs w:val="28"/>
        </w:rPr>
      </w:pPr>
      <w:r w:rsidRPr="00936A81">
        <w:rPr>
          <w:sz w:val="28"/>
          <w:szCs w:val="28"/>
        </w:rPr>
        <w:t>-</w:t>
      </w:r>
      <w:r w:rsidRPr="00936A81">
        <w:rPr>
          <w:color w:val="000000"/>
          <w:sz w:val="28"/>
          <w:szCs w:val="28"/>
        </w:rPr>
        <w:t xml:space="preserve"> </w:t>
      </w:r>
      <w:r w:rsidRPr="00936A81">
        <w:rPr>
          <w:sz w:val="28"/>
          <w:szCs w:val="28"/>
        </w:rPr>
        <w:t>поиск проектных решений, уникальных для каждого населенного пункта</w:t>
      </w:r>
      <w:r w:rsidRPr="00936A81">
        <w:rPr>
          <w:color w:val="000000"/>
          <w:sz w:val="28"/>
          <w:szCs w:val="28"/>
        </w:rPr>
        <w:t>;</w:t>
      </w:r>
    </w:p>
    <w:p w:rsidR="00BE6933" w:rsidRDefault="00BE6933" w:rsidP="00BE6933">
      <w:pPr>
        <w:widowControl w:val="0"/>
        <w:suppressAutoHyphens/>
        <w:ind w:firstLine="709"/>
        <w:jc w:val="both"/>
        <w:rPr>
          <w:sz w:val="28"/>
          <w:szCs w:val="28"/>
        </w:rPr>
      </w:pPr>
      <w:r>
        <w:rPr>
          <w:sz w:val="28"/>
          <w:szCs w:val="28"/>
        </w:rPr>
        <w:t>- создание туристских маршрутов;</w:t>
      </w:r>
    </w:p>
    <w:p w:rsidR="00BE6933" w:rsidRPr="00E32867" w:rsidRDefault="00BE6933" w:rsidP="00BE6933">
      <w:pPr>
        <w:pStyle w:val="Default"/>
        <w:widowControl w:val="0"/>
        <w:suppressAutoHyphens/>
        <w:ind w:firstLine="709"/>
        <w:jc w:val="both"/>
        <w:rPr>
          <w:sz w:val="28"/>
          <w:szCs w:val="28"/>
        </w:rPr>
      </w:pPr>
      <w:r>
        <w:rPr>
          <w:sz w:val="28"/>
          <w:szCs w:val="28"/>
        </w:rPr>
        <w:t xml:space="preserve">- вовлечение молодежи в общественно-политическую жизнь, повышение гражданской активности молодых горожан </w:t>
      </w:r>
      <w:r w:rsidRPr="00E32867">
        <w:rPr>
          <w:sz w:val="28"/>
          <w:szCs w:val="28"/>
        </w:rPr>
        <w:t>(создание некоммерческой организации «Корочанское местное отделение БРОООО «Российский союз молодежи»)</w:t>
      </w:r>
      <w:r>
        <w:rPr>
          <w:sz w:val="28"/>
          <w:szCs w:val="28"/>
        </w:rPr>
        <w:t>;</w:t>
      </w:r>
    </w:p>
    <w:p w:rsidR="00BE6933" w:rsidRDefault="00BE6933" w:rsidP="00BE6933">
      <w:pPr>
        <w:pStyle w:val="Default"/>
        <w:widowControl w:val="0"/>
        <w:suppressAutoHyphens/>
        <w:ind w:firstLine="709"/>
        <w:jc w:val="both"/>
        <w:rPr>
          <w:sz w:val="28"/>
          <w:szCs w:val="28"/>
        </w:rPr>
      </w:pPr>
      <w:r>
        <w:rPr>
          <w:sz w:val="28"/>
          <w:szCs w:val="28"/>
        </w:rPr>
        <w:t>- поддержка социальных молодежных инициатив;</w:t>
      </w:r>
    </w:p>
    <w:p w:rsidR="00BE6933" w:rsidRDefault="00BE6933" w:rsidP="00BE6933">
      <w:pPr>
        <w:pStyle w:val="Default"/>
        <w:widowControl w:val="0"/>
        <w:suppressAutoHyphens/>
        <w:ind w:firstLine="709"/>
        <w:jc w:val="both"/>
        <w:rPr>
          <w:sz w:val="28"/>
          <w:szCs w:val="28"/>
        </w:rPr>
      </w:pPr>
      <w:r>
        <w:rPr>
          <w:sz w:val="28"/>
          <w:szCs w:val="28"/>
        </w:rPr>
        <w:t>- формирование духовности, нравственности, пропаганда здорового образа жизни;</w:t>
      </w:r>
    </w:p>
    <w:p w:rsidR="00BE6933" w:rsidRDefault="00BE6933" w:rsidP="00BE6933">
      <w:pPr>
        <w:pStyle w:val="Default"/>
        <w:widowControl w:val="0"/>
        <w:suppressAutoHyphens/>
        <w:ind w:firstLine="709"/>
        <w:jc w:val="both"/>
        <w:rPr>
          <w:sz w:val="28"/>
          <w:szCs w:val="28"/>
        </w:rPr>
      </w:pPr>
      <w:r>
        <w:rPr>
          <w:sz w:val="28"/>
          <w:szCs w:val="28"/>
        </w:rPr>
        <w:t>- предупреждение распространения в молодежной среде экстремистских и антиобщественных идей;</w:t>
      </w:r>
    </w:p>
    <w:p w:rsidR="00BE6933" w:rsidRDefault="00BE6933" w:rsidP="00BE6933">
      <w:pPr>
        <w:pStyle w:val="Default"/>
        <w:widowControl w:val="0"/>
        <w:suppressAutoHyphens/>
        <w:ind w:firstLine="709"/>
        <w:jc w:val="both"/>
        <w:rPr>
          <w:sz w:val="28"/>
          <w:szCs w:val="28"/>
        </w:rPr>
      </w:pPr>
      <w:r>
        <w:rPr>
          <w:sz w:val="28"/>
          <w:szCs w:val="28"/>
        </w:rPr>
        <w:t>- профилактика безнадзорности и правонарушений несовершеннолетних;</w:t>
      </w:r>
    </w:p>
    <w:p w:rsidR="00BE6933" w:rsidRDefault="00BE6933" w:rsidP="00BE6933">
      <w:pPr>
        <w:pStyle w:val="Default"/>
        <w:widowControl w:val="0"/>
        <w:suppressAutoHyphens/>
        <w:ind w:firstLine="709"/>
        <w:jc w:val="both"/>
        <w:rPr>
          <w:sz w:val="28"/>
          <w:szCs w:val="28"/>
        </w:rPr>
      </w:pPr>
      <w:r>
        <w:rPr>
          <w:sz w:val="28"/>
          <w:szCs w:val="28"/>
        </w:rPr>
        <w:t>- создание системы информирования подростков и молодежи об общественных движениях, социальных инициативах и реализуемых программах и проектах в сфере молодежной политики;</w:t>
      </w:r>
    </w:p>
    <w:p w:rsidR="00BE6933" w:rsidRDefault="00BE6933" w:rsidP="00BE6933">
      <w:pPr>
        <w:pStyle w:val="Default"/>
        <w:widowControl w:val="0"/>
        <w:suppressAutoHyphens/>
        <w:ind w:firstLine="709"/>
        <w:jc w:val="both"/>
        <w:rPr>
          <w:sz w:val="28"/>
          <w:szCs w:val="28"/>
        </w:rPr>
      </w:pPr>
      <w:r>
        <w:rPr>
          <w:sz w:val="28"/>
          <w:szCs w:val="28"/>
        </w:rPr>
        <w:t>- развитие системы обратной связи с потребителями услуг в сфере молодежной политики;</w:t>
      </w:r>
    </w:p>
    <w:p w:rsidR="00BE6933" w:rsidRPr="00DC2E7E" w:rsidRDefault="00BE6933" w:rsidP="00BE6933">
      <w:pPr>
        <w:pStyle w:val="Default"/>
        <w:widowControl w:val="0"/>
        <w:suppressAutoHyphens/>
        <w:ind w:firstLine="709"/>
        <w:jc w:val="both"/>
        <w:rPr>
          <w:sz w:val="28"/>
          <w:szCs w:val="28"/>
        </w:rPr>
      </w:pPr>
      <w:r w:rsidRPr="00DC2E7E">
        <w:rPr>
          <w:sz w:val="28"/>
          <w:szCs w:val="28"/>
        </w:rPr>
        <w:t>- развитие физической культуры и спорта по месту жительства;</w:t>
      </w:r>
    </w:p>
    <w:p w:rsidR="00BE6933" w:rsidRPr="00DC2E7E" w:rsidRDefault="00BE6933" w:rsidP="00BE6933">
      <w:pPr>
        <w:pStyle w:val="Default"/>
        <w:widowControl w:val="0"/>
        <w:suppressAutoHyphens/>
        <w:ind w:firstLine="709"/>
        <w:jc w:val="both"/>
        <w:rPr>
          <w:sz w:val="28"/>
          <w:szCs w:val="28"/>
        </w:rPr>
      </w:pPr>
      <w:r w:rsidRPr="00DC2E7E">
        <w:rPr>
          <w:sz w:val="28"/>
          <w:szCs w:val="28"/>
        </w:rPr>
        <w:t>- развитие массовых доступных видов спорта;</w:t>
      </w:r>
    </w:p>
    <w:p w:rsidR="00BE6933" w:rsidRPr="00DC2E7E" w:rsidRDefault="00BE6933" w:rsidP="00BE6933">
      <w:pPr>
        <w:pStyle w:val="Default"/>
        <w:widowControl w:val="0"/>
        <w:suppressAutoHyphens/>
        <w:ind w:firstLine="709"/>
        <w:jc w:val="both"/>
        <w:rPr>
          <w:sz w:val="28"/>
          <w:szCs w:val="28"/>
        </w:rPr>
      </w:pPr>
      <w:r w:rsidRPr="00DC2E7E">
        <w:rPr>
          <w:sz w:val="28"/>
          <w:szCs w:val="28"/>
        </w:rPr>
        <w:t>- развитие системы детско-юношеского и молодежного спорта;</w:t>
      </w:r>
    </w:p>
    <w:p w:rsidR="00BE6933" w:rsidRPr="00DC2E7E" w:rsidRDefault="00BE6933" w:rsidP="00BE6933">
      <w:pPr>
        <w:pStyle w:val="Default"/>
        <w:widowControl w:val="0"/>
        <w:suppressAutoHyphens/>
        <w:ind w:firstLine="709"/>
        <w:jc w:val="both"/>
        <w:rPr>
          <w:sz w:val="28"/>
          <w:szCs w:val="28"/>
        </w:rPr>
      </w:pPr>
      <w:r w:rsidRPr="00DC2E7E">
        <w:rPr>
          <w:sz w:val="28"/>
          <w:szCs w:val="28"/>
        </w:rPr>
        <w:t>- внедрение Всероссийского физкультурно-спортивного комплекса «Готов к труду и обороне» (ГТО) на территории Корочанского района.</w:t>
      </w:r>
    </w:p>
    <w:p w:rsidR="00BE6933" w:rsidRDefault="00BE6933" w:rsidP="00BE6933">
      <w:pPr>
        <w:pStyle w:val="Default"/>
        <w:widowControl w:val="0"/>
        <w:suppressAutoHyphens/>
        <w:jc w:val="both"/>
        <w:rPr>
          <w:sz w:val="28"/>
          <w:szCs w:val="28"/>
        </w:rPr>
      </w:pPr>
    </w:p>
    <w:p w:rsidR="00BE6933" w:rsidRPr="006E03F6" w:rsidRDefault="00BE6933" w:rsidP="00BE6933">
      <w:pPr>
        <w:pStyle w:val="Default"/>
        <w:widowControl w:val="0"/>
        <w:suppressAutoHyphens/>
        <w:ind w:firstLine="709"/>
        <w:rPr>
          <w:b/>
          <w:iCs/>
          <w:sz w:val="28"/>
          <w:szCs w:val="28"/>
        </w:rPr>
      </w:pPr>
      <w:r w:rsidRPr="006E03F6">
        <w:rPr>
          <w:b/>
          <w:iCs/>
          <w:sz w:val="28"/>
          <w:szCs w:val="28"/>
        </w:rPr>
        <w:t xml:space="preserve">Ожидаемые результаты к 2025 году: </w:t>
      </w:r>
    </w:p>
    <w:p w:rsidR="00BE6933" w:rsidRDefault="00BE6933" w:rsidP="00BE6933">
      <w:pPr>
        <w:pStyle w:val="Default"/>
        <w:widowControl w:val="0"/>
        <w:suppressAutoHyphens/>
        <w:ind w:firstLine="709"/>
        <w:jc w:val="both"/>
        <w:rPr>
          <w:sz w:val="28"/>
          <w:szCs w:val="28"/>
        </w:rPr>
      </w:pPr>
      <w:r>
        <w:rPr>
          <w:sz w:val="28"/>
          <w:szCs w:val="28"/>
        </w:rPr>
        <w:t xml:space="preserve">- увеличение доли детей и молодежи, вовлеченных в позитивную социально-культурную деятельность и волонтерские программы, в общей численности населения в возрасте от 14 до 30 лет; </w:t>
      </w:r>
    </w:p>
    <w:p w:rsidR="00BE6933" w:rsidRDefault="00BE6933" w:rsidP="00BE6933">
      <w:pPr>
        <w:pStyle w:val="Default"/>
        <w:widowControl w:val="0"/>
        <w:suppressAutoHyphens/>
        <w:ind w:firstLine="709"/>
        <w:jc w:val="both"/>
        <w:rPr>
          <w:sz w:val="28"/>
          <w:szCs w:val="28"/>
        </w:rPr>
      </w:pPr>
      <w:r>
        <w:rPr>
          <w:sz w:val="28"/>
          <w:szCs w:val="28"/>
        </w:rPr>
        <w:t xml:space="preserve">- формирование гражданского и патриотического мировоззрения молодежи, повышение ее социальной и творческой активности; </w:t>
      </w:r>
    </w:p>
    <w:p w:rsidR="00BE6933" w:rsidRDefault="00BE6933" w:rsidP="00BE6933">
      <w:pPr>
        <w:pStyle w:val="Default"/>
        <w:widowControl w:val="0"/>
        <w:suppressAutoHyphens/>
        <w:ind w:firstLine="709"/>
        <w:jc w:val="both"/>
        <w:rPr>
          <w:sz w:val="28"/>
          <w:szCs w:val="28"/>
        </w:rPr>
      </w:pPr>
      <w:r>
        <w:rPr>
          <w:sz w:val="28"/>
          <w:szCs w:val="28"/>
        </w:rPr>
        <w:t>- увеличение доли детей, подростков и молодежи, вовлеченных в деятельность детских и молодежных общественных объединений;</w:t>
      </w:r>
    </w:p>
    <w:p w:rsidR="00BE6933" w:rsidRDefault="00BE6933" w:rsidP="00BE6933">
      <w:pPr>
        <w:pStyle w:val="Default"/>
        <w:widowControl w:val="0"/>
        <w:suppressAutoHyphens/>
        <w:ind w:firstLine="709"/>
        <w:jc w:val="both"/>
        <w:rPr>
          <w:sz w:val="28"/>
          <w:szCs w:val="28"/>
        </w:rPr>
      </w:pPr>
      <w:r>
        <w:rPr>
          <w:sz w:val="28"/>
          <w:szCs w:val="28"/>
        </w:rPr>
        <w:t>- увеличение доли молодежи, вовлеченной в добровольческую (волонтерскую) деятельность;</w:t>
      </w:r>
    </w:p>
    <w:p w:rsidR="00BE6933" w:rsidRDefault="00BE6933" w:rsidP="00BE6933">
      <w:pPr>
        <w:pStyle w:val="Default"/>
        <w:widowControl w:val="0"/>
        <w:suppressAutoHyphens/>
        <w:ind w:firstLine="709"/>
        <w:jc w:val="both"/>
        <w:rPr>
          <w:sz w:val="28"/>
          <w:szCs w:val="28"/>
        </w:rPr>
      </w:pPr>
      <w:r>
        <w:rPr>
          <w:sz w:val="28"/>
          <w:szCs w:val="28"/>
        </w:rPr>
        <w:t>- увеличение количества молодых людей, посещающих учреждения молодежной политики на постоянной основе;</w:t>
      </w:r>
    </w:p>
    <w:p w:rsidR="00BE6933" w:rsidRDefault="00BE6933" w:rsidP="00BE6933">
      <w:pPr>
        <w:pStyle w:val="Default"/>
        <w:widowControl w:val="0"/>
        <w:suppressAutoHyphens/>
        <w:ind w:firstLine="709"/>
        <w:jc w:val="both"/>
        <w:rPr>
          <w:sz w:val="28"/>
          <w:szCs w:val="28"/>
        </w:rPr>
      </w:pPr>
      <w:r>
        <w:rPr>
          <w:sz w:val="28"/>
          <w:szCs w:val="28"/>
        </w:rPr>
        <w:t>- увеличение удельного веса молодежи, охваченной районными мероприятиями в сфере государственной молодежной политики;</w:t>
      </w:r>
    </w:p>
    <w:p w:rsidR="00BE6933" w:rsidRDefault="00BE6933" w:rsidP="00BE6933">
      <w:pPr>
        <w:widowControl w:val="0"/>
        <w:suppressAutoHyphens/>
        <w:ind w:firstLine="709"/>
        <w:jc w:val="both"/>
        <w:rPr>
          <w:sz w:val="28"/>
          <w:szCs w:val="28"/>
        </w:rPr>
      </w:pPr>
      <w:r>
        <w:rPr>
          <w:sz w:val="28"/>
          <w:szCs w:val="28"/>
        </w:rPr>
        <w:t>- увеличение количества граждан, участвующих в работе.</w:t>
      </w:r>
    </w:p>
    <w:p w:rsidR="00BE6933" w:rsidRDefault="00BE6933" w:rsidP="00BE6933">
      <w:pPr>
        <w:widowControl w:val="0"/>
        <w:suppressAutoHyphens/>
        <w:ind w:firstLine="709"/>
        <w:jc w:val="both"/>
        <w:rPr>
          <w:sz w:val="28"/>
          <w:szCs w:val="28"/>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Default="00BE6933" w:rsidP="00BE6933">
      <w:pPr>
        <w:pStyle w:val="a6"/>
        <w:widowControl w:val="0"/>
        <w:tabs>
          <w:tab w:val="left" w:pos="7020"/>
        </w:tabs>
        <w:suppressAutoHyphens/>
        <w:jc w:val="right"/>
        <w:rPr>
          <w:b w:val="0"/>
          <w:bCs w:val="0"/>
          <w:i/>
          <w:iCs/>
          <w:sz w:val="28"/>
          <w:szCs w:val="28"/>
          <w:lang w:val="ru-RU"/>
        </w:rPr>
      </w:pPr>
    </w:p>
    <w:p w:rsidR="00BE6933" w:rsidRPr="000317EF" w:rsidRDefault="00BE6933" w:rsidP="00BE6933">
      <w:pPr>
        <w:pStyle w:val="a6"/>
        <w:widowControl w:val="0"/>
        <w:tabs>
          <w:tab w:val="left" w:pos="7020"/>
        </w:tabs>
        <w:suppressAutoHyphens/>
        <w:jc w:val="right"/>
        <w:rPr>
          <w:b w:val="0"/>
          <w:i/>
          <w:iCs/>
          <w:sz w:val="24"/>
          <w:lang w:val="ru-RU"/>
        </w:rPr>
      </w:pPr>
      <w:r w:rsidRPr="00992669">
        <w:rPr>
          <w:b w:val="0"/>
          <w:bCs w:val="0"/>
          <w:i/>
          <w:iCs/>
          <w:sz w:val="28"/>
          <w:szCs w:val="28"/>
        </w:rPr>
        <w:t>Т</w:t>
      </w:r>
      <w:r w:rsidRPr="00992669">
        <w:rPr>
          <w:b w:val="0"/>
          <w:bCs w:val="0"/>
          <w:i/>
          <w:iCs/>
          <w:sz w:val="24"/>
        </w:rPr>
        <w:t>абли</w:t>
      </w:r>
      <w:r w:rsidRPr="00992669">
        <w:rPr>
          <w:b w:val="0"/>
          <w:i/>
          <w:iCs/>
          <w:sz w:val="24"/>
        </w:rPr>
        <w:t xml:space="preserve">ца </w:t>
      </w:r>
      <w:r>
        <w:rPr>
          <w:b w:val="0"/>
          <w:i/>
          <w:iCs/>
          <w:sz w:val="24"/>
          <w:lang w:val="ru-RU"/>
        </w:rPr>
        <w:t>45</w:t>
      </w:r>
    </w:p>
    <w:p w:rsidR="00BE6933" w:rsidRPr="000317EF" w:rsidRDefault="00BE6933" w:rsidP="00BE6933">
      <w:pPr>
        <w:jc w:val="center"/>
        <w:rPr>
          <w:rFonts w:eastAsia="Calibri"/>
          <w:b/>
          <w:bCs/>
          <w:iCs/>
          <w:sz w:val="28"/>
          <w:szCs w:val="28"/>
          <w:lang w:eastAsia="en-US"/>
        </w:rPr>
      </w:pPr>
      <w:r w:rsidRPr="000317EF">
        <w:rPr>
          <w:rFonts w:eastAsia="Calibri"/>
          <w:b/>
          <w:sz w:val="28"/>
          <w:szCs w:val="28"/>
          <w:lang w:eastAsia="en-US"/>
        </w:rPr>
        <w:t xml:space="preserve">Индикаторы реализации первого стратегического направления </w:t>
      </w:r>
    </w:p>
    <w:p w:rsidR="00BE6933" w:rsidRPr="00517936" w:rsidRDefault="00BE6933" w:rsidP="00BE6933">
      <w:pPr>
        <w:jc w:val="center"/>
        <w:rPr>
          <w:rFonts w:eastAsia="Calibri"/>
          <w:b/>
          <w:sz w:val="28"/>
          <w:szCs w:val="28"/>
          <w:lang w:eastAsia="en-US"/>
        </w:rPr>
      </w:pPr>
      <w:r w:rsidRPr="00517936">
        <w:rPr>
          <w:rFonts w:eastAsia="Calibri"/>
          <w:b/>
          <w:sz w:val="28"/>
          <w:szCs w:val="28"/>
          <w:lang w:eastAsia="en-US"/>
        </w:rPr>
        <w:t>«</w:t>
      </w:r>
      <w:r w:rsidRPr="00D83DBC">
        <w:rPr>
          <w:sz w:val="28"/>
          <w:szCs w:val="28"/>
        </w:rPr>
        <w:t>Улучшение качества жизни населения на основе развития социальной сферы</w:t>
      </w:r>
      <w:r w:rsidRPr="00517936">
        <w:rPr>
          <w:rFonts w:eastAsia="Calibri"/>
          <w:b/>
          <w:sz w:val="28"/>
          <w:szCs w:val="28"/>
          <w:lang w:eastAsia="en-US"/>
        </w:rPr>
        <w:t>»</w:t>
      </w:r>
    </w:p>
    <w:p w:rsidR="00BE6933" w:rsidRPr="00936A81" w:rsidRDefault="00BE6933" w:rsidP="00BE6933">
      <w:pPr>
        <w:widowControl w:val="0"/>
        <w:suppressAutoHyphens/>
        <w:jc w:val="both"/>
        <w:rPr>
          <w:sz w:val="28"/>
          <w:szCs w:val="28"/>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5"/>
        <w:gridCol w:w="4171"/>
        <w:gridCol w:w="1418"/>
        <w:gridCol w:w="1031"/>
        <w:gridCol w:w="1096"/>
        <w:gridCol w:w="1135"/>
      </w:tblGrid>
      <w:tr w:rsidR="00BE6933" w:rsidRPr="00C762DB" w:rsidTr="002F430D">
        <w:trPr>
          <w:cantSplit/>
          <w:trHeight w:val="300"/>
          <w:tblHeader/>
          <w:jc w:val="center"/>
        </w:trPr>
        <w:tc>
          <w:tcPr>
            <w:tcW w:w="374" w:type="pct"/>
          </w:tcPr>
          <w:p w:rsidR="00BE6933" w:rsidRPr="00C762DB" w:rsidRDefault="00BE6933" w:rsidP="002F430D">
            <w:pPr>
              <w:jc w:val="center"/>
              <w:rPr>
                <w:rFonts w:eastAsia="Calibri"/>
                <w:b/>
                <w:lang w:eastAsia="en-US"/>
              </w:rPr>
            </w:pPr>
            <w:r w:rsidRPr="00C762DB">
              <w:rPr>
                <w:rFonts w:eastAsia="Calibri"/>
                <w:b/>
                <w:lang w:eastAsia="en-US"/>
              </w:rPr>
              <w:t>№ п/п</w:t>
            </w:r>
          </w:p>
        </w:tc>
        <w:tc>
          <w:tcPr>
            <w:tcW w:w="2180" w:type="pct"/>
            <w:vAlign w:val="center"/>
          </w:tcPr>
          <w:p w:rsidR="00BE6933" w:rsidRPr="00C762DB" w:rsidRDefault="00BE6933" w:rsidP="002F430D">
            <w:pPr>
              <w:jc w:val="center"/>
              <w:rPr>
                <w:rFonts w:eastAsia="Calibri"/>
                <w:b/>
                <w:lang w:eastAsia="en-US"/>
              </w:rPr>
            </w:pPr>
            <w:r w:rsidRPr="00C762DB">
              <w:rPr>
                <w:rFonts w:eastAsia="Calibri"/>
                <w:b/>
                <w:lang w:eastAsia="en-US"/>
              </w:rPr>
              <w:t>Индикаторы</w:t>
            </w:r>
          </w:p>
        </w:tc>
        <w:tc>
          <w:tcPr>
            <w:tcW w:w="741" w:type="pct"/>
            <w:shd w:val="clear" w:color="auto" w:fill="auto"/>
            <w:vAlign w:val="center"/>
          </w:tcPr>
          <w:p w:rsidR="00BE6933" w:rsidRPr="00C762DB" w:rsidRDefault="00BE6933" w:rsidP="002F430D">
            <w:pPr>
              <w:jc w:val="center"/>
              <w:rPr>
                <w:rFonts w:eastAsia="Calibri"/>
                <w:b/>
                <w:lang w:eastAsia="en-US"/>
              </w:rPr>
            </w:pPr>
            <w:r w:rsidRPr="00C762DB">
              <w:rPr>
                <w:rFonts w:eastAsia="Calibri"/>
                <w:b/>
                <w:lang w:eastAsia="en-US"/>
              </w:rPr>
              <w:t>2007</w:t>
            </w:r>
          </w:p>
          <w:p w:rsidR="00BE6933" w:rsidRPr="00C762DB" w:rsidRDefault="00BE6933" w:rsidP="002F430D">
            <w:pPr>
              <w:jc w:val="center"/>
              <w:rPr>
                <w:rFonts w:eastAsia="Calibri"/>
                <w:b/>
                <w:lang w:eastAsia="en-US"/>
              </w:rPr>
            </w:pPr>
            <w:r w:rsidRPr="00C762DB">
              <w:rPr>
                <w:rFonts w:eastAsia="Calibri"/>
                <w:b/>
                <w:lang w:eastAsia="en-US"/>
              </w:rPr>
              <w:t>отчет</w:t>
            </w:r>
          </w:p>
        </w:tc>
        <w:tc>
          <w:tcPr>
            <w:tcW w:w="539" w:type="pct"/>
            <w:vAlign w:val="center"/>
          </w:tcPr>
          <w:p w:rsidR="00BE6933" w:rsidRPr="00C762DB" w:rsidRDefault="00BE6933" w:rsidP="002F430D">
            <w:pPr>
              <w:jc w:val="center"/>
              <w:rPr>
                <w:rFonts w:eastAsia="Calibri"/>
                <w:b/>
                <w:lang w:eastAsia="en-US"/>
              </w:rPr>
            </w:pPr>
            <w:r w:rsidRPr="00C762DB">
              <w:rPr>
                <w:rFonts w:eastAsia="Calibri"/>
                <w:b/>
                <w:lang w:eastAsia="en-US"/>
              </w:rPr>
              <w:t>2016</w:t>
            </w:r>
          </w:p>
          <w:p w:rsidR="00BE6933" w:rsidRPr="00C762DB" w:rsidRDefault="00BE6933" w:rsidP="002F430D">
            <w:pPr>
              <w:jc w:val="center"/>
              <w:rPr>
                <w:rFonts w:eastAsia="Calibri"/>
                <w:b/>
                <w:lang w:eastAsia="en-US"/>
              </w:rPr>
            </w:pPr>
            <w:r w:rsidRPr="00C762DB">
              <w:rPr>
                <w:rFonts w:eastAsia="Calibri"/>
                <w:b/>
                <w:lang w:eastAsia="en-US"/>
              </w:rPr>
              <w:t>отчет</w:t>
            </w:r>
          </w:p>
        </w:tc>
        <w:tc>
          <w:tcPr>
            <w:tcW w:w="573" w:type="pct"/>
            <w:vAlign w:val="center"/>
          </w:tcPr>
          <w:p w:rsidR="00BE6933" w:rsidRPr="00C762DB" w:rsidRDefault="00BE6933" w:rsidP="002F430D">
            <w:pPr>
              <w:jc w:val="center"/>
              <w:rPr>
                <w:rFonts w:eastAsia="Calibri"/>
                <w:b/>
                <w:lang w:eastAsia="en-US"/>
              </w:rPr>
            </w:pPr>
            <w:r w:rsidRPr="00C762DB">
              <w:rPr>
                <w:rFonts w:eastAsia="Calibri"/>
                <w:b/>
                <w:lang w:eastAsia="en-US"/>
              </w:rPr>
              <w:t>2020</w:t>
            </w:r>
          </w:p>
          <w:p w:rsidR="00BE6933" w:rsidRPr="00C762DB" w:rsidRDefault="00BE6933" w:rsidP="002F430D">
            <w:pPr>
              <w:jc w:val="center"/>
              <w:rPr>
                <w:rFonts w:eastAsia="Calibri"/>
                <w:b/>
                <w:lang w:eastAsia="en-US"/>
              </w:rPr>
            </w:pPr>
            <w:r w:rsidRPr="00C762DB">
              <w:rPr>
                <w:rFonts w:eastAsia="Calibri"/>
                <w:b/>
                <w:lang w:eastAsia="en-US"/>
              </w:rPr>
              <w:t>прогноз</w:t>
            </w:r>
          </w:p>
        </w:tc>
        <w:tc>
          <w:tcPr>
            <w:tcW w:w="592" w:type="pct"/>
            <w:vAlign w:val="center"/>
          </w:tcPr>
          <w:p w:rsidR="00BE6933" w:rsidRPr="00C762DB" w:rsidRDefault="00BE6933" w:rsidP="002F430D">
            <w:pPr>
              <w:jc w:val="center"/>
              <w:rPr>
                <w:rFonts w:eastAsia="Calibri"/>
                <w:b/>
                <w:lang w:eastAsia="en-US"/>
              </w:rPr>
            </w:pPr>
            <w:r w:rsidRPr="00C762DB">
              <w:rPr>
                <w:rFonts w:eastAsia="Calibri"/>
                <w:b/>
                <w:lang w:eastAsia="en-US"/>
              </w:rPr>
              <w:t>2025</w:t>
            </w:r>
          </w:p>
          <w:p w:rsidR="00BE6933" w:rsidRPr="00C762DB" w:rsidRDefault="00BE6933" w:rsidP="002F430D">
            <w:pPr>
              <w:jc w:val="center"/>
              <w:rPr>
                <w:rFonts w:eastAsia="Calibri"/>
                <w:b/>
                <w:lang w:eastAsia="en-US"/>
              </w:rPr>
            </w:pPr>
            <w:r w:rsidRPr="00C762DB">
              <w:rPr>
                <w:rFonts w:eastAsia="Calibri"/>
                <w:b/>
                <w:lang w:eastAsia="en-US"/>
              </w:rPr>
              <w:t>прогноз</w:t>
            </w:r>
          </w:p>
        </w:tc>
      </w:tr>
      <w:tr w:rsidR="00BE6933" w:rsidRPr="00C762DB" w:rsidTr="002F430D">
        <w:trPr>
          <w:trHeight w:val="300"/>
          <w:jc w:val="center"/>
        </w:trPr>
        <w:tc>
          <w:tcPr>
            <w:tcW w:w="5000" w:type="pct"/>
            <w:gridSpan w:val="6"/>
          </w:tcPr>
          <w:p w:rsidR="00BE6933" w:rsidRPr="00C762DB" w:rsidRDefault="00BE6933" w:rsidP="002F430D">
            <w:pPr>
              <w:jc w:val="center"/>
              <w:rPr>
                <w:rFonts w:eastAsia="Calibri"/>
                <w:lang w:eastAsia="en-US"/>
              </w:rPr>
            </w:pPr>
            <w:r w:rsidRPr="00C762DB">
              <w:rPr>
                <w:rFonts w:eastAsia="Calibri"/>
                <w:b/>
                <w:lang w:eastAsia="en-US"/>
              </w:rPr>
              <w:t>Улучшение демографической ситуации и укрепление здоровья населения</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1</w:t>
            </w:r>
          </w:p>
        </w:tc>
        <w:tc>
          <w:tcPr>
            <w:tcW w:w="2180" w:type="pct"/>
          </w:tcPr>
          <w:p w:rsidR="00BE6933" w:rsidRPr="00C762DB" w:rsidRDefault="00BE6933" w:rsidP="002F430D">
            <w:pPr>
              <w:jc w:val="both"/>
              <w:rPr>
                <w:rFonts w:eastAsia="Calibri"/>
                <w:lang w:eastAsia="en-US"/>
              </w:rPr>
            </w:pPr>
            <w:r w:rsidRPr="00C762DB">
              <w:rPr>
                <w:rFonts w:eastAsia="Calibri"/>
                <w:lang w:eastAsia="en-US"/>
              </w:rPr>
              <w:t>Среднегодовая численность населения, (тыс. человек)</w:t>
            </w:r>
          </w:p>
        </w:tc>
        <w:tc>
          <w:tcPr>
            <w:tcW w:w="741" w:type="pct"/>
            <w:shd w:val="clear" w:color="auto" w:fill="auto"/>
            <w:vAlign w:val="center"/>
          </w:tcPr>
          <w:p w:rsidR="00BE6933" w:rsidRPr="00C762DB" w:rsidRDefault="00BE6933" w:rsidP="002F430D">
            <w:pPr>
              <w:jc w:val="center"/>
            </w:pPr>
            <w:r w:rsidRPr="00C762DB">
              <w:t>38,6</w:t>
            </w:r>
          </w:p>
        </w:tc>
        <w:tc>
          <w:tcPr>
            <w:tcW w:w="539" w:type="pct"/>
            <w:vAlign w:val="center"/>
          </w:tcPr>
          <w:p w:rsidR="00BE6933" w:rsidRPr="00C762DB" w:rsidRDefault="00BE6933" w:rsidP="002F430D">
            <w:pPr>
              <w:jc w:val="center"/>
            </w:pPr>
            <w:r w:rsidRPr="00C762DB">
              <w:t>39,35</w:t>
            </w:r>
          </w:p>
        </w:tc>
        <w:tc>
          <w:tcPr>
            <w:tcW w:w="573" w:type="pct"/>
            <w:vAlign w:val="center"/>
          </w:tcPr>
          <w:p w:rsidR="00BE6933" w:rsidRPr="00C762DB" w:rsidRDefault="00BE6933" w:rsidP="002F430D">
            <w:pPr>
              <w:jc w:val="center"/>
            </w:pPr>
            <w:r w:rsidRPr="00C762DB">
              <w:t>40,1</w:t>
            </w:r>
          </w:p>
        </w:tc>
        <w:tc>
          <w:tcPr>
            <w:tcW w:w="592" w:type="pct"/>
            <w:vAlign w:val="center"/>
          </w:tcPr>
          <w:p w:rsidR="00BE6933" w:rsidRPr="00C762DB" w:rsidRDefault="00BE6933" w:rsidP="002F430D">
            <w:pPr>
              <w:jc w:val="center"/>
            </w:pPr>
            <w:r w:rsidRPr="00C762DB">
              <w:t>40,1</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2</w:t>
            </w:r>
          </w:p>
        </w:tc>
        <w:tc>
          <w:tcPr>
            <w:tcW w:w="2180" w:type="pct"/>
          </w:tcPr>
          <w:p w:rsidR="00BE6933" w:rsidRPr="00C762DB" w:rsidRDefault="00BE6933" w:rsidP="002F430D">
            <w:pPr>
              <w:jc w:val="both"/>
              <w:rPr>
                <w:rFonts w:eastAsia="Calibri"/>
                <w:lang w:eastAsia="en-US"/>
              </w:rPr>
            </w:pPr>
            <w:r w:rsidRPr="00C762DB">
              <w:rPr>
                <w:rFonts w:eastAsia="Calibri"/>
                <w:lang w:eastAsia="en-US"/>
              </w:rPr>
              <w:t>Ожидаемая продолжительность жизни при рождении, лет</w:t>
            </w:r>
          </w:p>
        </w:tc>
        <w:tc>
          <w:tcPr>
            <w:tcW w:w="741" w:type="pct"/>
            <w:shd w:val="clear" w:color="auto" w:fill="auto"/>
            <w:vAlign w:val="center"/>
          </w:tcPr>
          <w:p w:rsidR="00BE6933" w:rsidRPr="00C762DB" w:rsidRDefault="00BE6933" w:rsidP="002F430D">
            <w:pPr>
              <w:jc w:val="center"/>
            </w:pPr>
            <w:r w:rsidRPr="00C762DB">
              <w:t>72,1</w:t>
            </w:r>
          </w:p>
        </w:tc>
        <w:tc>
          <w:tcPr>
            <w:tcW w:w="539" w:type="pct"/>
            <w:vAlign w:val="center"/>
          </w:tcPr>
          <w:p w:rsidR="00BE6933" w:rsidRPr="00C762DB" w:rsidRDefault="00BE6933" w:rsidP="002F430D">
            <w:pPr>
              <w:jc w:val="center"/>
            </w:pPr>
            <w:r w:rsidRPr="00C762DB">
              <w:t>72,2</w:t>
            </w:r>
          </w:p>
        </w:tc>
        <w:tc>
          <w:tcPr>
            <w:tcW w:w="573" w:type="pct"/>
            <w:vAlign w:val="center"/>
          </w:tcPr>
          <w:p w:rsidR="00BE6933" w:rsidRPr="00C762DB" w:rsidRDefault="00BE6933" w:rsidP="002F430D">
            <w:pPr>
              <w:jc w:val="center"/>
            </w:pPr>
            <w:r w:rsidRPr="00C762DB">
              <w:t>72,3</w:t>
            </w:r>
          </w:p>
        </w:tc>
        <w:tc>
          <w:tcPr>
            <w:tcW w:w="592" w:type="pct"/>
            <w:vAlign w:val="center"/>
          </w:tcPr>
          <w:p w:rsidR="00BE6933" w:rsidRPr="00C762DB" w:rsidRDefault="00BE6933" w:rsidP="002F430D">
            <w:pPr>
              <w:jc w:val="center"/>
            </w:pPr>
            <w:r w:rsidRPr="00C762DB">
              <w:t>72,5</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3</w:t>
            </w:r>
          </w:p>
        </w:tc>
        <w:tc>
          <w:tcPr>
            <w:tcW w:w="2180" w:type="pct"/>
          </w:tcPr>
          <w:p w:rsidR="00BE6933" w:rsidRPr="00C762DB" w:rsidRDefault="00BE6933" w:rsidP="002F430D">
            <w:pPr>
              <w:jc w:val="both"/>
              <w:rPr>
                <w:rFonts w:eastAsia="Calibri"/>
                <w:lang w:eastAsia="en-US"/>
              </w:rPr>
            </w:pPr>
            <w:r w:rsidRPr="00C762DB">
              <w:rPr>
                <w:rFonts w:eastAsia="Calibri"/>
                <w:lang w:eastAsia="en-US"/>
              </w:rPr>
              <w:t>Общий коэффициент рождаемости (чел. на 1 тыс. населения)</w:t>
            </w:r>
          </w:p>
        </w:tc>
        <w:tc>
          <w:tcPr>
            <w:tcW w:w="741" w:type="pct"/>
            <w:shd w:val="clear" w:color="auto" w:fill="auto"/>
            <w:vAlign w:val="center"/>
          </w:tcPr>
          <w:p w:rsidR="00BE6933" w:rsidRPr="00C762DB" w:rsidRDefault="00BE6933" w:rsidP="002F430D">
            <w:pPr>
              <w:jc w:val="center"/>
            </w:pPr>
            <w:r w:rsidRPr="00C762DB">
              <w:t>9,3</w:t>
            </w:r>
          </w:p>
        </w:tc>
        <w:tc>
          <w:tcPr>
            <w:tcW w:w="539" w:type="pct"/>
            <w:vAlign w:val="center"/>
          </w:tcPr>
          <w:p w:rsidR="00BE6933" w:rsidRPr="00C762DB" w:rsidRDefault="00BE6933" w:rsidP="002F430D">
            <w:pPr>
              <w:jc w:val="center"/>
            </w:pPr>
            <w:r w:rsidRPr="00C762DB">
              <w:t>10,1</w:t>
            </w:r>
          </w:p>
        </w:tc>
        <w:tc>
          <w:tcPr>
            <w:tcW w:w="573" w:type="pct"/>
            <w:vAlign w:val="center"/>
          </w:tcPr>
          <w:p w:rsidR="00BE6933" w:rsidRPr="00C762DB" w:rsidRDefault="00BE6933" w:rsidP="002F430D">
            <w:pPr>
              <w:jc w:val="center"/>
            </w:pPr>
            <w:r w:rsidRPr="00C762DB">
              <w:t>9</w:t>
            </w:r>
          </w:p>
        </w:tc>
        <w:tc>
          <w:tcPr>
            <w:tcW w:w="592" w:type="pct"/>
            <w:vAlign w:val="center"/>
          </w:tcPr>
          <w:p w:rsidR="00BE6933" w:rsidRPr="00C762DB" w:rsidRDefault="00BE6933" w:rsidP="002F430D">
            <w:pPr>
              <w:jc w:val="center"/>
            </w:pPr>
            <w:r w:rsidRPr="00C762DB">
              <w:t>10,5</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4</w:t>
            </w:r>
          </w:p>
        </w:tc>
        <w:tc>
          <w:tcPr>
            <w:tcW w:w="2180" w:type="pct"/>
          </w:tcPr>
          <w:p w:rsidR="00BE6933" w:rsidRPr="00C762DB" w:rsidRDefault="00BE6933" w:rsidP="002F430D">
            <w:pPr>
              <w:jc w:val="both"/>
              <w:rPr>
                <w:rFonts w:eastAsia="Calibri"/>
                <w:lang w:eastAsia="en-US"/>
              </w:rPr>
            </w:pPr>
            <w:r w:rsidRPr="00C762DB">
              <w:rPr>
                <w:rFonts w:eastAsia="Calibri"/>
                <w:lang w:eastAsia="en-US"/>
              </w:rPr>
              <w:t>Общий коэффициент смертности (чел. на 1 тыс. населения)</w:t>
            </w:r>
          </w:p>
        </w:tc>
        <w:tc>
          <w:tcPr>
            <w:tcW w:w="741" w:type="pct"/>
            <w:shd w:val="clear" w:color="auto" w:fill="auto"/>
            <w:vAlign w:val="center"/>
          </w:tcPr>
          <w:p w:rsidR="00BE6933" w:rsidRPr="00C762DB" w:rsidRDefault="00BE6933" w:rsidP="002F430D">
            <w:pPr>
              <w:jc w:val="center"/>
            </w:pPr>
            <w:r w:rsidRPr="00C762DB">
              <w:t>20,8</w:t>
            </w:r>
          </w:p>
        </w:tc>
        <w:tc>
          <w:tcPr>
            <w:tcW w:w="539" w:type="pct"/>
            <w:vAlign w:val="center"/>
          </w:tcPr>
          <w:p w:rsidR="00BE6933" w:rsidRPr="00C762DB" w:rsidRDefault="00BE6933" w:rsidP="002F430D">
            <w:pPr>
              <w:jc w:val="center"/>
            </w:pPr>
            <w:r>
              <w:t>16,7</w:t>
            </w:r>
          </w:p>
        </w:tc>
        <w:tc>
          <w:tcPr>
            <w:tcW w:w="573" w:type="pct"/>
            <w:vAlign w:val="center"/>
          </w:tcPr>
          <w:p w:rsidR="00BE6933" w:rsidRPr="00C762DB" w:rsidRDefault="00BE6933" w:rsidP="002F430D">
            <w:pPr>
              <w:jc w:val="center"/>
            </w:pPr>
            <w:r w:rsidRPr="00C762DB">
              <w:t>16,0</w:t>
            </w:r>
          </w:p>
        </w:tc>
        <w:tc>
          <w:tcPr>
            <w:tcW w:w="592" w:type="pct"/>
            <w:vAlign w:val="center"/>
          </w:tcPr>
          <w:p w:rsidR="00BE6933" w:rsidRPr="00C762DB" w:rsidRDefault="00BE6933" w:rsidP="002F430D">
            <w:pPr>
              <w:jc w:val="center"/>
            </w:pPr>
            <w:r w:rsidRPr="00C762DB">
              <w:t>15,6</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5</w:t>
            </w:r>
          </w:p>
        </w:tc>
        <w:tc>
          <w:tcPr>
            <w:tcW w:w="2180" w:type="pct"/>
          </w:tcPr>
          <w:p w:rsidR="00BE6933" w:rsidRPr="00C762DB" w:rsidRDefault="00BE6933" w:rsidP="002F430D">
            <w:pPr>
              <w:jc w:val="both"/>
              <w:rPr>
                <w:rFonts w:eastAsia="Calibri"/>
                <w:lang w:eastAsia="en-US"/>
              </w:rPr>
            </w:pPr>
            <w:r w:rsidRPr="00C762DB">
              <w:rPr>
                <w:rFonts w:eastAsia="Calibri"/>
                <w:lang w:eastAsia="en-US"/>
              </w:rPr>
              <w:t>Младенческая смертность (случаев на 1 тыс. родившихся живыми)</w:t>
            </w:r>
          </w:p>
        </w:tc>
        <w:tc>
          <w:tcPr>
            <w:tcW w:w="741" w:type="pct"/>
            <w:shd w:val="clear" w:color="auto" w:fill="auto"/>
            <w:vAlign w:val="center"/>
          </w:tcPr>
          <w:p w:rsidR="00BE6933" w:rsidRPr="00C762DB" w:rsidRDefault="00BE6933" w:rsidP="002F430D">
            <w:pPr>
              <w:jc w:val="center"/>
            </w:pPr>
            <w:r w:rsidRPr="00C762DB">
              <w:t>8,3</w:t>
            </w:r>
          </w:p>
        </w:tc>
        <w:tc>
          <w:tcPr>
            <w:tcW w:w="539" w:type="pct"/>
            <w:vAlign w:val="center"/>
          </w:tcPr>
          <w:p w:rsidR="00BE6933" w:rsidRPr="00C762DB" w:rsidRDefault="00BE6933" w:rsidP="002F430D">
            <w:pPr>
              <w:jc w:val="center"/>
            </w:pPr>
            <w:r>
              <w:t>5,0</w:t>
            </w:r>
          </w:p>
        </w:tc>
        <w:tc>
          <w:tcPr>
            <w:tcW w:w="573" w:type="pct"/>
            <w:vAlign w:val="center"/>
          </w:tcPr>
          <w:p w:rsidR="00BE6933" w:rsidRPr="00C762DB" w:rsidRDefault="00BE6933" w:rsidP="002F430D">
            <w:pPr>
              <w:jc w:val="center"/>
            </w:pPr>
            <w:r>
              <w:t>5,0</w:t>
            </w:r>
          </w:p>
        </w:tc>
        <w:tc>
          <w:tcPr>
            <w:tcW w:w="592" w:type="pct"/>
            <w:vAlign w:val="center"/>
          </w:tcPr>
          <w:p w:rsidR="00BE6933" w:rsidRPr="00C762DB" w:rsidRDefault="00BE6933" w:rsidP="002F430D">
            <w:pPr>
              <w:jc w:val="center"/>
            </w:pPr>
            <w:r>
              <w:t>5,0</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6</w:t>
            </w:r>
          </w:p>
        </w:tc>
        <w:tc>
          <w:tcPr>
            <w:tcW w:w="2180" w:type="pct"/>
          </w:tcPr>
          <w:p w:rsidR="00BE6933" w:rsidRPr="00C762DB" w:rsidRDefault="00BE6933" w:rsidP="002F430D">
            <w:pPr>
              <w:jc w:val="both"/>
              <w:rPr>
                <w:rFonts w:eastAsia="Calibri"/>
                <w:lang w:eastAsia="en-US"/>
              </w:rPr>
            </w:pPr>
            <w:r w:rsidRPr="00C762DB">
              <w:rPr>
                <w:rFonts w:eastAsia="Calibri"/>
                <w:lang w:eastAsia="en-US"/>
              </w:rPr>
              <w:t>Смертность от болезней системы кровообращения (случаев на 100 тыс. человек)</w:t>
            </w:r>
          </w:p>
        </w:tc>
        <w:tc>
          <w:tcPr>
            <w:tcW w:w="741" w:type="pct"/>
            <w:shd w:val="clear" w:color="auto" w:fill="auto"/>
            <w:vAlign w:val="center"/>
          </w:tcPr>
          <w:p w:rsidR="00BE6933" w:rsidRPr="00C762DB" w:rsidRDefault="00BE6933" w:rsidP="002F430D">
            <w:pPr>
              <w:jc w:val="center"/>
            </w:pPr>
            <w:r w:rsidRPr="00C762DB">
              <w:t>1297,5</w:t>
            </w:r>
          </w:p>
        </w:tc>
        <w:tc>
          <w:tcPr>
            <w:tcW w:w="539" w:type="pct"/>
            <w:vAlign w:val="center"/>
          </w:tcPr>
          <w:p w:rsidR="00BE6933" w:rsidRPr="00C762DB" w:rsidRDefault="00BE6933" w:rsidP="002F430D">
            <w:pPr>
              <w:jc w:val="center"/>
            </w:pPr>
            <w:r w:rsidRPr="00C762DB">
              <w:t>762,5</w:t>
            </w:r>
          </w:p>
        </w:tc>
        <w:tc>
          <w:tcPr>
            <w:tcW w:w="573" w:type="pct"/>
            <w:vAlign w:val="center"/>
          </w:tcPr>
          <w:p w:rsidR="00BE6933" w:rsidRPr="00C762DB" w:rsidRDefault="00BE6933" w:rsidP="002F430D">
            <w:pPr>
              <w:jc w:val="center"/>
            </w:pPr>
            <w:r w:rsidRPr="00C762DB">
              <w:t>746,8</w:t>
            </w:r>
          </w:p>
        </w:tc>
        <w:tc>
          <w:tcPr>
            <w:tcW w:w="592" w:type="pct"/>
            <w:vAlign w:val="center"/>
          </w:tcPr>
          <w:p w:rsidR="00BE6933" w:rsidRPr="00C762DB" w:rsidRDefault="00BE6933" w:rsidP="002F430D">
            <w:pPr>
              <w:jc w:val="center"/>
            </w:pPr>
            <w:r w:rsidRPr="00C762DB">
              <w:t>734,2</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7</w:t>
            </w:r>
          </w:p>
        </w:tc>
        <w:tc>
          <w:tcPr>
            <w:tcW w:w="2180" w:type="pct"/>
          </w:tcPr>
          <w:p w:rsidR="00BE6933" w:rsidRPr="00C762DB" w:rsidRDefault="00BE6933" w:rsidP="002F430D">
            <w:pPr>
              <w:jc w:val="both"/>
              <w:rPr>
                <w:rFonts w:eastAsia="Calibri"/>
                <w:lang w:eastAsia="en-US"/>
              </w:rPr>
            </w:pPr>
            <w:r w:rsidRPr="00C762DB">
              <w:rPr>
                <w:rFonts w:eastAsia="Calibri"/>
                <w:lang w:eastAsia="en-US"/>
              </w:rPr>
              <w:t>Смертность от новообразований (случаев на 100 тыс. человек)</w:t>
            </w:r>
          </w:p>
        </w:tc>
        <w:tc>
          <w:tcPr>
            <w:tcW w:w="741" w:type="pct"/>
            <w:shd w:val="clear" w:color="auto" w:fill="auto"/>
            <w:vAlign w:val="center"/>
          </w:tcPr>
          <w:p w:rsidR="00BE6933" w:rsidRPr="00C762DB" w:rsidRDefault="00BE6933" w:rsidP="002F430D">
            <w:pPr>
              <w:jc w:val="center"/>
            </w:pPr>
            <w:r w:rsidRPr="00C762DB">
              <w:t>230,2</w:t>
            </w:r>
          </w:p>
        </w:tc>
        <w:tc>
          <w:tcPr>
            <w:tcW w:w="539" w:type="pct"/>
            <w:vAlign w:val="center"/>
          </w:tcPr>
          <w:p w:rsidR="00BE6933" w:rsidRPr="00C762DB" w:rsidRDefault="00BE6933" w:rsidP="002F430D">
            <w:pPr>
              <w:jc w:val="center"/>
            </w:pPr>
            <w:r w:rsidRPr="00C762DB">
              <w:t>196,4</w:t>
            </w:r>
          </w:p>
        </w:tc>
        <w:tc>
          <w:tcPr>
            <w:tcW w:w="573" w:type="pct"/>
            <w:vAlign w:val="center"/>
          </w:tcPr>
          <w:p w:rsidR="00BE6933" w:rsidRPr="00C762DB" w:rsidRDefault="00BE6933" w:rsidP="002F430D">
            <w:pPr>
              <w:jc w:val="center"/>
            </w:pPr>
            <w:r w:rsidRPr="00C762DB">
              <w:t>180,5</w:t>
            </w:r>
          </w:p>
        </w:tc>
        <w:tc>
          <w:tcPr>
            <w:tcW w:w="592" w:type="pct"/>
            <w:vAlign w:val="center"/>
          </w:tcPr>
          <w:p w:rsidR="00BE6933" w:rsidRPr="00C762DB" w:rsidRDefault="00BE6933" w:rsidP="002F430D">
            <w:pPr>
              <w:jc w:val="center"/>
            </w:pPr>
            <w:r w:rsidRPr="00C762DB">
              <w:t>172,5</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8</w:t>
            </w:r>
          </w:p>
        </w:tc>
        <w:tc>
          <w:tcPr>
            <w:tcW w:w="2180" w:type="pct"/>
          </w:tcPr>
          <w:p w:rsidR="00BE6933" w:rsidRPr="00C762DB" w:rsidRDefault="00BE6933" w:rsidP="002F430D">
            <w:pPr>
              <w:jc w:val="both"/>
              <w:rPr>
                <w:rFonts w:eastAsia="Calibri"/>
                <w:lang w:eastAsia="en-US"/>
              </w:rPr>
            </w:pPr>
            <w:r w:rsidRPr="00C762DB">
              <w:rPr>
                <w:rFonts w:eastAsia="Calibri"/>
                <w:lang w:eastAsia="en-US"/>
              </w:rPr>
              <w:t>Смертность населения трудоспособного возраста (случаев на 1000 человек соответствующего пола и возраста)</w:t>
            </w:r>
          </w:p>
        </w:tc>
        <w:tc>
          <w:tcPr>
            <w:tcW w:w="741" w:type="pct"/>
            <w:shd w:val="clear" w:color="auto" w:fill="auto"/>
            <w:vAlign w:val="center"/>
          </w:tcPr>
          <w:p w:rsidR="00BE6933" w:rsidRPr="00C762DB" w:rsidRDefault="00BE6933" w:rsidP="002F430D">
            <w:pPr>
              <w:jc w:val="center"/>
            </w:pPr>
            <w:r w:rsidRPr="00C762DB">
              <w:t>7,3</w:t>
            </w:r>
          </w:p>
        </w:tc>
        <w:tc>
          <w:tcPr>
            <w:tcW w:w="539" w:type="pct"/>
            <w:vAlign w:val="center"/>
          </w:tcPr>
          <w:p w:rsidR="00BE6933" w:rsidRPr="00C762DB" w:rsidRDefault="00BE6933" w:rsidP="002F430D">
            <w:pPr>
              <w:jc w:val="center"/>
            </w:pPr>
            <w:r w:rsidRPr="00C762DB">
              <w:t>5,8</w:t>
            </w:r>
          </w:p>
        </w:tc>
        <w:tc>
          <w:tcPr>
            <w:tcW w:w="573" w:type="pct"/>
            <w:vAlign w:val="center"/>
          </w:tcPr>
          <w:p w:rsidR="00BE6933" w:rsidRPr="00C762DB" w:rsidRDefault="00BE6933" w:rsidP="002F430D">
            <w:pPr>
              <w:jc w:val="center"/>
            </w:pPr>
            <w:r w:rsidRPr="00C762DB">
              <w:t>5,5</w:t>
            </w:r>
          </w:p>
        </w:tc>
        <w:tc>
          <w:tcPr>
            <w:tcW w:w="592" w:type="pct"/>
            <w:vAlign w:val="center"/>
          </w:tcPr>
          <w:p w:rsidR="00BE6933" w:rsidRPr="00C762DB" w:rsidRDefault="00BE6933" w:rsidP="002F430D">
            <w:pPr>
              <w:jc w:val="center"/>
            </w:pPr>
            <w:r w:rsidRPr="00C762DB">
              <w:t>5,3</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9</w:t>
            </w:r>
          </w:p>
        </w:tc>
        <w:tc>
          <w:tcPr>
            <w:tcW w:w="2180" w:type="pct"/>
          </w:tcPr>
          <w:p w:rsidR="00BE6933" w:rsidRPr="00C762DB" w:rsidRDefault="00BE6933" w:rsidP="002F430D">
            <w:pPr>
              <w:jc w:val="both"/>
              <w:rPr>
                <w:rFonts w:eastAsia="Calibri"/>
                <w:lang w:eastAsia="en-US"/>
              </w:rPr>
            </w:pPr>
            <w:r w:rsidRPr="00C762DB">
              <w:rPr>
                <w:rFonts w:eastAsia="Calibri"/>
                <w:lang w:eastAsia="en-US"/>
              </w:rPr>
              <w:t>Заболеваемость алкоголизмом (случаев на 100 тыс. человек)</w:t>
            </w:r>
          </w:p>
        </w:tc>
        <w:tc>
          <w:tcPr>
            <w:tcW w:w="741" w:type="pct"/>
            <w:shd w:val="clear" w:color="auto" w:fill="auto"/>
            <w:vAlign w:val="center"/>
          </w:tcPr>
          <w:p w:rsidR="00BE6933" w:rsidRPr="00C762DB" w:rsidRDefault="00BE6933" w:rsidP="002F430D">
            <w:pPr>
              <w:jc w:val="center"/>
            </w:pPr>
            <w:r w:rsidRPr="00C762DB">
              <w:t>49,2</w:t>
            </w:r>
          </w:p>
        </w:tc>
        <w:tc>
          <w:tcPr>
            <w:tcW w:w="539" w:type="pct"/>
            <w:vAlign w:val="center"/>
          </w:tcPr>
          <w:p w:rsidR="00BE6933" w:rsidRPr="00C762DB" w:rsidRDefault="00BE6933" w:rsidP="002F430D">
            <w:pPr>
              <w:jc w:val="center"/>
            </w:pPr>
            <w:r w:rsidRPr="00C762DB">
              <w:t>33,2</w:t>
            </w:r>
          </w:p>
        </w:tc>
        <w:tc>
          <w:tcPr>
            <w:tcW w:w="573" w:type="pct"/>
            <w:vAlign w:val="center"/>
          </w:tcPr>
          <w:p w:rsidR="00BE6933" w:rsidRPr="00C762DB" w:rsidRDefault="00BE6933" w:rsidP="002F430D">
            <w:pPr>
              <w:jc w:val="center"/>
            </w:pPr>
            <w:r w:rsidRPr="00C762DB">
              <w:t>30,2</w:t>
            </w:r>
          </w:p>
        </w:tc>
        <w:tc>
          <w:tcPr>
            <w:tcW w:w="592" w:type="pct"/>
            <w:vAlign w:val="center"/>
          </w:tcPr>
          <w:p w:rsidR="00BE6933" w:rsidRPr="00C762DB" w:rsidRDefault="00BE6933" w:rsidP="002F430D">
            <w:pPr>
              <w:jc w:val="center"/>
            </w:pPr>
            <w:r w:rsidRPr="00C762DB">
              <w:t>27,6</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10</w:t>
            </w:r>
          </w:p>
        </w:tc>
        <w:tc>
          <w:tcPr>
            <w:tcW w:w="2180" w:type="pct"/>
          </w:tcPr>
          <w:p w:rsidR="00BE6933" w:rsidRPr="00C762DB" w:rsidRDefault="00BE6933" w:rsidP="002F430D">
            <w:pPr>
              <w:jc w:val="both"/>
              <w:rPr>
                <w:rFonts w:eastAsia="Calibri"/>
                <w:lang w:eastAsia="en-US"/>
              </w:rPr>
            </w:pPr>
            <w:r w:rsidRPr="00C762DB">
              <w:rPr>
                <w:rFonts w:eastAsia="Calibri"/>
                <w:lang w:eastAsia="en-US"/>
              </w:rPr>
              <w:t>Доля населения, регулярно занимающегося физкультурой и спортом (%)</w:t>
            </w:r>
          </w:p>
        </w:tc>
        <w:tc>
          <w:tcPr>
            <w:tcW w:w="741" w:type="pct"/>
            <w:shd w:val="clear" w:color="auto" w:fill="auto"/>
            <w:vAlign w:val="center"/>
          </w:tcPr>
          <w:p w:rsidR="00BE6933" w:rsidRPr="00C762DB" w:rsidRDefault="00BE6933" w:rsidP="002F430D">
            <w:pPr>
              <w:jc w:val="center"/>
            </w:pPr>
            <w:r w:rsidRPr="00C762DB">
              <w:t>27,7</w:t>
            </w:r>
          </w:p>
        </w:tc>
        <w:tc>
          <w:tcPr>
            <w:tcW w:w="539" w:type="pct"/>
            <w:vAlign w:val="center"/>
          </w:tcPr>
          <w:p w:rsidR="00BE6933" w:rsidRPr="00C762DB" w:rsidRDefault="00BE6933" w:rsidP="002F430D">
            <w:pPr>
              <w:jc w:val="center"/>
            </w:pPr>
            <w:r w:rsidRPr="00C762DB">
              <w:t>37,0</w:t>
            </w:r>
          </w:p>
        </w:tc>
        <w:tc>
          <w:tcPr>
            <w:tcW w:w="573" w:type="pct"/>
            <w:vAlign w:val="center"/>
          </w:tcPr>
          <w:p w:rsidR="00BE6933" w:rsidRPr="00C762DB" w:rsidRDefault="00BE6933" w:rsidP="002F430D">
            <w:pPr>
              <w:jc w:val="center"/>
            </w:pPr>
            <w:r w:rsidRPr="00C762DB">
              <w:t>4</w:t>
            </w:r>
            <w:r>
              <w:t>0</w:t>
            </w:r>
            <w:r w:rsidRPr="00C762DB">
              <w:t>,0</w:t>
            </w:r>
          </w:p>
        </w:tc>
        <w:tc>
          <w:tcPr>
            <w:tcW w:w="592" w:type="pct"/>
            <w:vAlign w:val="center"/>
          </w:tcPr>
          <w:p w:rsidR="00BE6933" w:rsidRPr="00C762DB" w:rsidRDefault="00BE6933" w:rsidP="002F430D">
            <w:pPr>
              <w:jc w:val="center"/>
            </w:pPr>
            <w:r w:rsidRPr="00C762DB">
              <w:t>45,0</w:t>
            </w:r>
          </w:p>
        </w:tc>
      </w:tr>
      <w:tr w:rsidR="00BE6933" w:rsidRPr="00C762DB" w:rsidTr="002F430D">
        <w:trPr>
          <w:trHeight w:val="300"/>
          <w:jc w:val="center"/>
        </w:trPr>
        <w:tc>
          <w:tcPr>
            <w:tcW w:w="5000" w:type="pct"/>
            <w:gridSpan w:val="6"/>
            <w:vAlign w:val="center"/>
          </w:tcPr>
          <w:p w:rsidR="00BE6933" w:rsidRPr="00C762DB" w:rsidRDefault="00BE6933" w:rsidP="002F430D">
            <w:pPr>
              <w:jc w:val="center"/>
              <w:rPr>
                <w:rFonts w:eastAsia="Calibri"/>
                <w:lang w:eastAsia="en-US"/>
              </w:rPr>
            </w:pPr>
            <w:r w:rsidRPr="00C762DB">
              <w:rPr>
                <w:rFonts w:eastAsia="Calibri"/>
                <w:b/>
                <w:lang w:eastAsia="en-US"/>
              </w:rPr>
              <w:t>Повышение качества образования и укрепление трудового потенциала</w:t>
            </w:r>
          </w:p>
        </w:tc>
      </w:tr>
      <w:tr w:rsidR="00BE6933" w:rsidRPr="00C762DB" w:rsidTr="002F430D">
        <w:trPr>
          <w:trHeight w:val="300"/>
          <w:jc w:val="center"/>
        </w:trPr>
        <w:tc>
          <w:tcPr>
            <w:tcW w:w="374" w:type="pct"/>
            <w:shd w:val="clear" w:color="auto" w:fill="FFFFFF"/>
          </w:tcPr>
          <w:p w:rsidR="00BE6933" w:rsidRPr="00C762DB" w:rsidRDefault="00BE6933" w:rsidP="002F430D">
            <w:pPr>
              <w:autoSpaceDE w:val="0"/>
              <w:autoSpaceDN w:val="0"/>
              <w:adjustRightInd w:val="0"/>
              <w:jc w:val="center"/>
              <w:rPr>
                <w:rFonts w:eastAsia="Calibri"/>
                <w:color w:val="000000"/>
                <w:lang w:eastAsia="en-US"/>
              </w:rPr>
            </w:pPr>
            <w:r w:rsidRPr="00C762DB">
              <w:rPr>
                <w:rFonts w:eastAsia="Calibri"/>
                <w:color w:val="000000"/>
                <w:lang w:eastAsia="en-US"/>
              </w:rPr>
              <w:t>11</w:t>
            </w:r>
          </w:p>
        </w:tc>
        <w:tc>
          <w:tcPr>
            <w:tcW w:w="2180" w:type="pct"/>
            <w:shd w:val="clear" w:color="auto" w:fill="FFFFFF"/>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Охват детей в возрасте 1-6 лет услугами дошкольного образования, присмотра и ухода в общей численности детей в возрасте 1-6 лет, скорректированной на численность детей соответствующих возрастов (5-6 лет), обучающихся в общеобразовательных организациях (%)</w:t>
            </w:r>
          </w:p>
        </w:tc>
        <w:tc>
          <w:tcPr>
            <w:tcW w:w="741" w:type="pct"/>
            <w:shd w:val="clear" w:color="auto" w:fill="auto"/>
            <w:vAlign w:val="center"/>
          </w:tcPr>
          <w:p w:rsidR="00BE6933" w:rsidRPr="00C762DB" w:rsidRDefault="00BE6933" w:rsidP="002F430D">
            <w:pPr>
              <w:jc w:val="center"/>
            </w:pPr>
            <w:r w:rsidRPr="00C762DB">
              <w:t>60</w:t>
            </w:r>
          </w:p>
        </w:tc>
        <w:tc>
          <w:tcPr>
            <w:tcW w:w="539" w:type="pct"/>
            <w:vAlign w:val="center"/>
          </w:tcPr>
          <w:p w:rsidR="00BE6933" w:rsidRPr="00C762DB" w:rsidRDefault="00BE6933" w:rsidP="002F430D">
            <w:pPr>
              <w:jc w:val="center"/>
            </w:pPr>
            <w:r w:rsidRPr="00C762DB">
              <w:t>62</w:t>
            </w:r>
          </w:p>
        </w:tc>
        <w:tc>
          <w:tcPr>
            <w:tcW w:w="573" w:type="pct"/>
            <w:vAlign w:val="center"/>
          </w:tcPr>
          <w:p w:rsidR="00BE6933" w:rsidRPr="00C762DB" w:rsidRDefault="00BE6933" w:rsidP="002F430D">
            <w:pPr>
              <w:jc w:val="center"/>
            </w:pPr>
            <w:r w:rsidRPr="00C762DB">
              <w:t>70</w:t>
            </w:r>
          </w:p>
        </w:tc>
        <w:tc>
          <w:tcPr>
            <w:tcW w:w="592" w:type="pct"/>
            <w:vAlign w:val="center"/>
          </w:tcPr>
          <w:p w:rsidR="00BE6933" w:rsidRPr="00C762DB" w:rsidRDefault="00BE6933" w:rsidP="002F430D">
            <w:pPr>
              <w:jc w:val="center"/>
            </w:pPr>
            <w:r w:rsidRPr="00C762DB">
              <w:t>72</w:t>
            </w:r>
          </w:p>
        </w:tc>
      </w:tr>
      <w:tr w:rsidR="00BE6933" w:rsidRPr="00C762DB" w:rsidTr="002F430D">
        <w:trPr>
          <w:trHeight w:val="300"/>
          <w:jc w:val="center"/>
        </w:trPr>
        <w:tc>
          <w:tcPr>
            <w:tcW w:w="374" w:type="pct"/>
            <w:shd w:val="clear" w:color="auto" w:fill="FFFFFF"/>
          </w:tcPr>
          <w:p w:rsidR="00BE6933" w:rsidRPr="00C762DB" w:rsidRDefault="00BE6933" w:rsidP="002F430D">
            <w:pPr>
              <w:autoSpaceDE w:val="0"/>
              <w:autoSpaceDN w:val="0"/>
              <w:adjustRightInd w:val="0"/>
              <w:jc w:val="center"/>
              <w:rPr>
                <w:rFonts w:eastAsia="Calibri"/>
                <w:color w:val="000000"/>
                <w:lang w:eastAsia="en-US"/>
              </w:rPr>
            </w:pPr>
            <w:r w:rsidRPr="00C762DB">
              <w:rPr>
                <w:rFonts w:eastAsia="Calibri"/>
                <w:color w:val="000000"/>
                <w:lang w:eastAsia="en-US"/>
              </w:rPr>
              <w:t>12</w:t>
            </w:r>
          </w:p>
        </w:tc>
        <w:tc>
          <w:tcPr>
            <w:tcW w:w="2180" w:type="pct"/>
            <w:shd w:val="clear" w:color="auto" w:fill="FFFFFF"/>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Доля детей, зарегистрированных на получение услуг дошкольного образования в текущем году и не обеспеченных данными услугами, в общей численности детей дошкольного возраста (%)</w:t>
            </w:r>
            <w:r w:rsidRPr="00C762DB">
              <w:rPr>
                <w:rFonts w:eastAsia="Calibri"/>
                <w:color w:val="000000"/>
                <w:vertAlign w:val="superscript"/>
                <w:lang w:eastAsia="en-US"/>
              </w:rPr>
              <w:footnoteReference w:id="1"/>
            </w:r>
          </w:p>
        </w:tc>
        <w:tc>
          <w:tcPr>
            <w:tcW w:w="741" w:type="pct"/>
            <w:shd w:val="clear" w:color="auto" w:fill="auto"/>
            <w:vAlign w:val="center"/>
          </w:tcPr>
          <w:p w:rsidR="00BE6933" w:rsidRPr="00C762DB" w:rsidRDefault="00BE6933" w:rsidP="002F430D">
            <w:pPr>
              <w:jc w:val="center"/>
            </w:pPr>
            <w:r w:rsidRPr="00C762DB">
              <w:t>5</w:t>
            </w:r>
          </w:p>
        </w:tc>
        <w:tc>
          <w:tcPr>
            <w:tcW w:w="539" w:type="pct"/>
            <w:vAlign w:val="center"/>
          </w:tcPr>
          <w:p w:rsidR="00BE6933" w:rsidRPr="00C762DB" w:rsidRDefault="00BE6933" w:rsidP="002F430D">
            <w:pPr>
              <w:jc w:val="center"/>
            </w:pPr>
            <w:r w:rsidRPr="00C762DB">
              <w:t>3</w:t>
            </w:r>
          </w:p>
        </w:tc>
        <w:tc>
          <w:tcPr>
            <w:tcW w:w="573" w:type="pct"/>
            <w:vAlign w:val="center"/>
          </w:tcPr>
          <w:p w:rsidR="00BE6933" w:rsidRPr="00C762DB" w:rsidRDefault="00BE6933" w:rsidP="002F430D">
            <w:pPr>
              <w:jc w:val="center"/>
            </w:pPr>
            <w:r w:rsidRPr="00C762DB">
              <w:t>3</w:t>
            </w:r>
          </w:p>
        </w:tc>
        <w:tc>
          <w:tcPr>
            <w:tcW w:w="592" w:type="pct"/>
            <w:vAlign w:val="center"/>
          </w:tcPr>
          <w:p w:rsidR="00BE6933" w:rsidRPr="00C762DB" w:rsidRDefault="00BE6933" w:rsidP="002F430D">
            <w:pPr>
              <w:jc w:val="center"/>
            </w:pPr>
            <w:r w:rsidRPr="00C762DB">
              <w:t>3</w:t>
            </w:r>
          </w:p>
        </w:tc>
      </w:tr>
      <w:tr w:rsidR="00BE6933" w:rsidRPr="00C762DB" w:rsidTr="002F430D">
        <w:trPr>
          <w:trHeight w:val="300"/>
          <w:jc w:val="center"/>
        </w:trPr>
        <w:tc>
          <w:tcPr>
            <w:tcW w:w="374" w:type="pct"/>
          </w:tcPr>
          <w:p w:rsidR="00BE6933" w:rsidRPr="00C762DB" w:rsidRDefault="00BE6933" w:rsidP="002F430D">
            <w:pPr>
              <w:autoSpaceDE w:val="0"/>
              <w:autoSpaceDN w:val="0"/>
              <w:adjustRightInd w:val="0"/>
              <w:jc w:val="center"/>
              <w:rPr>
                <w:rFonts w:eastAsia="Calibri"/>
                <w:color w:val="000000"/>
                <w:lang w:eastAsia="en-US"/>
              </w:rPr>
            </w:pPr>
            <w:r w:rsidRPr="00C762DB">
              <w:rPr>
                <w:rFonts w:eastAsia="Calibri"/>
                <w:color w:val="000000"/>
                <w:lang w:eastAsia="en-US"/>
              </w:rPr>
              <w:t>13</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w:t>
            </w:r>
          </w:p>
        </w:tc>
        <w:tc>
          <w:tcPr>
            <w:tcW w:w="741" w:type="pct"/>
            <w:shd w:val="clear" w:color="auto" w:fill="auto"/>
            <w:vAlign w:val="center"/>
          </w:tcPr>
          <w:p w:rsidR="00BE6933" w:rsidRPr="00C762DB" w:rsidRDefault="00BE6933" w:rsidP="002F430D">
            <w:pPr>
              <w:jc w:val="center"/>
            </w:pPr>
            <w:r w:rsidRPr="00C762DB">
              <w:t>68</w:t>
            </w:r>
          </w:p>
        </w:tc>
        <w:tc>
          <w:tcPr>
            <w:tcW w:w="539" w:type="pct"/>
            <w:vAlign w:val="center"/>
          </w:tcPr>
          <w:p w:rsidR="00BE6933" w:rsidRPr="00C762DB" w:rsidRDefault="00BE6933" w:rsidP="002F430D">
            <w:pPr>
              <w:jc w:val="center"/>
            </w:pPr>
            <w:r w:rsidRPr="00C762DB">
              <w:t>78</w:t>
            </w:r>
          </w:p>
        </w:tc>
        <w:tc>
          <w:tcPr>
            <w:tcW w:w="573" w:type="pct"/>
            <w:vAlign w:val="center"/>
          </w:tcPr>
          <w:p w:rsidR="00BE6933" w:rsidRPr="00C762DB" w:rsidRDefault="00BE6933" w:rsidP="002F430D">
            <w:pPr>
              <w:jc w:val="center"/>
            </w:pPr>
            <w:r w:rsidRPr="00C762DB">
              <w:t>94</w:t>
            </w:r>
          </w:p>
        </w:tc>
        <w:tc>
          <w:tcPr>
            <w:tcW w:w="592" w:type="pct"/>
            <w:vAlign w:val="center"/>
          </w:tcPr>
          <w:p w:rsidR="00BE6933" w:rsidRPr="00C762DB" w:rsidRDefault="00BE6933" w:rsidP="002F430D">
            <w:pPr>
              <w:jc w:val="center"/>
            </w:pPr>
            <w:r w:rsidRPr="00C762DB">
              <w:t>96</w:t>
            </w:r>
          </w:p>
        </w:tc>
      </w:tr>
      <w:tr w:rsidR="00BE6933" w:rsidRPr="00C762DB" w:rsidTr="002F430D">
        <w:trPr>
          <w:trHeight w:val="300"/>
          <w:jc w:val="center"/>
        </w:trPr>
        <w:tc>
          <w:tcPr>
            <w:tcW w:w="374" w:type="pct"/>
          </w:tcPr>
          <w:p w:rsidR="00BE6933" w:rsidRPr="00C762DB" w:rsidRDefault="00BE6933" w:rsidP="002F430D">
            <w:pPr>
              <w:autoSpaceDE w:val="0"/>
              <w:autoSpaceDN w:val="0"/>
              <w:adjustRightInd w:val="0"/>
              <w:jc w:val="center"/>
              <w:rPr>
                <w:rFonts w:eastAsia="Calibri"/>
                <w:color w:val="000000"/>
                <w:lang w:eastAsia="en-US"/>
              </w:rPr>
            </w:pPr>
            <w:r w:rsidRPr="00C762DB">
              <w:rPr>
                <w:rFonts w:eastAsia="Calibri"/>
                <w:color w:val="000000"/>
                <w:lang w:eastAsia="en-US"/>
              </w:rPr>
              <w:t>14</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Доля детей первой и второй групп здоровья в общей численности обучающихся в муниципальных общеобразовательных учреждениях (%)</w:t>
            </w:r>
          </w:p>
        </w:tc>
        <w:tc>
          <w:tcPr>
            <w:tcW w:w="741" w:type="pct"/>
            <w:shd w:val="clear" w:color="auto" w:fill="auto"/>
            <w:vAlign w:val="center"/>
          </w:tcPr>
          <w:p w:rsidR="00BE6933" w:rsidRPr="00C762DB" w:rsidRDefault="00BE6933" w:rsidP="002F430D">
            <w:pPr>
              <w:jc w:val="center"/>
            </w:pPr>
            <w:r w:rsidRPr="00C762DB">
              <w:t>92</w:t>
            </w:r>
          </w:p>
        </w:tc>
        <w:tc>
          <w:tcPr>
            <w:tcW w:w="539" w:type="pct"/>
            <w:vAlign w:val="center"/>
          </w:tcPr>
          <w:p w:rsidR="00BE6933" w:rsidRPr="00C762DB" w:rsidRDefault="00BE6933" w:rsidP="002F430D">
            <w:pPr>
              <w:jc w:val="center"/>
            </w:pPr>
            <w:r w:rsidRPr="00C762DB">
              <w:t>97,6</w:t>
            </w:r>
          </w:p>
        </w:tc>
        <w:tc>
          <w:tcPr>
            <w:tcW w:w="573" w:type="pct"/>
            <w:vAlign w:val="center"/>
          </w:tcPr>
          <w:p w:rsidR="00BE6933" w:rsidRPr="00C762DB" w:rsidRDefault="00BE6933" w:rsidP="002F430D">
            <w:pPr>
              <w:jc w:val="center"/>
            </w:pPr>
            <w:r w:rsidRPr="00C762DB">
              <w:t>97,7</w:t>
            </w:r>
          </w:p>
        </w:tc>
        <w:tc>
          <w:tcPr>
            <w:tcW w:w="592" w:type="pct"/>
            <w:vAlign w:val="center"/>
          </w:tcPr>
          <w:p w:rsidR="00BE6933" w:rsidRPr="00C762DB" w:rsidRDefault="00BE6933" w:rsidP="002F430D">
            <w:pPr>
              <w:jc w:val="center"/>
            </w:pPr>
            <w:r w:rsidRPr="00C762DB">
              <w:t>98</w:t>
            </w:r>
          </w:p>
        </w:tc>
      </w:tr>
      <w:tr w:rsidR="00BE6933" w:rsidRPr="00C762DB" w:rsidTr="002F430D">
        <w:trPr>
          <w:trHeight w:val="300"/>
          <w:jc w:val="center"/>
        </w:trPr>
        <w:tc>
          <w:tcPr>
            <w:tcW w:w="374" w:type="pct"/>
          </w:tcPr>
          <w:p w:rsidR="00BE6933" w:rsidRPr="00C762DB" w:rsidRDefault="00BE6933" w:rsidP="002F430D">
            <w:pPr>
              <w:autoSpaceDE w:val="0"/>
              <w:autoSpaceDN w:val="0"/>
              <w:adjustRightInd w:val="0"/>
              <w:jc w:val="center"/>
              <w:rPr>
                <w:rFonts w:eastAsia="Calibri"/>
                <w:color w:val="000000"/>
                <w:lang w:eastAsia="en-US"/>
              </w:rPr>
            </w:pPr>
            <w:r w:rsidRPr="00C762DB">
              <w:rPr>
                <w:rFonts w:eastAsia="Calibri"/>
                <w:color w:val="000000"/>
                <w:lang w:eastAsia="en-US"/>
              </w:rPr>
              <w:t>15</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Доля детей в возрасте 5-18 лет, получающих услуги по дополнительному образованию, в общей численности детей этой возрастной группы (%)</w:t>
            </w:r>
          </w:p>
        </w:tc>
        <w:tc>
          <w:tcPr>
            <w:tcW w:w="741" w:type="pct"/>
            <w:shd w:val="clear" w:color="auto" w:fill="auto"/>
            <w:vAlign w:val="center"/>
          </w:tcPr>
          <w:p w:rsidR="00BE6933" w:rsidRPr="00C762DB" w:rsidRDefault="00BE6933" w:rsidP="002F430D">
            <w:pPr>
              <w:jc w:val="center"/>
            </w:pPr>
            <w:r w:rsidRPr="00C762DB">
              <w:t>87</w:t>
            </w:r>
          </w:p>
        </w:tc>
        <w:tc>
          <w:tcPr>
            <w:tcW w:w="539" w:type="pct"/>
            <w:vAlign w:val="center"/>
          </w:tcPr>
          <w:p w:rsidR="00BE6933" w:rsidRPr="00C762DB" w:rsidRDefault="00BE6933" w:rsidP="002F430D">
            <w:pPr>
              <w:jc w:val="center"/>
            </w:pPr>
            <w:r w:rsidRPr="00C762DB">
              <w:t>92,6</w:t>
            </w:r>
          </w:p>
        </w:tc>
        <w:tc>
          <w:tcPr>
            <w:tcW w:w="573" w:type="pct"/>
            <w:vAlign w:val="center"/>
          </w:tcPr>
          <w:p w:rsidR="00BE6933" w:rsidRPr="00C762DB" w:rsidRDefault="00BE6933" w:rsidP="002F430D">
            <w:pPr>
              <w:jc w:val="center"/>
            </w:pPr>
            <w:r w:rsidRPr="00C762DB">
              <w:t>94</w:t>
            </w:r>
          </w:p>
        </w:tc>
        <w:tc>
          <w:tcPr>
            <w:tcW w:w="592" w:type="pct"/>
            <w:vAlign w:val="center"/>
          </w:tcPr>
          <w:p w:rsidR="00BE6933" w:rsidRPr="00C762DB" w:rsidRDefault="00BE6933" w:rsidP="002F430D">
            <w:pPr>
              <w:jc w:val="center"/>
            </w:pPr>
            <w:r w:rsidRPr="00C762DB">
              <w:t>95</w:t>
            </w:r>
          </w:p>
        </w:tc>
      </w:tr>
      <w:tr w:rsidR="00BE6933" w:rsidRPr="00C762DB"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16</w:t>
            </w:r>
          </w:p>
        </w:tc>
        <w:tc>
          <w:tcPr>
            <w:tcW w:w="2180" w:type="pct"/>
          </w:tcPr>
          <w:p w:rsidR="00BE6933" w:rsidRPr="00C762DB" w:rsidRDefault="00BE6933" w:rsidP="002F430D">
            <w:pPr>
              <w:jc w:val="both"/>
              <w:rPr>
                <w:rFonts w:eastAsia="Calibri"/>
                <w:lang w:eastAsia="en-US"/>
              </w:rPr>
            </w:pPr>
            <w:r w:rsidRPr="00C762DB">
              <w:rPr>
                <w:rFonts w:eastAsia="Calibri"/>
                <w:lang w:eastAsia="en-US"/>
              </w:rPr>
              <w:t>Выпуск специалистов средними специальными учебными заведениями (чел. на 10000 человек населения)</w:t>
            </w:r>
          </w:p>
        </w:tc>
        <w:tc>
          <w:tcPr>
            <w:tcW w:w="741" w:type="pct"/>
            <w:shd w:val="clear" w:color="auto" w:fill="auto"/>
            <w:vAlign w:val="center"/>
          </w:tcPr>
          <w:p w:rsidR="00BE6933" w:rsidRPr="00C762DB" w:rsidRDefault="00BE6933" w:rsidP="002F430D">
            <w:pPr>
              <w:jc w:val="center"/>
            </w:pPr>
            <w:r w:rsidRPr="00C762DB">
              <w:t>38</w:t>
            </w:r>
          </w:p>
        </w:tc>
        <w:tc>
          <w:tcPr>
            <w:tcW w:w="539" w:type="pct"/>
            <w:vAlign w:val="center"/>
          </w:tcPr>
          <w:p w:rsidR="00BE6933" w:rsidRPr="00C762DB" w:rsidRDefault="00BE6933" w:rsidP="002F430D">
            <w:pPr>
              <w:jc w:val="center"/>
            </w:pPr>
            <w:r w:rsidRPr="00C762DB">
              <w:t>13,9</w:t>
            </w:r>
          </w:p>
        </w:tc>
        <w:tc>
          <w:tcPr>
            <w:tcW w:w="573" w:type="pct"/>
            <w:vAlign w:val="center"/>
          </w:tcPr>
          <w:p w:rsidR="00BE6933" w:rsidRPr="00C762DB" w:rsidRDefault="00BE6933" w:rsidP="002F430D">
            <w:pPr>
              <w:jc w:val="center"/>
            </w:pPr>
            <w:r w:rsidRPr="00C762DB">
              <w:t>22,4</w:t>
            </w:r>
          </w:p>
        </w:tc>
        <w:tc>
          <w:tcPr>
            <w:tcW w:w="592" w:type="pct"/>
            <w:vAlign w:val="center"/>
          </w:tcPr>
          <w:p w:rsidR="00BE6933" w:rsidRPr="00C762DB" w:rsidRDefault="00BE6933" w:rsidP="002F430D">
            <w:pPr>
              <w:jc w:val="center"/>
            </w:pPr>
            <w:r w:rsidRPr="00C762DB">
              <w:t>23,7</w:t>
            </w:r>
          </w:p>
        </w:tc>
      </w:tr>
      <w:tr w:rsidR="00BE6933" w:rsidRPr="00C762DB" w:rsidTr="002F430D">
        <w:trPr>
          <w:trHeight w:val="583"/>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17</w:t>
            </w:r>
          </w:p>
        </w:tc>
        <w:tc>
          <w:tcPr>
            <w:tcW w:w="2180" w:type="pct"/>
          </w:tcPr>
          <w:p w:rsidR="00BE6933" w:rsidRPr="00C762DB" w:rsidRDefault="00BE6933" w:rsidP="002F430D">
            <w:pPr>
              <w:jc w:val="both"/>
              <w:rPr>
                <w:rFonts w:eastAsia="Calibri"/>
                <w:lang w:eastAsia="en-US"/>
              </w:rPr>
            </w:pPr>
            <w:r w:rsidRPr="00C762DB">
              <w:rPr>
                <w:rFonts w:eastAsia="Calibri"/>
                <w:lang w:eastAsia="en-US"/>
              </w:rPr>
              <w:t>Выпуск специалистов высшими учебными заведениями (чел. на 10000 человек населения)</w:t>
            </w:r>
          </w:p>
        </w:tc>
        <w:tc>
          <w:tcPr>
            <w:tcW w:w="741" w:type="pct"/>
            <w:shd w:val="clear" w:color="auto" w:fill="auto"/>
            <w:vAlign w:val="center"/>
          </w:tcPr>
          <w:p w:rsidR="00BE6933" w:rsidRPr="00C762DB" w:rsidRDefault="00BE6933" w:rsidP="002F430D">
            <w:pPr>
              <w:jc w:val="center"/>
            </w:pPr>
            <w:r w:rsidRPr="00C762DB">
              <w:t>-</w:t>
            </w:r>
          </w:p>
        </w:tc>
        <w:tc>
          <w:tcPr>
            <w:tcW w:w="539" w:type="pct"/>
            <w:vAlign w:val="center"/>
          </w:tcPr>
          <w:p w:rsidR="00BE6933" w:rsidRPr="00C762DB" w:rsidRDefault="00BE6933" w:rsidP="002F430D">
            <w:pPr>
              <w:jc w:val="center"/>
            </w:pPr>
            <w:r w:rsidRPr="00C762DB">
              <w:t>-</w:t>
            </w:r>
          </w:p>
        </w:tc>
        <w:tc>
          <w:tcPr>
            <w:tcW w:w="573" w:type="pct"/>
            <w:vAlign w:val="center"/>
          </w:tcPr>
          <w:p w:rsidR="00BE6933" w:rsidRPr="00C762DB" w:rsidRDefault="00BE6933" w:rsidP="002F430D">
            <w:pPr>
              <w:jc w:val="center"/>
            </w:pPr>
            <w:r w:rsidRPr="00C762DB">
              <w:t>-</w:t>
            </w:r>
          </w:p>
        </w:tc>
        <w:tc>
          <w:tcPr>
            <w:tcW w:w="592" w:type="pct"/>
            <w:vAlign w:val="center"/>
          </w:tcPr>
          <w:p w:rsidR="00BE6933" w:rsidRPr="00C762DB" w:rsidRDefault="00BE6933" w:rsidP="002F430D">
            <w:pPr>
              <w:jc w:val="center"/>
            </w:pPr>
            <w:r w:rsidRPr="00C762DB">
              <w:t>-</w:t>
            </w:r>
          </w:p>
        </w:tc>
      </w:tr>
      <w:tr w:rsidR="00BE6933" w:rsidRPr="00C762DB" w:rsidTr="002F430D">
        <w:trPr>
          <w:trHeight w:val="583"/>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18</w:t>
            </w:r>
          </w:p>
        </w:tc>
        <w:tc>
          <w:tcPr>
            <w:tcW w:w="2180" w:type="pct"/>
            <w:shd w:val="clear" w:color="auto" w:fill="auto"/>
          </w:tcPr>
          <w:p w:rsidR="00BE6933" w:rsidRPr="00C762DB" w:rsidRDefault="00BE6933" w:rsidP="002F430D">
            <w:pPr>
              <w:jc w:val="both"/>
              <w:rPr>
                <w:rFonts w:eastAsia="Calibri"/>
                <w:lang w:eastAsia="en-US"/>
              </w:rPr>
            </w:pPr>
            <w:r w:rsidRPr="00C762DB">
              <w:rPr>
                <w:rFonts w:eastAsia="Calibri"/>
                <w:lang w:eastAsia="en-US"/>
              </w:rPr>
              <w:t>Доля учащихся, обучающихся в современных условиях, от общего числа учащихся на всех уровнях образования (%)</w:t>
            </w:r>
          </w:p>
        </w:tc>
        <w:tc>
          <w:tcPr>
            <w:tcW w:w="741" w:type="pct"/>
            <w:shd w:val="clear" w:color="auto" w:fill="auto"/>
            <w:vAlign w:val="center"/>
          </w:tcPr>
          <w:p w:rsidR="00BE6933" w:rsidRPr="00C762DB" w:rsidRDefault="00BE6933" w:rsidP="002F430D">
            <w:pPr>
              <w:jc w:val="center"/>
            </w:pPr>
            <w:r w:rsidRPr="00C762DB">
              <w:t>67</w:t>
            </w:r>
          </w:p>
        </w:tc>
        <w:tc>
          <w:tcPr>
            <w:tcW w:w="539" w:type="pct"/>
            <w:vAlign w:val="center"/>
          </w:tcPr>
          <w:p w:rsidR="00BE6933" w:rsidRPr="00C762DB" w:rsidRDefault="00BE6933" w:rsidP="002F430D">
            <w:pPr>
              <w:jc w:val="center"/>
            </w:pPr>
            <w:r w:rsidRPr="00C762DB">
              <w:t>81</w:t>
            </w:r>
          </w:p>
        </w:tc>
        <w:tc>
          <w:tcPr>
            <w:tcW w:w="573" w:type="pct"/>
            <w:vAlign w:val="center"/>
          </w:tcPr>
          <w:p w:rsidR="00BE6933" w:rsidRPr="00C762DB" w:rsidRDefault="00BE6933" w:rsidP="002F430D">
            <w:pPr>
              <w:jc w:val="center"/>
            </w:pPr>
            <w:r w:rsidRPr="00C762DB">
              <w:t>90</w:t>
            </w:r>
          </w:p>
        </w:tc>
        <w:tc>
          <w:tcPr>
            <w:tcW w:w="592" w:type="pct"/>
            <w:vAlign w:val="center"/>
          </w:tcPr>
          <w:p w:rsidR="00BE6933" w:rsidRPr="00C762DB" w:rsidRDefault="00BE6933" w:rsidP="002F430D">
            <w:pPr>
              <w:jc w:val="center"/>
            </w:pPr>
            <w:r w:rsidRPr="00C762DB">
              <w:t>96</w:t>
            </w:r>
          </w:p>
        </w:tc>
      </w:tr>
      <w:tr w:rsidR="00BE6933" w:rsidRPr="00C762DB" w:rsidTr="002F430D">
        <w:trPr>
          <w:trHeight w:val="583"/>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19</w:t>
            </w:r>
          </w:p>
        </w:tc>
        <w:tc>
          <w:tcPr>
            <w:tcW w:w="2180" w:type="pct"/>
          </w:tcPr>
          <w:p w:rsidR="00BE6933" w:rsidRPr="00C762DB" w:rsidRDefault="00BE6933" w:rsidP="002F430D">
            <w:pPr>
              <w:jc w:val="both"/>
              <w:rPr>
                <w:rFonts w:eastAsia="Calibri"/>
                <w:lang w:eastAsia="en-US"/>
              </w:rPr>
            </w:pPr>
            <w:r w:rsidRPr="00C762DB">
              <w:rPr>
                <w:rFonts w:eastAsia="Calibri"/>
                <w:lang w:eastAsia="en-US"/>
              </w:rPr>
              <w:t>Среднесписочная численность работников (по полному кругу организаций) (тыс. человек)</w:t>
            </w:r>
          </w:p>
        </w:tc>
        <w:tc>
          <w:tcPr>
            <w:tcW w:w="741" w:type="pct"/>
            <w:shd w:val="clear" w:color="auto" w:fill="auto"/>
            <w:vAlign w:val="center"/>
          </w:tcPr>
          <w:p w:rsidR="00BE6933" w:rsidRPr="00C762DB" w:rsidRDefault="00BE6933" w:rsidP="002F430D">
            <w:pPr>
              <w:jc w:val="center"/>
              <w:rPr>
                <w:rFonts w:eastAsia="Calibri"/>
                <w:lang w:eastAsia="en-US"/>
              </w:rPr>
            </w:pPr>
            <w:r w:rsidRPr="00C762DB">
              <w:rPr>
                <w:rFonts w:eastAsia="Calibri"/>
                <w:lang w:eastAsia="en-US"/>
              </w:rPr>
              <w:t>7,3</w:t>
            </w:r>
          </w:p>
        </w:tc>
        <w:tc>
          <w:tcPr>
            <w:tcW w:w="539" w:type="pct"/>
            <w:vAlign w:val="center"/>
          </w:tcPr>
          <w:p w:rsidR="00BE6933" w:rsidRPr="00C762DB" w:rsidRDefault="00BE6933" w:rsidP="002F430D">
            <w:pPr>
              <w:jc w:val="center"/>
              <w:rPr>
                <w:rFonts w:eastAsia="Calibri"/>
                <w:lang w:eastAsia="en-US"/>
              </w:rPr>
            </w:pPr>
            <w:r w:rsidRPr="00C762DB">
              <w:rPr>
                <w:rFonts w:eastAsia="Calibri"/>
                <w:lang w:eastAsia="en-US"/>
              </w:rPr>
              <w:t>10,6</w:t>
            </w:r>
          </w:p>
        </w:tc>
        <w:tc>
          <w:tcPr>
            <w:tcW w:w="573" w:type="pct"/>
            <w:vAlign w:val="center"/>
          </w:tcPr>
          <w:p w:rsidR="00BE6933" w:rsidRPr="00C762DB" w:rsidRDefault="00BE6933" w:rsidP="002F430D">
            <w:pPr>
              <w:jc w:val="center"/>
              <w:rPr>
                <w:rFonts w:eastAsia="Calibri"/>
                <w:lang w:eastAsia="en-US"/>
              </w:rPr>
            </w:pPr>
            <w:r w:rsidRPr="00C762DB">
              <w:rPr>
                <w:rFonts w:eastAsia="Calibri"/>
                <w:lang w:eastAsia="en-US"/>
              </w:rPr>
              <w:t>10,6</w:t>
            </w:r>
          </w:p>
        </w:tc>
        <w:tc>
          <w:tcPr>
            <w:tcW w:w="592" w:type="pct"/>
            <w:vAlign w:val="center"/>
          </w:tcPr>
          <w:p w:rsidR="00BE6933" w:rsidRPr="00C762DB" w:rsidRDefault="00BE6933" w:rsidP="002F430D">
            <w:pPr>
              <w:jc w:val="center"/>
              <w:rPr>
                <w:rFonts w:eastAsia="Calibri"/>
                <w:lang w:eastAsia="en-US"/>
              </w:rPr>
            </w:pPr>
            <w:r w:rsidRPr="00C762DB">
              <w:rPr>
                <w:rFonts w:eastAsia="Calibri"/>
                <w:lang w:eastAsia="en-US"/>
              </w:rPr>
              <w:t>10,7</w:t>
            </w:r>
          </w:p>
        </w:tc>
      </w:tr>
      <w:tr w:rsidR="00BE6933" w:rsidRPr="00C762DB" w:rsidTr="002F430D">
        <w:trPr>
          <w:trHeight w:val="583"/>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20</w:t>
            </w:r>
          </w:p>
        </w:tc>
        <w:tc>
          <w:tcPr>
            <w:tcW w:w="2180" w:type="pct"/>
          </w:tcPr>
          <w:p w:rsidR="00BE6933" w:rsidRPr="00C762DB" w:rsidRDefault="00BE6933" w:rsidP="002F430D">
            <w:pPr>
              <w:jc w:val="both"/>
              <w:rPr>
                <w:rFonts w:eastAsia="Calibri"/>
                <w:lang w:eastAsia="en-US"/>
              </w:rPr>
            </w:pPr>
            <w:r w:rsidRPr="00C762DB">
              <w:rPr>
                <w:rFonts w:eastAsia="Calibri"/>
                <w:lang w:eastAsia="en-US"/>
              </w:rPr>
              <w:t>Уровень зарегистрированной безработицы (%)</w:t>
            </w:r>
          </w:p>
        </w:tc>
        <w:tc>
          <w:tcPr>
            <w:tcW w:w="741" w:type="pct"/>
            <w:shd w:val="clear" w:color="auto" w:fill="auto"/>
            <w:vAlign w:val="center"/>
          </w:tcPr>
          <w:p w:rsidR="00BE6933" w:rsidRPr="00C762DB" w:rsidRDefault="00BE6933" w:rsidP="002F430D">
            <w:pPr>
              <w:jc w:val="center"/>
            </w:pPr>
            <w:r w:rsidRPr="00C762DB">
              <w:t>0,9</w:t>
            </w:r>
          </w:p>
        </w:tc>
        <w:tc>
          <w:tcPr>
            <w:tcW w:w="539" w:type="pct"/>
            <w:vAlign w:val="center"/>
          </w:tcPr>
          <w:p w:rsidR="00BE6933" w:rsidRPr="00C762DB" w:rsidRDefault="00BE6933" w:rsidP="002F430D">
            <w:pPr>
              <w:jc w:val="center"/>
            </w:pPr>
            <w:r w:rsidRPr="00C762DB">
              <w:t>0,64</w:t>
            </w:r>
          </w:p>
        </w:tc>
        <w:tc>
          <w:tcPr>
            <w:tcW w:w="573" w:type="pct"/>
            <w:vAlign w:val="center"/>
          </w:tcPr>
          <w:p w:rsidR="00BE6933" w:rsidRPr="00C762DB" w:rsidRDefault="00BE6933" w:rsidP="002F430D">
            <w:pPr>
              <w:jc w:val="center"/>
            </w:pPr>
            <w:r>
              <w:t>0,6</w:t>
            </w:r>
          </w:p>
        </w:tc>
        <w:tc>
          <w:tcPr>
            <w:tcW w:w="592" w:type="pct"/>
            <w:vAlign w:val="center"/>
          </w:tcPr>
          <w:p w:rsidR="00BE6933" w:rsidRPr="00C762DB" w:rsidRDefault="00BE6933" w:rsidP="002F430D">
            <w:pPr>
              <w:jc w:val="center"/>
            </w:pPr>
            <w:r w:rsidRPr="00C762DB">
              <w:t>0,57</w:t>
            </w:r>
          </w:p>
        </w:tc>
      </w:tr>
      <w:tr w:rsidR="00BE6933" w:rsidRPr="00C762DB" w:rsidTr="002F430D">
        <w:trPr>
          <w:trHeight w:val="583"/>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21</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Удельный вес трудоустроенных граждан в общей численности граждан, обратившихся за содействием в поиске подходящей работы в органы службы занятости (%)</w:t>
            </w:r>
          </w:p>
        </w:tc>
        <w:tc>
          <w:tcPr>
            <w:tcW w:w="741" w:type="pct"/>
            <w:shd w:val="clear" w:color="auto" w:fill="auto"/>
            <w:vAlign w:val="center"/>
          </w:tcPr>
          <w:p w:rsidR="00BE6933" w:rsidRPr="00C762DB" w:rsidRDefault="00BE6933" w:rsidP="002F430D">
            <w:pPr>
              <w:jc w:val="center"/>
            </w:pPr>
            <w:r w:rsidRPr="00C762DB">
              <w:t>83,1</w:t>
            </w:r>
          </w:p>
        </w:tc>
        <w:tc>
          <w:tcPr>
            <w:tcW w:w="539" w:type="pct"/>
            <w:vAlign w:val="center"/>
          </w:tcPr>
          <w:p w:rsidR="00BE6933" w:rsidRPr="00C762DB" w:rsidRDefault="00BE6933" w:rsidP="002F430D">
            <w:pPr>
              <w:jc w:val="center"/>
            </w:pPr>
            <w:r w:rsidRPr="00C762DB">
              <w:t>75,4</w:t>
            </w:r>
          </w:p>
        </w:tc>
        <w:tc>
          <w:tcPr>
            <w:tcW w:w="573" w:type="pct"/>
            <w:vAlign w:val="center"/>
          </w:tcPr>
          <w:p w:rsidR="00BE6933" w:rsidRPr="00C762DB" w:rsidRDefault="00BE6933" w:rsidP="002F430D">
            <w:pPr>
              <w:jc w:val="center"/>
            </w:pPr>
            <w:r w:rsidRPr="00C762DB">
              <w:t>77,0</w:t>
            </w:r>
          </w:p>
        </w:tc>
        <w:tc>
          <w:tcPr>
            <w:tcW w:w="592" w:type="pct"/>
            <w:vAlign w:val="center"/>
          </w:tcPr>
          <w:p w:rsidR="00BE6933" w:rsidRPr="00C762DB" w:rsidRDefault="00BE6933" w:rsidP="002F430D">
            <w:pPr>
              <w:jc w:val="center"/>
            </w:pPr>
            <w:r w:rsidRPr="00C762DB">
              <w:t>77,0</w:t>
            </w:r>
          </w:p>
        </w:tc>
      </w:tr>
      <w:tr w:rsidR="00BE6933" w:rsidRPr="00C762DB" w:rsidTr="002F430D">
        <w:trPr>
          <w:trHeight w:val="583"/>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22</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spacing w:val="-4"/>
                <w:lang w:eastAsia="en-US"/>
              </w:rPr>
              <w:t>Удельный вес работников, занятых на работах с вредными и (или) опасными условиями труда (%)</w:t>
            </w:r>
          </w:p>
        </w:tc>
        <w:tc>
          <w:tcPr>
            <w:tcW w:w="741" w:type="pct"/>
            <w:shd w:val="clear" w:color="auto" w:fill="auto"/>
            <w:vAlign w:val="center"/>
          </w:tcPr>
          <w:p w:rsidR="00BE6933" w:rsidRPr="00C762DB" w:rsidRDefault="00BE6933" w:rsidP="002F430D">
            <w:pPr>
              <w:jc w:val="center"/>
              <w:rPr>
                <w:rFonts w:eastAsia="Calibri"/>
                <w:lang w:eastAsia="en-US"/>
              </w:rPr>
            </w:pPr>
            <w:r>
              <w:rPr>
                <w:rFonts w:eastAsia="Calibri"/>
                <w:lang w:eastAsia="en-US"/>
              </w:rPr>
              <w:t>30,0</w:t>
            </w:r>
          </w:p>
        </w:tc>
        <w:tc>
          <w:tcPr>
            <w:tcW w:w="539" w:type="pct"/>
            <w:vAlign w:val="center"/>
          </w:tcPr>
          <w:p w:rsidR="00BE6933" w:rsidRPr="00C762DB" w:rsidRDefault="00BE6933" w:rsidP="002F430D">
            <w:pPr>
              <w:jc w:val="center"/>
              <w:rPr>
                <w:rFonts w:eastAsia="Calibri"/>
                <w:lang w:eastAsia="en-US"/>
              </w:rPr>
            </w:pPr>
            <w:r w:rsidRPr="00C762DB">
              <w:rPr>
                <w:rFonts w:eastAsia="Calibri"/>
                <w:lang w:eastAsia="en-US"/>
              </w:rPr>
              <w:t>40,3</w:t>
            </w:r>
          </w:p>
        </w:tc>
        <w:tc>
          <w:tcPr>
            <w:tcW w:w="573" w:type="pct"/>
            <w:vAlign w:val="center"/>
          </w:tcPr>
          <w:p w:rsidR="00BE6933" w:rsidRPr="00C762DB" w:rsidRDefault="00BE6933" w:rsidP="002F430D">
            <w:pPr>
              <w:jc w:val="center"/>
              <w:rPr>
                <w:rFonts w:eastAsia="Calibri"/>
                <w:lang w:eastAsia="en-US"/>
              </w:rPr>
            </w:pPr>
            <w:r>
              <w:rPr>
                <w:rFonts w:eastAsia="Calibri"/>
                <w:lang w:eastAsia="en-US"/>
              </w:rPr>
              <w:t>40,2</w:t>
            </w:r>
          </w:p>
        </w:tc>
        <w:tc>
          <w:tcPr>
            <w:tcW w:w="592" w:type="pct"/>
            <w:vAlign w:val="center"/>
          </w:tcPr>
          <w:p w:rsidR="00BE6933" w:rsidRPr="00C762DB" w:rsidRDefault="00BE6933" w:rsidP="002F430D">
            <w:pPr>
              <w:jc w:val="center"/>
              <w:rPr>
                <w:rFonts w:eastAsia="Calibri"/>
                <w:lang w:eastAsia="en-US"/>
              </w:rPr>
            </w:pPr>
            <w:r>
              <w:rPr>
                <w:rFonts w:eastAsia="Calibri"/>
                <w:lang w:eastAsia="en-US"/>
              </w:rPr>
              <w:t>40,1</w:t>
            </w:r>
          </w:p>
        </w:tc>
      </w:tr>
      <w:tr w:rsidR="00BE6933" w:rsidRPr="00C762DB" w:rsidTr="002F430D">
        <w:trPr>
          <w:trHeight w:val="377"/>
          <w:jc w:val="center"/>
        </w:trPr>
        <w:tc>
          <w:tcPr>
            <w:tcW w:w="5000" w:type="pct"/>
            <w:gridSpan w:val="6"/>
            <w:vAlign w:val="center"/>
          </w:tcPr>
          <w:p w:rsidR="00BE6933" w:rsidRPr="00C762DB" w:rsidRDefault="00BE6933" w:rsidP="002F430D">
            <w:pPr>
              <w:jc w:val="center"/>
              <w:rPr>
                <w:rFonts w:eastAsia="Calibri"/>
                <w:lang w:eastAsia="en-US"/>
              </w:rPr>
            </w:pPr>
            <w:r w:rsidRPr="00C762DB">
              <w:rPr>
                <w:rFonts w:eastAsia="Calibri"/>
                <w:b/>
                <w:lang w:eastAsia="en-US"/>
              </w:rPr>
              <w:t>Повышение уровня жизни и социальная защита населения</w:t>
            </w:r>
          </w:p>
        </w:tc>
      </w:tr>
      <w:tr w:rsidR="00BE6933" w:rsidRPr="00AF792E" w:rsidTr="002F430D">
        <w:trPr>
          <w:trHeight w:val="300"/>
          <w:jc w:val="center"/>
        </w:trPr>
        <w:tc>
          <w:tcPr>
            <w:tcW w:w="374" w:type="pct"/>
          </w:tcPr>
          <w:p w:rsidR="00BE6933" w:rsidRPr="00C762DB" w:rsidRDefault="00BE6933" w:rsidP="002F430D">
            <w:pPr>
              <w:jc w:val="center"/>
              <w:rPr>
                <w:rFonts w:eastAsia="Calibri"/>
                <w:lang w:eastAsia="en-US"/>
              </w:rPr>
            </w:pPr>
            <w:r w:rsidRPr="00C762DB">
              <w:rPr>
                <w:rFonts w:eastAsia="Calibri"/>
                <w:lang w:eastAsia="en-US"/>
              </w:rPr>
              <w:t>23</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Доля граждан, получающих меры социальной поддержки, в общей численности граждан, обратившихся за получением мер социальной поддержки в соответствии с нормативными правовыми актами Российской Федерации и Белгородской области (%)</w:t>
            </w:r>
          </w:p>
        </w:tc>
        <w:tc>
          <w:tcPr>
            <w:tcW w:w="741" w:type="pct"/>
            <w:shd w:val="clear" w:color="auto" w:fill="auto"/>
            <w:vAlign w:val="center"/>
          </w:tcPr>
          <w:p w:rsidR="00BE6933" w:rsidRPr="00C762DB" w:rsidRDefault="00BE6933" w:rsidP="002F430D">
            <w:pPr>
              <w:jc w:val="center"/>
            </w:pPr>
            <w:r w:rsidRPr="00C762DB">
              <w:t>99</w:t>
            </w:r>
          </w:p>
        </w:tc>
        <w:tc>
          <w:tcPr>
            <w:tcW w:w="539" w:type="pct"/>
            <w:vAlign w:val="center"/>
          </w:tcPr>
          <w:p w:rsidR="00BE6933" w:rsidRPr="00C762DB" w:rsidRDefault="00BE6933" w:rsidP="002F430D">
            <w:pPr>
              <w:jc w:val="center"/>
            </w:pPr>
            <w:r w:rsidRPr="00C762DB">
              <w:t>99</w:t>
            </w:r>
          </w:p>
        </w:tc>
        <w:tc>
          <w:tcPr>
            <w:tcW w:w="573" w:type="pct"/>
            <w:vAlign w:val="center"/>
          </w:tcPr>
          <w:p w:rsidR="00BE6933" w:rsidRPr="00C762DB" w:rsidRDefault="00BE6933" w:rsidP="002F430D">
            <w:pPr>
              <w:jc w:val="center"/>
            </w:pPr>
            <w:r w:rsidRPr="00C762DB">
              <w:t>100</w:t>
            </w:r>
          </w:p>
        </w:tc>
        <w:tc>
          <w:tcPr>
            <w:tcW w:w="592" w:type="pct"/>
            <w:vAlign w:val="center"/>
          </w:tcPr>
          <w:p w:rsidR="00BE6933" w:rsidRPr="00107FF2" w:rsidRDefault="00BE6933" w:rsidP="002F430D">
            <w:pPr>
              <w:jc w:val="center"/>
            </w:pPr>
            <w:r w:rsidRPr="00C762DB">
              <w:t>100</w:t>
            </w:r>
          </w:p>
        </w:tc>
      </w:tr>
      <w:tr w:rsidR="00BE6933" w:rsidRPr="00AF792E" w:rsidTr="002F430D">
        <w:trPr>
          <w:trHeight w:val="300"/>
          <w:jc w:val="center"/>
        </w:trPr>
        <w:tc>
          <w:tcPr>
            <w:tcW w:w="374" w:type="pct"/>
          </w:tcPr>
          <w:p w:rsidR="00BE6933" w:rsidRPr="00AF792E" w:rsidRDefault="00BE6933" w:rsidP="002F430D">
            <w:pPr>
              <w:jc w:val="center"/>
              <w:rPr>
                <w:rFonts w:eastAsia="Calibri"/>
                <w:lang w:eastAsia="en-US"/>
              </w:rPr>
            </w:pPr>
            <w:r w:rsidRPr="00AF792E">
              <w:rPr>
                <w:rFonts w:eastAsia="Calibri"/>
                <w:lang w:eastAsia="en-US"/>
              </w:rPr>
              <w:t>24</w:t>
            </w:r>
          </w:p>
        </w:tc>
        <w:tc>
          <w:tcPr>
            <w:tcW w:w="2180" w:type="pct"/>
          </w:tcPr>
          <w:p w:rsidR="00BE6933" w:rsidRPr="00AF792E" w:rsidRDefault="00BE6933" w:rsidP="002F430D">
            <w:pPr>
              <w:autoSpaceDE w:val="0"/>
              <w:autoSpaceDN w:val="0"/>
              <w:adjustRightInd w:val="0"/>
              <w:jc w:val="both"/>
              <w:rPr>
                <w:rFonts w:eastAsia="Calibri"/>
                <w:color w:val="000000"/>
                <w:lang w:eastAsia="en-US"/>
              </w:rPr>
            </w:pPr>
            <w:r w:rsidRPr="00AF792E">
              <w:rPr>
                <w:rFonts w:eastAsia="Calibri"/>
                <w:color w:val="000000"/>
                <w:lang w:eastAsia="en-US"/>
              </w:rPr>
              <w:t>Доля детей оставшихся без попечения родителей, переданных на воспитание в семьи, в общей численности детей, оставшихся без попечения родителей (%)</w:t>
            </w:r>
          </w:p>
        </w:tc>
        <w:tc>
          <w:tcPr>
            <w:tcW w:w="741" w:type="pct"/>
            <w:shd w:val="clear" w:color="auto" w:fill="auto"/>
            <w:vAlign w:val="center"/>
          </w:tcPr>
          <w:p w:rsidR="00BE6933" w:rsidRPr="00107FF2" w:rsidRDefault="00BE6933" w:rsidP="002F430D">
            <w:pPr>
              <w:jc w:val="center"/>
            </w:pPr>
            <w:r>
              <w:t>83</w:t>
            </w:r>
          </w:p>
        </w:tc>
        <w:tc>
          <w:tcPr>
            <w:tcW w:w="539" w:type="pct"/>
            <w:vAlign w:val="center"/>
          </w:tcPr>
          <w:p w:rsidR="00BE6933" w:rsidRPr="00107FF2" w:rsidRDefault="00BE6933" w:rsidP="002F430D">
            <w:pPr>
              <w:jc w:val="center"/>
            </w:pPr>
            <w:r>
              <w:t>87</w:t>
            </w:r>
          </w:p>
        </w:tc>
        <w:tc>
          <w:tcPr>
            <w:tcW w:w="573" w:type="pct"/>
            <w:vAlign w:val="center"/>
          </w:tcPr>
          <w:p w:rsidR="00BE6933" w:rsidRPr="00107FF2" w:rsidRDefault="00BE6933" w:rsidP="002F430D">
            <w:pPr>
              <w:jc w:val="center"/>
            </w:pPr>
            <w:r>
              <w:t>89</w:t>
            </w:r>
          </w:p>
        </w:tc>
        <w:tc>
          <w:tcPr>
            <w:tcW w:w="592" w:type="pct"/>
            <w:vAlign w:val="center"/>
          </w:tcPr>
          <w:p w:rsidR="00BE6933" w:rsidRPr="00107FF2" w:rsidRDefault="00BE6933" w:rsidP="002F430D">
            <w:pPr>
              <w:jc w:val="center"/>
            </w:pPr>
            <w:r>
              <w:t>90</w:t>
            </w:r>
          </w:p>
        </w:tc>
      </w:tr>
      <w:tr w:rsidR="00BE6933" w:rsidRPr="00AF792E" w:rsidTr="002F430D">
        <w:trPr>
          <w:trHeight w:val="300"/>
          <w:jc w:val="center"/>
        </w:trPr>
        <w:tc>
          <w:tcPr>
            <w:tcW w:w="374" w:type="pct"/>
          </w:tcPr>
          <w:p w:rsidR="00BE6933" w:rsidRPr="00AF792E" w:rsidRDefault="00BE6933" w:rsidP="002F430D">
            <w:pPr>
              <w:jc w:val="center"/>
              <w:rPr>
                <w:rFonts w:eastAsia="Calibri"/>
                <w:lang w:eastAsia="en-US"/>
              </w:rPr>
            </w:pPr>
            <w:r w:rsidRPr="00AF792E">
              <w:rPr>
                <w:rFonts w:eastAsia="Calibri"/>
                <w:lang w:eastAsia="en-US"/>
              </w:rPr>
              <w:t>25</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Количество социально значимых объектов, оборудованных с учетом потребностей инвалидов (единиц)</w:t>
            </w:r>
          </w:p>
        </w:tc>
        <w:tc>
          <w:tcPr>
            <w:tcW w:w="741" w:type="pct"/>
            <w:shd w:val="clear" w:color="auto" w:fill="auto"/>
            <w:vAlign w:val="center"/>
          </w:tcPr>
          <w:p w:rsidR="00BE6933" w:rsidRPr="00C762DB" w:rsidRDefault="00BE6933" w:rsidP="002F430D">
            <w:pPr>
              <w:jc w:val="center"/>
            </w:pPr>
            <w:r w:rsidRPr="00C762DB">
              <w:t>0</w:t>
            </w:r>
          </w:p>
        </w:tc>
        <w:tc>
          <w:tcPr>
            <w:tcW w:w="539" w:type="pct"/>
            <w:vAlign w:val="center"/>
          </w:tcPr>
          <w:p w:rsidR="00BE6933" w:rsidRPr="00C762DB" w:rsidRDefault="00BE6933" w:rsidP="002F430D">
            <w:pPr>
              <w:jc w:val="center"/>
            </w:pPr>
            <w:r w:rsidRPr="00C762DB">
              <w:t>7</w:t>
            </w:r>
          </w:p>
        </w:tc>
        <w:tc>
          <w:tcPr>
            <w:tcW w:w="573" w:type="pct"/>
            <w:vAlign w:val="center"/>
          </w:tcPr>
          <w:p w:rsidR="00BE6933" w:rsidRPr="00C762DB" w:rsidRDefault="00BE6933" w:rsidP="002F430D">
            <w:pPr>
              <w:jc w:val="center"/>
            </w:pPr>
            <w:r w:rsidRPr="00C762DB">
              <w:t>14</w:t>
            </w:r>
          </w:p>
        </w:tc>
        <w:tc>
          <w:tcPr>
            <w:tcW w:w="592" w:type="pct"/>
            <w:vAlign w:val="center"/>
          </w:tcPr>
          <w:p w:rsidR="00BE6933" w:rsidRPr="00C762DB" w:rsidRDefault="00BE6933" w:rsidP="002F430D">
            <w:pPr>
              <w:jc w:val="center"/>
            </w:pPr>
            <w:r w:rsidRPr="00C762DB">
              <w:t>15</w:t>
            </w:r>
          </w:p>
        </w:tc>
      </w:tr>
      <w:tr w:rsidR="00BE6933" w:rsidRPr="00AF792E" w:rsidTr="002F430D">
        <w:trPr>
          <w:trHeight w:val="300"/>
          <w:jc w:val="center"/>
        </w:trPr>
        <w:tc>
          <w:tcPr>
            <w:tcW w:w="374" w:type="pct"/>
          </w:tcPr>
          <w:p w:rsidR="00BE6933" w:rsidRPr="00AF792E" w:rsidRDefault="00BE6933" w:rsidP="002F430D">
            <w:pPr>
              <w:jc w:val="center"/>
              <w:rPr>
                <w:rFonts w:eastAsia="Calibri"/>
                <w:lang w:eastAsia="en-US"/>
              </w:rPr>
            </w:pPr>
            <w:r w:rsidRPr="00AF792E">
              <w:rPr>
                <w:rFonts w:eastAsia="Calibri"/>
                <w:lang w:eastAsia="en-US"/>
              </w:rPr>
              <w:t>26</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Доля инвалидов, прошедших социально-средовую реабилитацию, в общем количестве инвалидов (%)</w:t>
            </w:r>
          </w:p>
        </w:tc>
        <w:tc>
          <w:tcPr>
            <w:tcW w:w="741" w:type="pct"/>
            <w:shd w:val="clear" w:color="auto" w:fill="auto"/>
            <w:vAlign w:val="center"/>
          </w:tcPr>
          <w:p w:rsidR="00BE6933" w:rsidRPr="00C762DB" w:rsidRDefault="00BE6933" w:rsidP="002F430D">
            <w:pPr>
              <w:jc w:val="center"/>
            </w:pPr>
            <w:r w:rsidRPr="00C762DB">
              <w:t>4</w:t>
            </w:r>
          </w:p>
        </w:tc>
        <w:tc>
          <w:tcPr>
            <w:tcW w:w="539" w:type="pct"/>
            <w:vAlign w:val="center"/>
          </w:tcPr>
          <w:p w:rsidR="00BE6933" w:rsidRPr="00C762DB" w:rsidRDefault="00BE6933" w:rsidP="002F430D">
            <w:pPr>
              <w:jc w:val="center"/>
            </w:pPr>
            <w:r w:rsidRPr="00C762DB">
              <w:t>9</w:t>
            </w:r>
          </w:p>
        </w:tc>
        <w:tc>
          <w:tcPr>
            <w:tcW w:w="573" w:type="pct"/>
            <w:vAlign w:val="center"/>
          </w:tcPr>
          <w:p w:rsidR="00BE6933" w:rsidRPr="00C762DB" w:rsidRDefault="00BE6933" w:rsidP="002F430D">
            <w:pPr>
              <w:jc w:val="center"/>
            </w:pPr>
            <w:r w:rsidRPr="00C762DB">
              <w:t>10</w:t>
            </w:r>
          </w:p>
        </w:tc>
        <w:tc>
          <w:tcPr>
            <w:tcW w:w="592" w:type="pct"/>
            <w:vAlign w:val="center"/>
          </w:tcPr>
          <w:p w:rsidR="00BE6933" w:rsidRPr="00C762DB" w:rsidRDefault="00BE6933" w:rsidP="002F430D">
            <w:pPr>
              <w:jc w:val="center"/>
            </w:pPr>
            <w:r w:rsidRPr="00C762DB">
              <w:t>10</w:t>
            </w:r>
          </w:p>
        </w:tc>
      </w:tr>
      <w:tr w:rsidR="00BE6933" w:rsidRPr="00AF792E" w:rsidTr="002F430D">
        <w:trPr>
          <w:trHeight w:val="300"/>
          <w:jc w:val="center"/>
        </w:trPr>
        <w:tc>
          <w:tcPr>
            <w:tcW w:w="374" w:type="pct"/>
          </w:tcPr>
          <w:p w:rsidR="00BE6933" w:rsidRPr="00AF792E" w:rsidRDefault="00BE6933" w:rsidP="002F430D">
            <w:pPr>
              <w:jc w:val="center"/>
              <w:rPr>
                <w:rFonts w:eastAsia="Calibri"/>
                <w:lang w:eastAsia="en-US"/>
              </w:rPr>
            </w:pPr>
            <w:r w:rsidRPr="00AF792E">
              <w:rPr>
                <w:rFonts w:eastAsia="Calibri"/>
                <w:lang w:eastAsia="en-US"/>
              </w:rPr>
              <w:t>27</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Среднемесячная заработная плата одного работника  (по полному кругу организаций) (рублей)</w:t>
            </w:r>
          </w:p>
        </w:tc>
        <w:tc>
          <w:tcPr>
            <w:tcW w:w="741" w:type="pct"/>
            <w:shd w:val="clear" w:color="auto" w:fill="auto"/>
            <w:vAlign w:val="center"/>
          </w:tcPr>
          <w:p w:rsidR="00BE6933" w:rsidRPr="00C762DB" w:rsidRDefault="00BE6933" w:rsidP="002F430D">
            <w:pPr>
              <w:jc w:val="center"/>
            </w:pPr>
            <w:r w:rsidRPr="00C762DB">
              <w:t>7148,2</w:t>
            </w:r>
          </w:p>
        </w:tc>
        <w:tc>
          <w:tcPr>
            <w:tcW w:w="539" w:type="pct"/>
            <w:vAlign w:val="center"/>
          </w:tcPr>
          <w:p w:rsidR="00BE6933" w:rsidRPr="00C762DB" w:rsidRDefault="00BE6933" w:rsidP="002F430D">
            <w:pPr>
              <w:jc w:val="center"/>
            </w:pPr>
            <w:r w:rsidRPr="00C762DB">
              <w:t>26544</w:t>
            </w:r>
          </w:p>
        </w:tc>
        <w:tc>
          <w:tcPr>
            <w:tcW w:w="573" w:type="pct"/>
            <w:vAlign w:val="center"/>
          </w:tcPr>
          <w:p w:rsidR="00BE6933" w:rsidRPr="00C762DB" w:rsidRDefault="00BE6933" w:rsidP="002F430D">
            <w:pPr>
              <w:jc w:val="center"/>
            </w:pPr>
            <w:r w:rsidRPr="00C762DB">
              <w:t>34218</w:t>
            </w:r>
          </w:p>
        </w:tc>
        <w:tc>
          <w:tcPr>
            <w:tcW w:w="592" w:type="pct"/>
            <w:vAlign w:val="center"/>
          </w:tcPr>
          <w:p w:rsidR="00BE6933" w:rsidRPr="00C762DB" w:rsidRDefault="00BE6933" w:rsidP="002F430D">
            <w:pPr>
              <w:jc w:val="center"/>
            </w:pPr>
            <w:r w:rsidRPr="00C762DB">
              <w:t>44843,7</w:t>
            </w:r>
          </w:p>
        </w:tc>
      </w:tr>
      <w:tr w:rsidR="00BE6933" w:rsidRPr="00AF792E" w:rsidTr="002F430D">
        <w:trPr>
          <w:trHeight w:val="300"/>
          <w:jc w:val="center"/>
        </w:trPr>
        <w:tc>
          <w:tcPr>
            <w:tcW w:w="374" w:type="pct"/>
          </w:tcPr>
          <w:p w:rsidR="00BE6933" w:rsidRPr="00AF792E" w:rsidRDefault="00BE6933" w:rsidP="002F430D">
            <w:pPr>
              <w:jc w:val="center"/>
              <w:rPr>
                <w:rFonts w:eastAsia="Calibri"/>
                <w:lang w:eastAsia="en-US"/>
              </w:rPr>
            </w:pPr>
            <w:r w:rsidRPr="00AF792E">
              <w:rPr>
                <w:rFonts w:eastAsia="Calibri"/>
                <w:lang w:eastAsia="en-US"/>
              </w:rPr>
              <w:t>28</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Среднемесячная заработная плата одного работника  по крупным и средним организациям (рублей)</w:t>
            </w:r>
          </w:p>
        </w:tc>
        <w:tc>
          <w:tcPr>
            <w:tcW w:w="741" w:type="pct"/>
            <w:shd w:val="clear" w:color="auto" w:fill="auto"/>
            <w:vAlign w:val="center"/>
          </w:tcPr>
          <w:p w:rsidR="00BE6933" w:rsidRPr="00C762DB" w:rsidRDefault="00BE6933" w:rsidP="002F430D">
            <w:pPr>
              <w:jc w:val="center"/>
            </w:pPr>
            <w:r w:rsidRPr="00C762DB">
              <w:t>7152,6</w:t>
            </w:r>
          </w:p>
        </w:tc>
        <w:tc>
          <w:tcPr>
            <w:tcW w:w="539" w:type="pct"/>
            <w:vAlign w:val="center"/>
          </w:tcPr>
          <w:p w:rsidR="00BE6933" w:rsidRPr="00C762DB" w:rsidRDefault="00BE6933" w:rsidP="002F430D">
            <w:pPr>
              <w:jc w:val="center"/>
            </w:pPr>
            <w:r w:rsidRPr="00C762DB">
              <w:t>28026,9</w:t>
            </w:r>
          </w:p>
        </w:tc>
        <w:tc>
          <w:tcPr>
            <w:tcW w:w="573" w:type="pct"/>
            <w:vAlign w:val="center"/>
          </w:tcPr>
          <w:p w:rsidR="00BE6933" w:rsidRPr="00C762DB" w:rsidRDefault="00BE6933" w:rsidP="002F430D">
            <w:pPr>
              <w:jc w:val="center"/>
            </w:pPr>
            <w:r w:rsidRPr="00C762DB">
              <w:t>35416</w:t>
            </w:r>
          </w:p>
        </w:tc>
        <w:tc>
          <w:tcPr>
            <w:tcW w:w="592" w:type="pct"/>
            <w:vAlign w:val="center"/>
          </w:tcPr>
          <w:p w:rsidR="00BE6933" w:rsidRPr="00C762DB" w:rsidRDefault="00BE6933" w:rsidP="002F430D">
            <w:pPr>
              <w:jc w:val="center"/>
            </w:pPr>
            <w:r w:rsidRPr="00C762DB">
              <w:t>15963</w:t>
            </w:r>
          </w:p>
        </w:tc>
      </w:tr>
      <w:tr w:rsidR="00BE6933" w:rsidRPr="00AF792E" w:rsidTr="002F430D">
        <w:trPr>
          <w:trHeight w:val="300"/>
          <w:jc w:val="center"/>
        </w:trPr>
        <w:tc>
          <w:tcPr>
            <w:tcW w:w="374" w:type="pct"/>
          </w:tcPr>
          <w:p w:rsidR="00BE6933" w:rsidRPr="00AF792E" w:rsidRDefault="00BE6933" w:rsidP="002F430D">
            <w:pPr>
              <w:jc w:val="center"/>
              <w:rPr>
                <w:rFonts w:eastAsia="Calibri"/>
                <w:lang w:eastAsia="en-US"/>
              </w:rPr>
            </w:pPr>
            <w:r w:rsidRPr="00AF792E">
              <w:rPr>
                <w:rFonts w:eastAsia="Calibri"/>
                <w:lang w:eastAsia="en-US"/>
              </w:rPr>
              <w:t>29</w:t>
            </w:r>
          </w:p>
        </w:tc>
        <w:tc>
          <w:tcPr>
            <w:tcW w:w="2180"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Средний размер назначенной месячной пенсии, рублей</w:t>
            </w:r>
          </w:p>
        </w:tc>
        <w:tc>
          <w:tcPr>
            <w:tcW w:w="741" w:type="pct"/>
            <w:shd w:val="clear" w:color="auto" w:fill="auto"/>
            <w:vAlign w:val="center"/>
          </w:tcPr>
          <w:p w:rsidR="00BE6933" w:rsidRPr="00C762DB" w:rsidRDefault="00BE6933" w:rsidP="002F430D">
            <w:pPr>
              <w:jc w:val="center"/>
            </w:pPr>
            <w:r w:rsidRPr="00C762DB">
              <w:t>2531,0</w:t>
            </w:r>
          </w:p>
        </w:tc>
        <w:tc>
          <w:tcPr>
            <w:tcW w:w="539" w:type="pct"/>
            <w:vAlign w:val="center"/>
          </w:tcPr>
          <w:p w:rsidR="00BE6933" w:rsidRPr="00C762DB" w:rsidRDefault="00BE6933" w:rsidP="002F430D">
            <w:pPr>
              <w:jc w:val="center"/>
            </w:pPr>
            <w:r w:rsidRPr="00C762DB">
              <w:t>11550,1</w:t>
            </w:r>
          </w:p>
        </w:tc>
        <w:tc>
          <w:tcPr>
            <w:tcW w:w="573" w:type="pct"/>
            <w:vAlign w:val="center"/>
          </w:tcPr>
          <w:p w:rsidR="00BE6933" w:rsidRPr="00C762DB" w:rsidRDefault="00BE6933" w:rsidP="002F430D">
            <w:pPr>
              <w:jc w:val="center"/>
            </w:pPr>
            <w:r>
              <w:t>15500</w:t>
            </w:r>
          </w:p>
        </w:tc>
        <w:tc>
          <w:tcPr>
            <w:tcW w:w="592" w:type="pct"/>
            <w:vAlign w:val="center"/>
          </w:tcPr>
          <w:p w:rsidR="00BE6933" w:rsidRPr="00C762DB" w:rsidRDefault="00BE6933" w:rsidP="002F430D">
            <w:pPr>
              <w:jc w:val="center"/>
            </w:pPr>
            <w:r>
              <w:t>18600</w:t>
            </w:r>
          </w:p>
        </w:tc>
      </w:tr>
      <w:tr w:rsidR="00BE6933" w:rsidRPr="00AF792E" w:rsidTr="002F430D">
        <w:trPr>
          <w:trHeight w:val="300"/>
          <w:jc w:val="center"/>
        </w:trPr>
        <w:tc>
          <w:tcPr>
            <w:tcW w:w="5000" w:type="pct"/>
            <w:gridSpan w:val="6"/>
          </w:tcPr>
          <w:p w:rsidR="00BE6933" w:rsidRPr="00AF792E" w:rsidRDefault="00BE6933" w:rsidP="002F430D">
            <w:pPr>
              <w:jc w:val="center"/>
              <w:rPr>
                <w:rFonts w:eastAsia="Calibri"/>
                <w:lang w:eastAsia="en-US"/>
              </w:rPr>
            </w:pPr>
            <w:r w:rsidRPr="00AF792E">
              <w:rPr>
                <w:rFonts w:eastAsia="Calibri"/>
                <w:b/>
                <w:lang w:eastAsia="en-US"/>
              </w:rPr>
              <w:t>Развитие культурного потенциала и воспитание молодого поколения</w:t>
            </w:r>
          </w:p>
        </w:tc>
      </w:tr>
      <w:tr w:rsidR="00BE6933" w:rsidRPr="00AF792E" w:rsidTr="002F430D">
        <w:trPr>
          <w:trHeight w:val="300"/>
          <w:jc w:val="center"/>
        </w:trPr>
        <w:tc>
          <w:tcPr>
            <w:tcW w:w="374" w:type="pct"/>
            <w:shd w:val="clear" w:color="auto" w:fill="auto"/>
          </w:tcPr>
          <w:p w:rsidR="00BE6933" w:rsidRPr="00B91A12" w:rsidRDefault="00BE6933" w:rsidP="002F430D">
            <w:pPr>
              <w:jc w:val="center"/>
              <w:rPr>
                <w:rFonts w:eastAsia="Calibri"/>
                <w:lang w:eastAsia="en-US"/>
              </w:rPr>
            </w:pPr>
            <w:r w:rsidRPr="00B91A12">
              <w:rPr>
                <w:rFonts w:eastAsia="Calibri"/>
                <w:lang w:eastAsia="en-US"/>
              </w:rPr>
              <w:t>30</w:t>
            </w:r>
          </w:p>
        </w:tc>
        <w:tc>
          <w:tcPr>
            <w:tcW w:w="2180" w:type="pct"/>
            <w:shd w:val="clear" w:color="auto" w:fill="auto"/>
          </w:tcPr>
          <w:p w:rsidR="00BE6933" w:rsidRPr="00B91A12" w:rsidRDefault="00BE6933" w:rsidP="002F430D">
            <w:pPr>
              <w:jc w:val="both"/>
              <w:rPr>
                <w:rFonts w:eastAsia="Calibri"/>
                <w:lang w:eastAsia="en-US"/>
              </w:rPr>
            </w:pPr>
            <w:r w:rsidRPr="00B91A12">
              <w:rPr>
                <w:rFonts w:eastAsia="Calibri"/>
                <w:lang w:eastAsia="en-US"/>
              </w:rPr>
              <w:t>Число посещений музеев (тыс. посещений)</w:t>
            </w:r>
          </w:p>
        </w:tc>
        <w:tc>
          <w:tcPr>
            <w:tcW w:w="741" w:type="pct"/>
            <w:shd w:val="clear" w:color="auto" w:fill="auto"/>
            <w:vAlign w:val="center"/>
          </w:tcPr>
          <w:p w:rsidR="00BE6933" w:rsidRPr="00B91A12" w:rsidRDefault="00BE6933" w:rsidP="002F430D">
            <w:pPr>
              <w:jc w:val="center"/>
              <w:rPr>
                <w:rFonts w:eastAsia="Calibri"/>
                <w:lang w:eastAsia="en-US"/>
              </w:rPr>
            </w:pPr>
            <w:r w:rsidRPr="00B91A12">
              <w:rPr>
                <w:rFonts w:eastAsia="Calibri"/>
                <w:lang w:eastAsia="en-US"/>
              </w:rPr>
              <w:t xml:space="preserve"> </w:t>
            </w:r>
            <w:r>
              <w:rPr>
                <w:rFonts w:eastAsia="Calibri"/>
                <w:lang w:eastAsia="en-US"/>
              </w:rPr>
              <w:t>11</w:t>
            </w:r>
          </w:p>
        </w:tc>
        <w:tc>
          <w:tcPr>
            <w:tcW w:w="539"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26,5</w:t>
            </w:r>
          </w:p>
        </w:tc>
        <w:tc>
          <w:tcPr>
            <w:tcW w:w="573"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36,8</w:t>
            </w:r>
          </w:p>
        </w:tc>
        <w:tc>
          <w:tcPr>
            <w:tcW w:w="592"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36,6</w:t>
            </w:r>
          </w:p>
        </w:tc>
      </w:tr>
      <w:tr w:rsidR="00BE6933" w:rsidRPr="00AF792E" w:rsidTr="002F430D">
        <w:trPr>
          <w:trHeight w:val="300"/>
          <w:jc w:val="center"/>
        </w:trPr>
        <w:tc>
          <w:tcPr>
            <w:tcW w:w="374" w:type="pct"/>
            <w:shd w:val="clear" w:color="auto" w:fill="auto"/>
          </w:tcPr>
          <w:p w:rsidR="00BE6933" w:rsidRPr="00B91A12" w:rsidRDefault="00BE6933" w:rsidP="002F430D">
            <w:pPr>
              <w:jc w:val="center"/>
              <w:rPr>
                <w:rFonts w:eastAsia="Calibri"/>
                <w:lang w:eastAsia="en-US"/>
              </w:rPr>
            </w:pPr>
            <w:r w:rsidRPr="00B91A12">
              <w:rPr>
                <w:rFonts w:eastAsia="Calibri"/>
                <w:lang w:eastAsia="en-US"/>
              </w:rPr>
              <w:t>31</w:t>
            </w:r>
          </w:p>
        </w:tc>
        <w:tc>
          <w:tcPr>
            <w:tcW w:w="2180" w:type="pct"/>
            <w:shd w:val="clear" w:color="auto" w:fill="auto"/>
          </w:tcPr>
          <w:p w:rsidR="00BE6933" w:rsidRPr="00B91A12" w:rsidRDefault="00BE6933" w:rsidP="002F430D">
            <w:pPr>
              <w:autoSpaceDE w:val="0"/>
              <w:autoSpaceDN w:val="0"/>
              <w:adjustRightInd w:val="0"/>
              <w:jc w:val="both"/>
              <w:rPr>
                <w:rFonts w:eastAsia="Calibri"/>
                <w:color w:val="000000"/>
                <w:lang w:eastAsia="en-US"/>
              </w:rPr>
            </w:pPr>
            <w:r w:rsidRPr="00B91A12">
              <w:rPr>
                <w:rFonts w:eastAsia="Calibri"/>
                <w:color w:val="000000"/>
                <w:lang w:eastAsia="en-US"/>
              </w:rPr>
              <w:t>Число посещений общедоступных муниципальных библиотек (тыс. посещений)</w:t>
            </w:r>
          </w:p>
        </w:tc>
        <w:tc>
          <w:tcPr>
            <w:tcW w:w="741"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228,9</w:t>
            </w:r>
          </w:p>
        </w:tc>
        <w:tc>
          <w:tcPr>
            <w:tcW w:w="539"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236,9</w:t>
            </w:r>
          </w:p>
        </w:tc>
        <w:tc>
          <w:tcPr>
            <w:tcW w:w="573"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242,4</w:t>
            </w:r>
          </w:p>
        </w:tc>
        <w:tc>
          <w:tcPr>
            <w:tcW w:w="592"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243,0</w:t>
            </w:r>
          </w:p>
        </w:tc>
      </w:tr>
      <w:tr w:rsidR="00BE6933" w:rsidRPr="00AF792E" w:rsidTr="002F430D">
        <w:trPr>
          <w:trHeight w:val="300"/>
          <w:jc w:val="center"/>
        </w:trPr>
        <w:tc>
          <w:tcPr>
            <w:tcW w:w="374" w:type="pct"/>
            <w:shd w:val="clear" w:color="auto" w:fill="auto"/>
          </w:tcPr>
          <w:p w:rsidR="00BE6933" w:rsidRPr="00B91A12" w:rsidRDefault="00BE6933" w:rsidP="002F430D">
            <w:pPr>
              <w:jc w:val="center"/>
              <w:rPr>
                <w:rFonts w:eastAsia="Calibri"/>
                <w:lang w:eastAsia="en-US"/>
              </w:rPr>
            </w:pPr>
            <w:r w:rsidRPr="00B91A12">
              <w:rPr>
                <w:rFonts w:eastAsia="Calibri"/>
                <w:lang w:eastAsia="en-US"/>
              </w:rPr>
              <w:t>32</w:t>
            </w:r>
          </w:p>
        </w:tc>
        <w:tc>
          <w:tcPr>
            <w:tcW w:w="2180" w:type="pct"/>
            <w:shd w:val="clear" w:color="auto" w:fill="auto"/>
          </w:tcPr>
          <w:p w:rsidR="00BE6933" w:rsidRPr="00B91A12" w:rsidRDefault="00BE6933" w:rsidP="002F430D">
            <w:pPr>
              <w:autoSpaceDE w:val="0"/>
              <w:autoSpaceDN w:val="0"/>
              <w:adjustRightInd w:val="0"/>
              <w:jc w:val="both"/>
              <w:rPr>
                <w:rFonts w:eastAsia="Calibri"/>
                <w:color w:val="000000"/>
                <w:lang w:eastAsia="en-US"/>
              </w:rPr>
            </w:pPr>
            <w:r w:rsidRPr="00B91A12">
              <w:rPr>
                <w:rFonts w:eastAsia="Calibri"/>
                <w:color w:val="000000"/>
                <w:lang w:eastAsia="en-US"/>
              </w:rPr>
              <w:t>Число посещений культурно-досуговых учреждений (тыс. посещений)</w:t>
            </w:r>
          </w:p>
        </w:tc>
        <w:tc>
          <w:tcPr>
            <w:tcW w:w="741"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11</w:t>
            </w:r>
          </w:p>
        </w:tc>
        <w:tc>
          <w:tcPr>
            <w:tcW w:w="539"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659,1</w:t>
            </w:r>
          </w:p>
        </w:tc>
        <w:tc>
          <w:tcPr>
            <w:tcW w:w="573"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700,2</w:t>
            </w:r>
          </w:p>
        </w:tc>
        <w:tc>
          <w:tcPr>
            <w:tcW w:w="592"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705,0</w:t>
            </w:r>
          </w:p>
        </w:tc>
      </w:tr>
      <w:tr w:rsidR="00BE6933" w:rsidRPr="00AF792E" w:rsidTr="002F430D">
        <w:trPr>
          <w:trHeight w:val="300"/>
          <w:jc w:val="center"/>
        </w:trPr>
        <w:tc>
          <w:tcPr>
            <w:tcW w:w="374" w:type="pct"/>
            <w:shd w:val="clear" w:color="auto" w:fill="auto"/>
          </w:tcPr>
          <w:p w:rsidR="00BE6933" w:rsidRPr="00B91A12" w:rsidRDefault="00BE6933" w:rsidP="002F430D">
            <w:pPr>
              <w:jc w:val="center"/>
              <w:rPr>
                <w:rFonts w:eastAsia="Calibri"/>
                <w:lang w:eastAsia="en-US"/>
              </w:rPr>
            </w:pPr>
            <w:r w:rsidRPr="00B91A12">
              <w:rPr>
                <w:rFonts w:eastAsia="Calibri"/>
                <w:lang w:eastAsia="en-US"/>
              </w:rPr>
              <w:t>33</w:t>
            </w:r>
          </w:p>
        </w:tc>
        <w:tc>
          <w:tcPr>
            <w:tcW w:w="2180" w:type="pct"/>
            <w:shd w:val="clear" w:color="auto" w:fill="auto"/>
          </w:tcPr>
          <w:p w:rsidR="00BE6933" w:rsidRPr="00B91A12" w:rsidRDefault="00BE6933" w:rsidP="002F430D">
            <w:pPr>
              <w:autoSpaceDE w:val="0"/>
              <w:autoSpaceDN w:val="0"/>
              <w:adjustRightInd w:val="0"/>
              <w:jc w:val="both"/>
              <w:rPr>
                <w:rFonts w:eastAsia="Calibri"/>
                <w:lang w:eastAsia="en-US"/>
              </w:rPr>
            </w:pPr>
            <w:r w:rsidRPr="00B91A12">
              <w:rPr>
                <w:rFonts w:eastAsia="Calibri"/>
                <w:lang w:eastAsia="en-US"/>
              </w:rPr>
              <w:t>Удельный вес молодежи, охваченной мероприятиями молодежной политики, к общему числу молодежи (%)</w:t>
            </w:r>
          </w:p>
        </w:tc>
        <w:tc>
          <w:tcPr>
            <w:tcW w:w="741"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58,0</w:t>
            </w:r>
          </w:p>
        </w:tc>
        <w:tc>
          <w:tcPr>
            <w:tcW w:w="539"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74,6</w:t>
            </w:r>
          </w:p>
        </w:tc>
        <w:tc>
          <w:tcPr>
            <w:tcW w:w="573"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92,9</w:t>
            </w:r>
          </w:p>
        </w:tc>
        <w:tc>
          <w:tcPr>
            <w:tcW w:w="592" w:type="pct"/>
            <w:shd w:val="clear" w:color="auto" w:fill="auto"/>
            <w:vAlign w:val="center"/>
          </w:tcPr>
          <w:p w:rsidR="00BE6933" w:rsidRPr="00B91A12" w:rsidRDefault="00BE6933" w:rsidP="002F430D">
            <w:pPr>
              <w:jc w:val="center"/>
              <w:rPr>
                <w:rFonts w:eastAsia="Calibri"/>
                <w:lang w:eastAsia="en-US"/>
              </w:rPr>
            </w:pPr>
            <w:r>
              <w:rPr>
                <w:rFonts w:eastAsia="Calibri"/>
                <w:lang w:eastAsia="en-US"/>
              </w:rPr>
              <w:t>95,7</w:t>
            </w:r>
          </w:p>
        </w:tc>
      </w:tr>
    </w:tbl>
    <w:p w:rsidR="00BE6933" w:rsidRDefault="00BE6933" w:rsidP="00BE6933">
      <w:pPr>
        <w:widowControl w:val="0"/>
        <w:suppressAutoHyphens/>
        <w:ind w:firstLine="720"/>
        <w:jc w:val="center"/>
        <w:rPr>
          <w:b/>
          <w:bCs/>
          <w:iCs/>
          <w:sz w:val="28"/>
          <w:szCs w:val="28"/>
        </w:rPr>
      </w:pPr>
    </w:p>
    <w:p w:rsidR="00BE6933" w:rsidRPr="00C74241" w:rsidRDefault="00BE6933" w:rsidP="00BE6933">
      <w:pPr>
        <w:widowControl w:val="0"/>
        <w:suppressAutoHyphens/>
        <w:ind w:firstLine="720"/>
        <w:jc w:val="center"/>
        <w:rPr>
          <w:b/>
          <w:sz w:val="28"/>
          <w:szCs w:val="28"/>
        </w:rPr>
      </w:pPr>
      <w:r w:rsidRPr="00C74241">
        <w:rPr>
          <w:b/>
          <w:bCs/>
          <w:iCs/>
          <w:sz w:val="28"/>
          <w:szCs w:val="28"/>
        </w:rPr>
        <w:t xml:space="preserve">4.2. Второе стратегическое направление </w:t>
      </w:r>
      <w:r w:rsidRPr="00C74241">
        <w:rPr>
          <w:b/>
          <w:sz w:val="28"/>
          <w:szCs w:val="28"/>
        </w:rPr>
        <w:t>«Совершенствование экономической базы и инновационно ориентированное экономическое развитие муниципального района «Корочанский район»</w:t>
      </w:r>
      <w:r>
        <w:rPr>
          <w:b/>
          <w:sz w:val="28"/>
          <w:szCs w:val="28"/>
        </w:rPr>
        <w:t>: -стратегические задачи, меры и целевые ориентиры.</w:t>
      </w:r>
    </w:p>
    <w:p w:rsidR="00BE6933" w:rsidRPr="00BB5265" w:rsidRDefault="00BE6933" w:rsidP="00BE6933">
      <w:pPr>
        <w:widowControl w:val="0"/>
        <w:suppressAutoHyphens/>
        <w:ind w:firstLine="720"/>
        <w:jc w:val="both"/>
        <w:rPr>
          <w:sz w:val="16"/>
          <w:szCs w:val="16"/>
        </w:rPr>
      </w:pPr>
    </w:p>
    <w:p w:rsidR="00BE6933" w:rsidRDefault="00BE6933" w:rsidP="00BE6933">
      <w:pPr>
        <w:widowControl w:val="0"/>
        <w:suppressAutoHyphens/>
        <w:ind w:firstLine="720"/>
        <w:jc w:val="center"/>
        <w:rPr>
          <w:b/>
          <w:bCs/>
          <w:iCs/>
          <w:sz w:val="28"/>
          <w:szCs w:val="28"/>
        </w:rPr>
      </w:pPr>
      <w:r>
        <w:rPr>
          <w:b/>
          <w:bCs/>
          <w:iCs/>
          <w:sz w:val="28"/>
          <w:szCs w:val="28"/>
        </w:rPr>
        <w:t>4.2</w:t>
      </w:r>
      <w:r w:rsidRPr="00987C1A">
        <w:rPr>
          <w:b/>
          <w:bCs/>
          <w:iCs/>
          <w:sz w:val="28"/>
          <w:szCs w:val="28"/>
        </w:rPr>
        <w:t>.</w:t>
      </w:r>
      <w:r>
        <w:rPr>
          <w:b/>
          <w:bCs/>
          <w:iCs/>
          <w:sz w:val="28"/>
          <w:szCs w:val="28"/>
        </w:rPr>
        <w:t>1</w:t>
      </w:r>
      <w:r w:rsidRPr="00987C1A">
        <w:rPr>
          <w:b/>
          <w:bCs/>
          <w:iCs/>
          <w:sz w:val="28"/>
          <w:szCs w:val="28"/>
        </w:rPr>
        <w:t xml:space="preserve">. </w:t>
      </w:r>
      <w:r>
        <w:rPr>
          <w:b/>
          <w:bCs/>
          <w:iCs/>
          <w:sz w:val="28"/>
          <w:szCs w:val="28"/>
        </w:rPr>
        <w:t>Развитие промышленных производств</w:t>
      </w:r>
    </w:p>
    <w:p w:rsidR="00BE6933" w:rsidRDefault="00BE6933" w:rsidP="00BE6933">
      <w:pPr>
        <w:widowControl w:val="0"/>
        <w:suppressAutoHyphens/>
        <w:ind w:firstLine="720"/>
        <w:jc w:val="center"/>
        <w:rPr>
          <w:b/>
          <w:bCs/>
          <w:iCs/>
          <w:sz w:val="28"/>
          <w:szCs w:val="28"/>
        </w:rPr>
      </w:pPr>
    </w:p>
    <w:p w:rsidR="00BE6933" w:rsidRDefault="00BE6933" w:rsidP="00BE6933">
      <w:pPr>
        <w:widowControl w:val="0"/>
        <w:suppressAutoHyphens/>
        <w:ind w:firstLine="709"/>
        <w:jc w:val="both"/>
        <w:rPr>
          <w:sz w:val="28"/>
          <w:szCs w:val="28"/>
        </w:rPr>
      </w:pPr>
      <w:r>
        <w:rPr>
          <w:sz w:val="28"/>
          <w:szCs w:val="28"/>
        </w:rPr>
        <w:t xml:space="preserve">На территории района функционирует 10 промышленных предприятий, к ним относятся: </w:t>
      </w:r>
      <w:r w:rsidRPr="00D00685">
        <w:rPr>
          <w:sz w:val="28"/>
          <w:szCs w:val="28"/>
        </w:rPr>
        <w:t>ЗАО «Свинокомплекс Короча</w:t>
      </w:r>
      <w:r>
        <w:rPr>
          <w:sz w:val="28"/>
          <w:szCs w:val="28"/>
        </w:rPr>
        <w:t xml:space="preserve">», </w:t>
      </w:r>
      <w:r w:rsidRPr="00D00685">
        <w:rPr>
          <w:sz w:val="28"/>
          <w:szCs w:val="28"/>
        </w:rPr>
        <w:t>ООО «Полигон-Сервис»</w:t>
      </w:r>
      <w:r>
        <w:rPr>
          <w:sz w:val="28"/>
          <w:szCs w:val="28"/>
        </w:rPr>
        <w:t xml:space="preserve">, </w:t>
      </w:r>
      <w:r w:rsidRPr="00D00685">
        <w:rPr>
          <w:sz w:val="28"/>
          <w:szCs w:val="28"/>
        </w:rPr>
        <w:t>ООО «Молоко»</w:t>
      </w:r>
      <w:r>
        <w:rPr>
          <w:sz w:val="28"/>
          <w:szCs w:val="28"/>
        </w:rPr>
        <w:t xml:space="preserve">, </w:t>
      </w:r>
      <w:r w:rsidRPr="00D00685">
        <w:rPr>
          <w:sz w:val="28"/>
          <w:szCs w:val="28"/>
        </w:rPr>
        <w:t xml:space="preserve">ООО </w:t>
      </w:r>
      <w:r>
        <w:rPr>
          <w:sz w:val="28"/>
          <w:szCs w:val="28"/>
        </w:rPr>
        <w:t xml:space="preserve">«Пивоваренная компания </w:t>
      </w:r>
      <w:r w:rsidRPr="00D00685">
        <w:rPr>
          <w:sz w:val="28"/>
          <w:szCs w:val="28"/>
        </w:rPr>
        <w:t>«Старая крепость»</w:t>
      </w:r>
      <w:r>
        <w:rPr>
          <w:sz w:val="28"/>
          <w:szCs w:val="28"/>
        </w:rPr>
        <w:t xml:space="preserve">, </w:t>
      </w:r>
      <w:r w:rsidRPr="00D00685">
        <w:rPr>
          <w:sz w:val="28"/>
          <w:szCs w:val="28"/>
        </w:rPr>
        <w:t>ООО «Ветсанутильзавод «Корочанский»</w:t>
      </w:r>
      <w:r>
        <w:rPr>
          <w:sz w:val="28"/>
          <w:szCs w:val="28"/>
        </w:rPr>
        <w:t xml:space="preserve">, </w:t>
      </w:r>
      <w:r w:rsidRPr="00D00685">
        <w:rPr>
          <w:sz w:val="28"/>
          <w:szCs w:val="28"/>
        </w:rPr>
        <w:t>ОК «Белоречье»</w:t>
      </w:r>
      <w:r>
        <w:rPr>
          <w:sz w:val="28"/>
          <w:szCs w:val="28"/>
        </w:rPr>
        <w:t>,</w:t>
      </w:r>
      <w:r w:rsidRPr="00D00685">
        <w:t xml:space="preserve"> </w:t>
      </w:r>
      <w:r w:rsidRPr="00D00685">
        <w:rPr>
          <w:sz w:val="28"/>
          <w:szCs w:val="28"/>
        </w:rPr>
        <w:t>КМУ КПП БОН</w:t>
      </w:r>
      <w:r>
        <w:rPr>
          <w:sz w:val="28"/>
          <w:szCs w:val="28"/>
        </w:rPr>
        <w:t xml:space="preserve">, </w:t>
      </w:r>
      <w:r w:rsidRPr="00D00685">
        <w:rPr>
          <w:sz w:val="28"/>
          <w:szCs w:val="28"/>
        </w:rPr>
        <w:t>ООО «Агропром-Инвест»</w:t>
      </w:r>
      <w:r>
        <w:rPr>
          <w:sz w:val="28"/>
          <w:szCs w:val="28"/>
        </w:rPr>
        <w:t xml:space="preserve">, </w:t>
      </w:r>
      <w:r w:rsidRPr="00D00685">
        <w:rPr>
          <w:sz w:val="28"/>
          <w:szCs w:val="28"/>
        </w:rPr>
        <w:t>ОО</w:t>
      </w:r>
      <w:r>
        <w:rPr>
          <w:sz w:val="28"/>
          <w:szCs w:val="28"/>
        </w:rPr>
        <w:t>О «</w:t>
      </w:r>
      <w:r w:rsidRPr="00D00685">
        <w:rPr>
          <w:sz w:val="28"/>
          <w:szCs w:val="28"/>
        </w:rPr>
        <w:t>Пекарь»</w:t>
      </w:r>
      <w:r>
        <w:rPr>
          <w:sz w:val="28"/>
          <w:szCs w:val="28"/>
        </w:rPr>
        <w:t xml:space="preserve"> и </w:t>
      </w:r>
      <w:r w:rsidRPr="00D00685">
        <w:rPr>
          <w:sz w:val="28"/>
          <w:szCs w:val="28"/>
        </w:rPr>
        <w:t>ООО «Песчаный карьер»</w:t>
      </w:r>
      <w:r>
        <w:rPr>
          <w:sz w:val="28"/>
          <w:szCs w:val="28"/>
        </w:rPr>
        <w:t>.</w:t>
      </w:r>
      <w:r w:rsidRPr="005F5338">
        <w:t xml:space="preserve"> </w:t>
      </w:r>
      <w:r>
        <w:rPr>
          <w:sz w:val="28"/>
          <w:szCs w:val="28"/>
        </w:rPr>
        <w:t>П</w:t>
      </w:r>
      <w:r w:rsidRPr="005F5338">
        <w:rPr>
          <w:sz w:val="28"/>
          <w:szCs w:val="28"/>
        </w:rPr>
        <w:t xml:space="preserve">ромышленность является ведущей отраслью </w:t>
      </w:r>
      <w:r>
        <w:rPr>
          <w:sz w:val="28"/>
          <w:szCs w:val="28"/>
        </w:rPr>
        <w:t>в Корочанском районе.</w:t>
      </w:r>
      <w:r w:rsidRPr="005F5338">
        <w:rPr>
          <w:sz w:val="28"/>
          <w:szCs w:val="28"/>
        </w:rPr>
        <w:t>. Промышленность производит более половины продукции</w:t>
      </w:r>
      <w:r>
        <w:rPr>
          <w:sz w:val="28"/>
          <w:szCs w:val="28"/>
        </w:rPr>
        <w:t xml:space="preserve"> района </w:t>
      </w:r>
      <w:r w:rsidRPr="005F5338">
        <w:rPr>
          <w:sz w:val="28"/>
          <w:szCs w:val="28"/>
        </w:rPr>
        <w:t xml:space="preserve">и тем самым определяет уровень и темпы развития </w:t>
      </w:r>
      <w:r>
        <w:rPr>
          <w:sz w:val="28"/>
          <w:szCs w:val="28"/>
        </w:rPr>
        <w:t>муниципальной</w:t>
      </w:r>
      <w:r w:rsidRPr="005F5338">
        <w:rPr>
          <w:sz w:val="28"/>
          <w:szCs w:val="28"/>
        </w:rPr>
        <w:t xml:space="preserve"> экономики. Таким образом, тенденция и итоги развития промышленности определяют уровень и динамику развития </w:t>
      </w:r>
      <w:r>
        <w:rPr>
          <w:sz w:val="28"/>
          <w:szCs w:val="28"/>
        </w:rPr>
        <w:t>Корочанского района</w:t>
      </w:r>
      <w:r w:rsidRPr="005F5338">
        <w:rPr>
          <w:sz w:val="28"/>
          <w:szCs w:val="28"/>
        </w:rPr>
        <w:t>.</w:t>
      </w:r>
      <w:r>
        <w:rPr>
          <w:sz w:val="28"/>
          <w:szCs w:val="28"/>
        </w:rPr>
        <w:t xml:space="preserve"> В 2016-2017 году Корочанский район занимает первое место в области по объему отгруженных товаров промышленного производства в расчете на 100 человек населения.</w:t>
      </w:r>
    </w:p>
    <w:p w:rsidR="00BE6933" w:rsidRDefault="00BE6933" w:rsidP="00BE6933">
      <w:pPr>
        <w:widowControl w:val="0"/>
        <w:suppressAutoHyphens/>
        <w:ind w:firstLine="720"/>
        <w:jc w:val="center"/>
        <w:rPr>
          <w:b/>
          <w:bCs/>
          <w:iCs/>
          <w:sz w:val="28"/>
          <w:szCs w:val="28"/>
        </w:rPr>
      </w:pPr>
    </w:p>
    <w:p w:rsidR="00BE6933" w:rsidRPr="00BB5265" w:rsidRDefault="00BE6933" w:rsidP="00BE6933">
      <w:pPr>
        <w:pStyle w:val="Default"/>
        <w:widowControl w:val="0"/>
        <w:suppressAutoHyphens/>
        <w:rPr>
          <w:iCs/>
          <w:sz w:val="16"/>
          <w:szCs w:val="16"/>
        </w:rPr>
      </w:pPr>
    </w:p>
    <w:p w:rsidR="00BE6933" w:rsidRDefault="00BE6933" w:rsidP="00BE6933">
      <w:pPr>
        <w:pStyle w:val="Default"/>
        <w:widowControl w:val="0"/>
        <w:suppressAutoHyphens/>
        <w:ind w:firstLine="709"/>
        <w:jc w:val="both"/>
        <w:rPr>
          <w:sz w:val="28"/>
          <w:szCs w:val="28"/>
        </w:rPr>
      </w:pPr>
      <w:r w:rsidRPr="00517936">
        <w:rPr>
          <w:b/>
          <w:sz w:val="28"/>
          <w:szCs w:val="28"/>
        </w:rPr>
        <w:t>Стратегическая задача</w:t>
      </w:r>
      <w:r>
        <w:rPr>
          <w:sz w:val="28"/>
          <w:szCs w:val="28"/>
        </w:rPr>
        <w:t xml:space="preserve"> – развитие и рост промышленного потенциала и на его основе решение проблем занятости населения, снижение социальной напряженности.</w:t>
      </w:r>
    </w:p>
    <w:p w:rsidR="00BE6933" w:rsidRPr="00517936" w:rsidRDefault="00BE6933" w:rsidP="00BE6933">
      <w:pPr>
        <w:pStyle w:val="Default"/>
        <w:widowControl w:val="0"/>
        <w:suppressAutoHyphens/>
        <w:ind w:firstLine="709"/>
        <w:jc w:val="both"/>
        <w:rPr>
          <w:sz w:val="28"/>
          <w:szCs w:val="28"/>
        </w:rPr>
      </w:pPr>
      <w:r w:rsidRPr="00517936">
        <w:rPr>
          <w:b/>
          <w:iCs/>
          <w:sz w:val="28"/>
          <w:szCs w:val="28"/>
        </w:rPr>
        <w:t>Приоритетные меры развития:</w:t>
      </w:r>
    </w:p>
    <w:p w:rsidR="00BE6933" w:rsidRDefault="00BE6933" w:rsidP="00BE6933">
      <w:pPr>
        <w:pStyle w:val="Default"/>
        <w:widowControl w:val="0"/>
        <w:suppressAutoHyphens/>
        <w:ind w:firstLine="709"/>
        <w:jc w:val="both"/>
        <w:rPr>
          <w:sz w:val="28"/>
          <w:szCs w:val="28"/>
        </w:rPr>
      </w:pPr>
      <w:r>
        <w:rPr>
          <w:sz w:val="28"/>
          <w:szCs w:val="28"/>
        </w:rPr>
        <w:t xml:space="preserve">-содействие развитию существующих отраслей промышленности;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внедрению нового и модернизации действующего оборудования на предприятиях и организациях района;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реализации инвестиционных проектов; </w:t>
      </w:r>
    </w:p>
    <w:p w:rsidR="00BE6933" w:rsidRDefault="00BE6933" w:rsidP="00BE6933">
      <w:pPr>
        <w:pStyle w:val="Default"/>
        <w:widowControl w:val="0"/>
        <w:suppressAutoHyphens/>
        <w:ind w:firstLine="709"/>
        <w:jc w:val="both"/>
        <w:rPr>
          <w:sz w:val="28"/>
          <w:szCs w:val="28"/>
        </w:rPr>
      </w:pPr>
      <w:r>
        <w:rPr>
          <w:sz w:val="28"/>
          <w:szCs w:val="28"/>
        </w:rPr>
        <w:t xml:space="preserve">- взаимодействие с региональными органами власти, институтами развития по вопросам реализации проектов муниципально-частного партнерства; </w:t>
      </w:r>
    </w:p>
    <w:p w:rsidR="00BE6933" w:rsidRDefault="00BE6933" w:rsidP="00BE6933">
      <w:pPr>
        <w:pStyle w:val="Default"/>
        <w:widowControl w:val="0"/>
        <w:suppressAutoHyphens/>
        <w:ind w:firstLine="709"/>
        <w:jc w:val="both"/>
        <w:rPr>
          <w:sz w:val="28"/>
          <w:szCs w:val="28"/>
        </w:rPr>
      </w:pPr>
      <w:r>
        <w:rPr>
          <w:sz w:val="28"/>
          <w:szCs w:val="28"/>
        </w:rPr>
        <w:t xml:space="preserve">- информационно-консультационная поддержка потенциальных инвесторов: формирование инвестиционных площадок и предложений о свободных площадях и участках; системное проведение оценки ресурсного потенциала района; </w:t>
      </w:r>
    </w:p>
    <w:p w:rsidR="00BE6933" w:rsidRDefault="00BE6933" w:rsidP="00BE6933">
      <w:pPr>
        <w:pStyle w:val="Default"/>
        <w:widowControl w:val="0"/>
        <w:suppressAutoHyphens/>
        <w:ind w:firstLine="709"/>
        <w:jc w:val="both"/>
        <w:rPr>
          <w:sz w:val="28"/>
          <w:szCs w:val="28"/>
        </w:rPr>
      </w:pPr>
      <w:r>
        <w:rPr>
          <w:sz w:val="28"/>
          <w:szCs w:val="28"/>
        </w:rPr>
        <w:t xml:space="preserve">- обеспечение земельных участков объектами транспортной, энергетической и коммунальной инфраструктуры; </w:t>
      </w:r>
    </w:p>
    <w:p w:rsidR="00BE6933" w:rsidRDefault="00BE6933" w:rsidP="00BE6933">
      <w:pPr>
        <w:pStyle w:val="Default"/>
        <w:widowControl w:val="0"/>
        <w:suppressAutoHyphens/>
        <w:ind w:firstLine="709"/>
        <w:jc w:val="both"/>
        <w:rPr>
          <w:sz w:val="28"/>
          <w:szCs w:val="28"/>
        </w:rPr>
      </w:pPr>
      <w:r>
        <w:rPr>
          <w:sz w:val="28"/>
          <w:szCs w:val="28"/>
        </w:rPr>
        <w:t xml:space="preserve">- сокращение сроков подготовки и предоставления земельных участков для реализации инвестиционных проектов; </w:t>
      </w:r>
    </w:p>
    <w:p w:rsidR="00BE6933" w:rsidRDefault="00BE6933" w:rsidP="00BE6933">
      <w:pPr>
        <w:pStyle w:val="Default"/>
        <w:widowControl w:val="0"/>
        <w:suppressAutoHyphens/>
        <w:ind w:firstLine="709"/>
        <w:jc w:val="both"/>
        <w:rPr>
          <w:sz w:val="28"/>
          <w:szCs w:val="28"/>
        </w:rPr>
      </w:pPr>
      <w:r>
        <w:rPr>
          <w:sz w:val="28"/>
          <w:szCs w:val="28"/>
        </w:rPr>
        <w:t xml:space="preserve">- организация участия предприятий и организаций в выставочно-ярмарочной деятельности; </w:t>
      </w:r>
    </w:p>
    <w:p w:rsidR="00BE6933" w:rsidRDefault="00BE6933" w:rsidP="00BE6933">
      <w:pPr>
        <w:pStyle w:val="Default"/>
        <w:widowControl w:val="0"/>
        <w:suppressAutoHyphens/>
        <w:ind w:firstLine="709"/>
        <w:jc w:val="both"/>
        <w:rPr>
          <w:sz w:val="28"/>
          <w:szCs w:val="28"/>
        </w:rPr>
      </w:pPr>
      <w:r>
        <w:rPr>
          <w:sz w:val="28"/>
          <w:szCs w:val="28"/>
        </w:rPr>
        <w:t xml:space="preserve">- организация и проведение ярмарок-вакансий рабочих мест; </w:t>
      </w:r>
    </w:p>
    <w:p w:rsidR="00BE6933" w:rsidRDefault="00BE6933" w:rsidP="00BE6933">
      <w:pPr>
        <w:pStyle w:val="Default"/>
        <w:widowControl w:val="0"/>
        <w:suppressAutoHyphens/>
        <w:ind w:firstLine="709"/>
        <w:jc w:val="both"/>
        <w:rPr>
          <w:sz w:val="28"/>
          <w:szCs w:val="28"/>
        </w:rPr>
      </w:pPr>
      <w:r>
        <w:rPr>
          <w:sz w:val="28"/>
          <w:szCs w:val="28"/>
        </w:rPr>
        <w:t xml:space="preserve">- организация взаимодействия высших и средне-профессиональных учебных заведений с предприятиями и организациями района по программам обучения необходимым специальностям. </w:t>
      </w:r>
    </w:p>
    <w:p w:rsidR="00BE6933" w:rsidRDefault="00BE6933" w:rsidP="00BE6933">
      <w:pPr>
        <w:pStyle w:val="Default"/>
        <w:widowControl w:val="0"/>
        <w:suppressAutoHyphens/>
        <w:ind w:firstLine="709"/>
        <w:jc w:val="both"/>
        <w:rPr>
          <w:sz w:val="28"/>
          <w:szCs w:val="28"/>
        </w:rPr>
      </w:pPr>
      <w:r>
        <w:rPr>
          <w:sz w:val="28"/>
          <w:szCs w:val="28"/>
        </w:rPr>
        <w:t xml:space="preserve">- повышение конкурентоспособности кадров во всех отраслях экономики; </w:t>
      </w:r>
    </w:p>
    <w:p w:rsidR="00BE6933" w:rsidRDefault="00BE6933" w:rsidP="00BE6933">
      <w:pPr>
        <w:pStyle w:val="Default"/>
        <w:widowControl w:val="0"/>
        <w:suppressAutoHyphens/>
        <w:ind w:firstLine="709"/>
        <w:jc w:val="both"/>
        <w:rPr>
          <w:sz w:val="28"/>
          <w:szCs w:val="28"/>
        </w:rPr>
      </w:pPr>
      <w:r>
        <w:rPr>
          <w:sz w:val="28"/>
          <w:szCs w:val="28"/>
        </w:rPr>
        <w:t xml:space="preserve">- обеспечение сбалансированности спроса и предложения рабочей силы; </w:t>
      </w:r>
    </w:p>
    <w:p w:rsidR="00BE6933" w:rsidRDefault="00BE6933" w:rsidP="00BE6933">
      <w:pPr>
        <w:pStyle w:val="Default"/>
        <w:widowControl w:val="0"/>
        <w:suppressAutoHyphens/>
        <w:ind w:firstLine="709"/>
        <w:jc w:val="both"/>
        <w:rPr>
          <w:sz w:val="28"/>
          <w:szCs w:val="28"/>
        </w:rPr>
      </w:pPr>
      <w:r>
        <w:rPr>
          <w:sz w:val="28"/>
          <w:szCs w:val="28"/>
        </w:rPr>
        <w:t xml:space="preserve">- активизация профориентационной работы с молодежью в целях повышения ее информированности о ситуации на рынке труда и осознанности выбора профессии; </w:t>
      </w:r>
    </w:p>
    <w:p w:rsidR="00BE6933" w:rsidRDefault="00BE6933" w:rsidP="00BE6933">
      <w:pPr>
        <w:pStyle w:val="Default"/>
        <w:widowControl w:val="0"/>
        <w:suppressAutoHyphens/>
        <w:ind w:firstLine="709"/>
        <w:jc w:val="both"/>
        <w:rPr>
          <w:sz w:val="28"/>
          <w:szCs w:val="28"/>
        </w:rPr>
      </w:pPr>
      <w:r>
        <w:rPr>
          <w:sz w:val="28"/>
          <w:szCs w:val="28"/>
        </w:rPr>
        <w:t xml:space="preserve">- осуществление мероприятий по стимулированию экономической активности незанятых граждан;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самостоятельной занятости безработных граждан; </w:t>
      </w:r>
    </w:p>
    <w:p w:rsidR="00BE6933" w:rsidRDefault="00BE6933" w:rsidP="00BE6933">
      <w:pPr>
        <w:pStyle w:val="Default"/>
        <w:widowControl w:val="0"/>
        <w:suppressAutoHyphens/>
        <w:ind w:firstLine="709"/>
        <w:jc w:val="both"/>
        <w:rPr>
          <w:sz w:val="28"/>
          <w:szCs w:val="28"/>
        </w:rPr>
      </w:pPr>
      <w:r>
        <w:rPr>
          <w:sz w:val="28"/>
          <w:szCs w:val="28"/>
        </w:rPr>
        <w:t xml:space="preserve">- создание условий для развития системы дополнительного образования, в том числе бесплатного для школьников; </w:t>
      </w:r>
    </w:p>
    <w:p w:rsidR="00BE6933" w:rsidRDefault="00BE6933" w:rsidP="00BE6933">
      <w:pPr>
        <w:pStyle w:val="Default"/>
        <w:widowControl w:val="0"/>
        <w:suppressAutoHyphens/>
        <w:ind w:firstLine="709"/>
        <w:jc w:val="both"/>
        <w:rPr>
          <w:sz w:val="28"/>
          <w:szCs w:val="28"/>
        </w:rPr>
      </w:pPr>
      <w:r>
        <w:rPr>
          <w:sz w:val="28"/>
          <w:szCs w:val="28"/>
        </w:rPr>
        <w:t xml:space="preserve">- повышение конкурентоспособности рабочих кадров на рынке труда, на основе системы непрерывного профессионального образования; </w:t>
      </w:r>
    </w:p>
    <w:p w:rsidR="00BE6933" w:rsidRDefault="00BE6933" w:rsidP="00BE6933">
      <w:pPr>
        <w:pStyle w:val="Default"/>
        <w:widowControl w:val="0"/>
        <w:suppressAutoHyphens/>
        <w:ind w:firstLine="709"/>
        <w:jc w:val="both"/>
        <w:rPr>
          <w:sz w:val="28"/>
          <w:szCs w:val="28"/>
        </w:rPr>
      </w:pPr>
      <w:r>
        <w:rPr>
          <w:sz w:val="28"/>
          <w:szCs w:val="28"/>
        </w:rPr>
        <w:t>- реализация в 2019 году на территории Корочанского района проекта «Бережливый регион»;</w:t>
      </w:r>
    </w:p>
    <w:p w:rsidR="00BE6933" w:rsidRDefault="00BE6933" w:rsidP="00BE6933">
      <w:pPr>
        <w:pStyle w:val="Default"/>
        <w:widowControl w:val="0"/>
        <w:suppressAutoHyphens/>
        <w:ind w:firstLine="709"/>
        <w:jc w:val="both"/>
        <w:rPr>
          <w:sz w:val="28"/>
          <w:szCs w:val="28"/>
        </w:rPr>
      </w:pPr>
      <w:r>
        <w:rPr>
          <w:sz w:val="28"/>
          <w:szCs w:val="28"/>
        </w:rPr>
        <w:t xml:space="preserve">- поддержка малого и среднего предпринимательства. </w:t>
      </w:r>
    </w:p>
    <w:p w:rsidR="00BE6933" w:rsidRPr="006E03F6" w:rsidRDefault="00BE6933" w:rsidP="00BE6933">
      <w:pPr>
        <w:pStyle w:val="Default"/>
        <w:widowControl w:val="0"/>
        <w:suppressAutoHyphens/>
        <w:ind w:firstLine="709"/>
        <w:jc w:val="both"/>
        <w:rPr>
          <w:b/>
          <w:iCs/>
          <w:sz w:val="28"/>
          <w:szCs w:val="28"/>
        </w:rPr>
      </w:pPr>
      <w:r w:rsidRPr="006E03F6">
        <w:rPr>
          <w:b/>
          <w:iCs/>
          <w:sz w:val="28"/>
          <w:szCs w:val="28"/>
        </w:rPr>
        <w:t xml:space="preserve">Ожидаемые результаты к 2025 году: </w:t>
      </w:r>
    </w:p>
    <w:p w:rsidR="00BE6933" w:rsidRDefault="00BE6933" w:rsidP="00BE6933">
      <w:pPr>
        <w:pStyle w:val="Default"/>
        <w:widowControl w:val="0"/>
        <w:suppressAutoHyphens/>
        <w:ind w:firstLine="709"/>
        <w:jc w:val="both"/>
        <w:rPr>
          <w:sz w:val="28"/>
          <w:szCs w:val="28"/>
        </w:rPr>
      </w:pPr>
      <w:r>
        <w:rPr>
          <w:sz w:val="28"/>
          <w:szCs w:val="28"/>
        </w:rPr>
        <w:t>-увеличения объема отгруженной продукции в промышленности до 60178,8 млн рублей (прирост 33,7%);</w:t>
      </w:r>
    </w:p>
    <w:p w:rsidR="00BE6933" w:rsidRDefault="00BE6933" w:rsidP="00BE6933">
      <w:pPr>
        <w:pStyle w:val="Default"/>
        <w:widowControl w:val="0"/>
        <w:suppressAutoHyphens/>
        <w:ind w:firstLine="709"/>
        <w:jc w:val="both"/>
        <w:rPr>
          <w:sz w:val="28"/>
          <w:szCs w:val="28"/>
        </w:rPr>
      </w:pPr>
      <w:r>
        <w:rPr>
          <w:b/>
          <w:bCs/>
          <w:sz w:val="28"/>
          <w:szCs w:val="28"/>
        </w:rPr>
        <w:t xml:space="preserve">- </w:t>
      </w:r>
      <w:r>
        <w:rPr>
          <w:sz w:val="28"/>
          <w:szCs w:val="28"/>
        </w:rPr>
        <w:t>увеличения среднемесячной номинальной начисленной заработной платы работников по крупным и средним предприятиям и некоммерческим организациям на 69%.</w:t>
      </w:r>
    </w:p>
    <w:p w:rsidR="00BE6933" w:rsidRPr="00936A81" w:rsidRDefault="00BE6933" w:rsidP="00BE6933">
      <w:pPr>
        <w:widowControl w:val="0"/>
        <w:suppressAutoHyphens/>
        <w:jc w:val="both"/>
        <w:rPr>
          <w:sz w:val="28"/>
          <w:szCs w:val="28"/>
        </w:rPr>
      </w:pPr>
    </w:p>
    <w:p w:rsidR="00BE6933" w:rsidRDefault="00BE6933" w:rsidP="00BE6933">
      <w:pPr>
        <w:widowControl w:val="0"/>
        <w:suppressAutoHyphens/>
        <w:ind w:firstLine="720"/>
        <w:jc w:val="center"/>
        <w:rPr>
          <w:b/>
          <w:bCs/>
          <w:iCs/>
          <w:sz w:val="28"/>
          <w:szCs w:val="28"/>
        </w:rPr>
      </w:pPr>
      <w:r>
        <w:rPr>
          <w:b/>
          <w:bCs/>
          <w:iCs/>
          <w:sz w:val="28"/>
          <w:szCs w:val="28"/>
        </w:rPr>
        <w:t>4.2</w:t>
      </w:r>
      <w:r w:rsidRPr="00987C1A">
        <w:rPr>
          <w:b/>
          <w:bCs/>
          <w:iCs/>
          <w:sz w:val="28"/>
          <w:szCs w:val="28"/>
        </w:rPr>
        <w:t>.</w:t>
      </w:r>
      <w:r>
        <w:rPr>
          <w:b/>
          <w:bCs/>
          <w:iCs/>
          <w:sz w:val="28"/>
          <w:szCs w:val="28"/>
        </w:rPr>
        <w:t>2</w:t>
      </w:r>
      <w:r w:rsidRPr="00987C1A">
        <w:rPr>
          <w:b/>
          <w:bCs/>
          <w:iCs/>
          <w:sz w:val="28"/>
          <w:szCs w:val="28"/>
        </w:rPr>
        <w:t xml:space="preserve">. </w:t>
      </w:r>
      <w:r>
        <w:rPr>
          <w:b/>
          <w:bCs/>
          <w:iCs/>
          <w:sz w:val="28"/>
          <w:szCs w:val="28"/>
        </w:rPr>
        <w:t>Развитие сельского хозяйства</w:t>
      </w:r>
    </w:p>
    <w:p w:rsidR="00BE6933" w:rsidRDefault="00BE6933" w:rsidP="00BE6933">
      <w:pPr>
        <w:widowControl w:val="0"/>
        <w:suppressAutoHyphens/>
        <w:ind w:firstLine="720"/>
        <w:jc w:val="center"/>
        <w:rPr>
          <w:b/>
          <w:bCs/>
          <w:iCs/>
          <w:sz w:val="28"/>
          <w:szCs w:val="28"/>
        </w:rPr>
      </w:pPr>
    </w:p>
    <w:p w:rsidR="00BE6933" w:rsidRDefault="00BE6933" w:rsidP="00BE6933">
      <w:pPr>
        <w:ind w:firstLine="709"/>
        <w:jc w:val="both"/>
        <w:rPr>
          <w:bCs/>
          <w:iCs/>
          <w:sz w:val="28"/>
          <w:szCs w:val="28"/>
        </w:rPr>
      </w:pPr>
      <w:r w:rsidRPr="001512FB">
        <w:rPr>
          <w:bCs/>
          <w:iCs/>
          <w:sz w:val="28"/>
          <w:szCs w:val="28"/>
        </w:rPr>
        <w:t xml:space="preserve">Агропромышленный комплекс </w:t>
      </w:r>
      <w:r>
        <w:rPr>
          <w:bCs/>
          <w:iCs/>
          <w:sz w:val="28"/>
          <w:szCs w:val="28"/>
        </w:rPr>
        <w:t>Корочанского района за последние годы стал одним из ведущих отраслей экономики. Валовое производство сельскохозяйственной продукции за последние 10 лет увеличилось в 6,7 раз и в 2017 году составило 15096,9 млн руб. Благодаря реализации областных целевых программ в рамках приоритетного национального проекта «Развитие АПК» и государственной программы развития, масштабным государственным и областным инвестициям в Корочанском районе создана качественно новая высокопроизводительная производственная база в птицеводстве и свиноводстве.</w:t>
      </w:r>
    </w:p>
    <w:p w:rsidR="00BE6933" w:rsidRDefault="00BE6933" w:rsidP="00BE6933">
      <w:pPr>
        <w:ind w:firstLine="709"/>
        <w:jc w:val="both"/>
        <w:rPr>
          <w:bCs/>
          <w:iCs/>
          <w:sz w:val="28"/>
          <w:szCs w:val="28"/>
        </w:rPr>
      </w:pPr>
      <w:r>
        <w:rPr>
          <w:bCs/>
          <w:iCs/>
          <w:sz w:val="28"/>
          <w:szCs w:val="28"/>
        </w:rPr>
        <w:t>В 2017 году производство мяса всех видов составило 102,9 тыс. тонн, в том числе свинины 101,5 тыс. тонн, что выше уровня 2007 года в 14,7 раз. Корочанский район занимает 2 место по производству свинины в Белгородской области.</w:t>
      </w:r>
    </w:p>
    <w:p w:rsidR="00BE6933" w:rsidRDefault="00BE6933" w:rsidP="00BE6933">
      <w:pPr>
        <w:ind w:firstLine="709"/>
        <w:jc w:val="both"/>
        <w:rPr>
          <w:bCs/>
          <w:iCs/>
          <w:sz w:val="28"/>
          <w:szCs w:val="28"/>
        </w:rPr>
      </w:pPr>
      <w:r>
        <w:rPr>
          <w:bCs/>
          <w:iCs/>
          <w:sz w:val="28"/>
          <w:szCs w:val="28"/>
        </w:rPr>
        <w:t>Производство яйца увеличилось за последние 10 лет на 155% и составило 172,5 млн.штук.</w:t>
      </w:r>
    </w:p>
    <w:p w:rsidR="00BE6933" w:rsidRDefault="00BE6933" w:rsidP="00BE6933">
      <w:pPr>
        <w:ind w:firstLine="709"/>
        <w:jc w:val="both"/>
        <w:rPr>
          <w:bCs/>
          <w:iCs/>
          <w:sz w:val="28"/>
          <w:szCs w:val="28"/>
        </w:rPr>
      </w:pPr>
      <w:r>
        <w:rPr>
          <w:bCs/>
          <w:iCs/>
          <w:sz w:val="28"/>
          <w:szCs w:val="28"/>
        </w:rPr>
        <w:t>За последние семь лет в районе существовала проблема стагнации в молочном животноводстве. Благодаря реализации инвестиционного проекта ООО «МК «Зеленая долина» в отчетном году валовое производство молока увеличилось более чем в два раза и составило 26,7 тыс.тонн.</w:t>
      </w:r>
    </w:p>
    <w:p w:rsidR="00BE6933" w:rsidRDefault="00BE6933" w:rsidP="00BE6933">
      <w:pPr>
        <w:ind w:firstLine="709"/>
        <w:jc w:val="both"/>
        <w:rPr>
          <w:bCs/>
          <w:iCs/>
          <w:sz w:val="28"/>
          <w:szCs w:val="28"/>
        </w:rPr>
      </w:pPr>
      <w:r>
        <w:rPr>
          <w:bCs/>
          <w:iCs/>
          <w:sz w:val="28"/>
          <w:szCs w:val="28"/>
        </w:rPr>
        <w:t xml:space="preserve">В последние годы район ставит новые цели в направлении                   импортозамещения. Программа развития садоводства, принятая в Белгородской области в 2014 году активно развивается в районе. За три года реализации программы площадь закладки многолетних плодовых насаждений составила </w:t>
      </w:r>
      <w:smartTag w:uri="urn:schemas-microsoft-com:office:smarttags" w:element="metricconverter">
        <w:smartTagPr>
          <w:attr w:name="ProductID" w:val="172 га"/>
        </w:smartTagPr>
        <w:r>
          <w:rPr>
            <w:bCs/>
            <w:iCs/>
            <w:sz w:val="28"/>
            <w:szCs w:val="28"/>
          </w:rPr>
          <w:t>172 га</w:t>
        </w:r>
      </w:smartTag>
      <w:r>
        <w:rPr>
          <w:bCs/>
          <w:iCs/>
          <w:sz w:val="28"/>
          <w:szCs w:val="28"/>
        </w:rPr>
        <w:t xml:space="preserve">. Валовое производство плодово-ягодных культур составило 10 тыс.тонн, в том числе произведено ЗАО «Корочанский плодопитомник», ООО «Корочанские сады» -7,4 тыс.тонн, что выше уровня 2007 года в 1,8 раз. Корочанский  район по производству семечковых культур занимает лидирующие позиции в Белгородской области, район производит более 30% яблок от общего производства по области. </w:t>
      </w:r>
    </w:p>
    <w:p w:rsidR="00BE6933" w:rsidRDefault="00BE6933" w:rsidP="00BE6933">
      <w:pPr>
        <w:ind w:firstLine="709"/>
        <w:jc w:val="both"/>
        <w:rPr>
          <w:bCs/>
          <w:iCs/>
          <w:sz w:val="28"/>
          <w:szCs w:val="28"/>
        </w:rPr>
      </w:pPr>
      <w:r>
        <w:rPr>
          <w:bCs/>
          <w:iCs/>
          <w:sz w:val="28"/>
          <w:szCs w:val="28"/>
        </w:rPr>
        <w:t xml:space="preserve">Благодаря реализации 2-х программ, которые направлены на повышение плодородия почв (долгосрочная целевая программа «Внедрение биологической системы земледелия на территории Белгородской области на 2010-2018 годы», долгосрочная целевая программа «Известкование кислых почв на территории Белгородской области на 2010-2018 годы» валовой сбор зерновых увеличился в 2 раза и составил 220 тыс.тонн. </w:t>
      </w:r>
    </w:p>
    <w:p w:rsidR="00BE6933" w:rsidRDefault="00BE6933" w:rsidP="00BE6933">
      <w:pPr>
        <w:ind w:firstLine="709"/>
        <w:jc w:val="both"/>
        <w:rPr>
          <w:bCs/>
          <w:iCs/>
          <w:sz w:val="28"/>
          <w:szCs w:val="28"/>
        </w:rPr>
      </w:pPr>
      <w:r>
        <w:rPr>
          <w:bCs/>
          <w:iCs/>
          <w:sz w:val="28"/>
          <w:szCs w:val="28"/>
        </w:rPr>
        <w:t xml:space="preserve">Сборы соевых бобов в Корочанском районе, ввиду усиливающейся потребности в кормах со стороны отрасли животноводства, растут стремительными темпами. Второй год подряд валовое производство сои превышает 30 тыс. тонн, средняя урожайность 20,1ц/га. </w:t>
      </w:r>
    </w:p>
    <w:p w:rsidR="00BE6933" w:rsidRDefault="00BE6933" w:rsidP="00BE6933">
      <w:pPr>
        <w:ind w:firstLine="709"/>
        <w:jc w:val="both"/>
        <w:rPr>
          <w:bCs/>
          <w:iCs/>
          <w:sz w:val="28"/>
          <w:szCs w:val="28"/>
        </w:rPr>
      </w:pPr>
      <w:r>
        <w:rPr>
          <w:bCs/>
          <w:iCs/>
          <w:sz w:val="28"/>
          <w:szCs w:val="28"/>
        </w:rPr>
        <w:t>Производство подсолнечника за десять лет увеличилось на 175% и составило 17,2 тыс.тонн.</w:t>
      </w:r>
    </w:p>
    <w:p w:rsidR="00BE6933" w:rsidRDefault="00BE6933" w:rsidP="00BE6933">
      <w:pPr>
        <w:ind w:firstLine="709"/>
        <w:jc w:val="both"/>
        <w:rPr>
          <w:bCs/>
          <w:iCs/>
          <w:sz w:val="28"/>
          <w:szCs w:val="28"/>
        </w:rPr>
      </w:pPr>
      <w:r>
        <w:rPr>
          <w:bCs/>
          <w:iCs/>
          <w:sz w:val="28"/>
          <w:szCs w:val="28"/>
        </w:rPr>
        <w:t>Валовое производство сахарной свеклы составило 64,6 тыс. тонн, средняя урожайность 418,9 ц/га (2007 год 301,5 ц/га).</w:t>
      </w:r>
    </w:p>
    <w:p w:rsidR="00BE6933" w:rsidRPr="001512FB" w:rsidRDefault="00BE6933" w:rsidP="00BE6933">
      <w:pPr>
        <w:ind w:firstLine="709"/>
        <w:jc w:val="both"/>
        <w:rPr>
          <w:bCs/>
          <w:iCs/>
          <w:sz w:val="28"/>
          <w:szCs w:val="28"/>
        </w:rPr>
      </w:pPr>
    </w:p>
    <w:p w:rsidR="00BE6933" w:rsidRPr="007D2AC6" w:rsidRDefault="00BE6933" w:rsidP="00BE6933">
      <w:pPr>
        <w:widowControl w:val="0"/>
        <w:suppressAutoHyphens/>
        <w:ind w:firstLine="720"/>
        <w:jc w:val="both"/>
        <w:rPr>
          <w:bCs/>
          <w:iCs/>
          <w:sz w:val="16"/>
          <w:szCs w:val="16"/>
        </w:rPr>
      </w:pPr>
      <w:r>
        <w:rPr>
          <w:b/>
          <w:sz w:val="28"/>
          <w:szCs w:val="28"/>
        </w:rPr>
        <w:t>Стратегическая задача</w:t>
      </w:r>
      <w:r>
        <w:rPr>
          <w:sz w:val="28"/>
          <w:szCs w:val="28"/>
        </w:rPr>
        <w:t xml:space="preserve"> - надежное обеспечение населения района качественной и безопасной сельскохозяйственной продукцией, сырьём и продовольствием.</w:t>
      </w:r>
    </w:p>
    <w:p w:rsidR="00BE6933" w:rsidRDefault="00BE6933" w:rsidP="00BE6933">
      <w:pPr>
        <w:pStyle w:val="Default"/>
        <w:widowControl w:val="0"/>
        <w:suppressAutoHyphens/>
        <w:ind w:firstLine="709"/>
        <w:jc w:val="both"/>
        <w:rPr>
          <w:b/>
          <w:iCs/>
          <w:sz w:val="28"/>
          <w:szCs w:val="28"/>
        </w:rPr>
      </w:pPr>
      <w:r>
        <w:rPr>
          <w:b/>
          <w:iCs/>
          <w:sz w:val="28"/>
          <w:szCs w:val="28"/>
        </w:rPr>
        <w:t>Приоритетные меры развития:</w:t>
      </w:r>
    </w:p>
    <w:p w:rsidR="00BE6933" w:rsidRDefault="00BE6933" w:rsidP="00BE6933">
      <w:pPr>
        <w:pStyle w:val="Default"/>
        <w:widowControl w:val="0"/>
        <w:suppressAutoHyphens/>
        <w:ind w:firstLine="709"/>
        <w:jc w:val="both"/>
        <w:rPr>
          <w:iCs/>
          <w:sz w:val="28"/>
          <w:szCs w:val="28"/>
        </w:rPr>
      </w:pPr>
      <w:r>
        <w:rPr>
          <w:iCs/>
          <w:sz w:val="28"/>
          <w:szCs w:val="28"/>
        </w:rPr>
        <w:t xml:space="preserve">- </w:t>
      </w:r>
      <w:r w:rsidRPr="006B655C">
        <w:rPr>
          <w:iCs/>
          <w:sz w:val="28"/>
          <w:szCs w:val="28"/>
        </w:rPr>
        <w:t>преобразования в отрасли растениеводства</w:t>
      </w:r>
      <w:r>
        <w:rPr>
          <w:iCs/>
          <w:sz w:val="28"/>
          <w:szCs w:val="28"/>
        </w:rPr>
        <w:t xml:space="preserve"> за счет реализации программы биологизации земледелия;</w:t>
      </w:r>
    </w:p>
    <w:p w:rsidR="00BE6933" w:rsidRDefault="00BE6933" w:rsidP="00BE6933">
      <w:pPr>
        <w:pStyle w:val="Default"/>
        <w:widowControl w:val="0"/>
        <w:suppressAutoHyphens/>
        <w:ind w:firstLine="709"/>
        <w:jc w:val="both"/>
        <w:rPr>
          <w:iCs/>
          <w:sz w:val="28"/>
          <w:szCs w:val="28"/>
        </w:rPr>
      </w:pPr>
      <w:r>
        <w:rPr>
          <w:iCs/>
          <w:sz w:val="28"/>
          <w:szCs w:val="28"/>
        </w:rPr>
        <w:t>- реализация проекта по созданию научно- технологического центра по охране (защите) почв;</w:t>
      </w:r>
    </w:p>
    <w:p w:rsidR="00BE6933" w:rsidRPr="006B655C" w:rsidRDefault="00BE6933" w:rsidP="00BE6933">
      <w:pPr>
        <w:pStyle w:val="Default"/>
        <w:widowControl w:val="0"/>
        <w:suppressAutoHyphens/>
        <w:ind w:firstLine="709"/>
        <w:jc w:val="both"/>
        <w:rPr>
          <w:sz w:val="28"/>
          <w:szCs w:val="28"/>
        </w:rPr>
      </w:pPr>
      <w:r>
        <w:rPr>
          <w:iCs/>
          <w:sz w:val="28"/>
          <w:szCs w:val="28"/>
        </w:rPr>
        <w:t>- развитие садоводства в направлении импортозамещения крупными и малыми формами хозяйствования;</w:t>
      </w:r>
    </w:p>
    <w:p w:rsidR="00BE6933" w:rsidRDefault="00BE6933" w:rsidP="00BE6933">
      <w:pPr>
        <w:widowControl w:val="0"/>
        <w:suppressAutoHyphens/>
        <w:ind w:firstLine="709"/>
        <w:jc w:val="both"/>
        <w:rPr>
          <w:sz w:val="28"/>
          <w:szCs w:val="28"/>
        </w:rPr>
      </w:pPr>
      <w:r>
        <w:rPr>
          <w:sz w:val="28"/>
          <w:szCs w:val="28"/>
        </w:rPr>
        <w:t>- проведение реконструкции и модернизации существующих животноводческих ферм;</w:t>
      </w:r>
    </w:p>
    <w:p w:rsidR="00BE6933" w:rsidRDefault="00BE6933" w:rsidP="00BE6933">
      <w:pPr>
        <w:widowControl w:val="0"/>
        <w:tabs>
          <w:tab w:val="left" w:pos="8931"/>
        </w:tabs>
        <w:suppressAutoHyphens/>
        <w:ind w:firstLine="709"/>
        <w:jc w:val="both"/>
        <w:rPr>
          <w:b/>
          <w:sz w:val="28"/>
          <w:szCs w:val="28"/>
        </w:rPr>
      </w:pPr>
      <w:r>
        <w:rPr>
          <w:sz w:val="28"/>
          <w:szCs w:val="28"/>
        </w:rPr>
        <w:t>- реализация проекта по созданию современного молочного комплекса на 3960 голов коров;</w:t>
      </w:r>
    </w:p>
    <w:p w:rsidR="00BE6933" w:rsidRDefault="00BE6933" w:rsidP="00BE6933">
      <w:pPr>
        <w:pStyle w:val="Default"/>
        <w:widowControl w:val="0"/>
        <w:suppressAutoHyphens/>
        <w:ind w:firstLine="720"/>
        <w:jc w:val="both"/>
        <w:rPr>
          <w:sz w:val="28"/>
          <w:szCs w:val="28"/>
        </w:rPr>
      </w:pPr>
      <w:r>
        <w:rPr>
          <w:sz w:val="28"/>
          <w:szCs w:val="28"/>
        </w:rPr>
        <w:t>- реализация пилотных проектов комплексной компактной застройки и благоустройства сельских территорий, основной целью которых является  повышение уровня комфортности и привлекательности проживания в сельской местности;</w:t>
      </w:r>
    </w:p>
    <w:p w:rsidR="00BE6933" w:rsidRDefault="00BE6933" w:rsidP="00BE6933">
      <w:pPr>
        <w:pStyle w:val="Default"/>
        <w:widowControl w:val="0"/>
        <w:suppressAutoHyphens/>
        <w:ind w:firstLine="720"/>
        <w:jc w:val="both"/>
        <w:rPr>
          <w:sz w:val="28"/>
          <w:szCs w:val="28"/>
        </w:rPr>
      </w:pPr>
      <w:r>
        <w:rPr>
          <w:sz w:val="28"/>
          <w:szCs w:val="28"/>
        </w:rPr>
        <w:t>- создание благоприятных условий для устойчивого развития отрасли, обеспечивающей продовольственную безопасность;</w:t>
      </w:r>
    </w:p>
    <w:p w:rsidR="00BE6933" w:rsidRDefault="00BE6933" w:rsidP="00BE6933">
      <w:pPr>
        <w:pStyle w:val="Default"/>
        <w:widowControl w:val="0"/>
        <w:suppressAutoHyphens/>
        <w:ind w:firstLine="720"/>
        <w:jc w:val="both"/>
        <w:rPr>
          <w:sz w:val="28"/>
          <w:szCs w:val="28"/>
        </w:rPr>
      </w:pPr>
      <w:r>
        <w:rPr>
          <w:sz w:val="28"/>
          <w:szCs w:val="28"/>
        </w:rPr>
        <w:t>- стимулирование максимально возможной переработки полученной сельскохозяйственной продукции, что даст возможность обеспечить круглогодичную занятость трудоспособного сельского населения, стимулирует развитие малого предпринимательства;</w:t>
      </w:r>
    </w:p>
    <w:p w:rsidR="00BE6933" w:rsidRDefault="00BE6933" w:rsidP="00BE6933">
      <w:pPr>
        <w:pStyle w:val="Default"/>
        <w:widowControl w:val="0"/>
        <w:suppressAutoHyphens/>
        <w:ind w:firstLine="720"/>
        <w:jc w:val="both"/>
        <w:rPr>
          <w:sz w:val="28"/>
          <w:szCs w:val="28"/>
        </w:rPr>
      </w:pPr>
      <w:r>
        <w:rPr>
          <w:sz w:val="28"/>
          <w:szCs w:val="28"/>
        </w:rPr>
        <w:t>- стимулирование производства экологически чистой продукции в рамках государственной программы Белгородской области «Развитие сельского хозяйства и рыбоводства в Белгородской области на                  2014-2020 годы»;</w:t>
      </w:r>
    </w:p>
    <w:p w:rsidR="00BE6933" w:rsidRDefault="00BE6933" w:rsidP="00BE6933">
      <w:pPr>
        <w:pStyle w:val="Default"/>
        <w:widowControl w:val="0"/>
        <w:suppressAutoHyphens/>
        <w:ind w:firstLine="720"/>
        <w:jc w:val="both"/>
        <w:rPr>
          <w:sz w:val="28"/>
          <w:szCs w:val="28"/>
        </w:rPr>
      </w:pPr>
      <w:r>
        <w:rPr>
          <w:sz w:val="28"/>
          <w:szCs w:val="28"/>
        </w:rPr>
        <w:t>- льготное стимулирование создания и развития агрохолдингов;</w:t>
      </w:r>
    </w:p>
    <w:p w:rsidR="00BE6933" w:rsidRDefault="00BE6933" w:rsidP="00BE6933">
      <w:pPr>
        <w:pStyle w:val="Default"/>
        <w:widowControl w:val="0"/>
        <w:suppressAutoHyphens/>
        <w:ind w:firstLine="720"/>
        <w:jc w:val="both"/>
        <w:rPr>
          <w:sz w:val="28"/>
          <w:szCs w:val="28"/>
        </w:rPr>
      </w:pPr>
      <w:r>
        <w:rPr>
          <w:sz w:val="28"/>
          <w:szCs w:val="28"/>
        </w:rPr>
        <w:t>- стимулирование расширения видового состава и внедрения в производство высокобелковых кормовых культур;</w:t>
      </w:r>
    </w:p>
    <w:p w:rsidR="00BE6933" w:rsidRDefault="00BE6933" w:rsidP="00BE6933">
      <w:pPr>
        <w:pStyle w:val="Default"/>
        <w:widowControl w:val="0"/>
        <w:suppressAutoHyphens/>
        <w:ind w:firstLine="720"/>
        <w:jc w:val="both"/>
        <w:rPr>
          <w:sz w:val="28"/>
          <w:szCs w:val="28"/>
        </w:rPr>
      </w:pPr>
      <w:r>
        <w:rPr>
          <w:sz w:val="28"/>
          <w:szCs w:val="28"/>
        </w:rPr>
        <w:t>- внедрение ресурсосберегающих экологически чистых технологий возделывания сельскохозяйственных культур и энергосберегающих технологий содержания скота;</w:t>
      </w:r>
    </w:p>
    <w:p w:rsidR="00BE6933" w:rsidRDefault="00BE6933" w:rsidP="00BE6933">
      <w:pPr>
        <w:pStyle w:val="Default"/>
        <w:widowControl w:val="0"/>
        <w:suppressAutoHyphens/>
        <w:ind w:firstLine="720"/>
        <w:jc w:val="both"/>
        <w:rPr>
          <w:sz w:val="28"/>
          <w:szCs w:val="28"/>
        </w:rPr>
      </w:pPr>
      <w:r>
        <w:rPr>
          <w:sz w:val="28"/>
          <w:szCs w:val="28"/>
        </w:rPr>
        <w:t>- развитие системы информационной и консультационной службы для сельского хозяйства.</w:t>
      </w:r>
    </w:p>
    <w:p w:rsidR="00BE6933" w:rsidRDefault="00BE6933" w:rsidP="00BE6933">
      <w:pPr>
        <w:pStyle w:val="Default"/>
        <w:widowControl w:val="0"/>
        <w:suppressAutoHyphens/>
        <w:ind w:firstLine="709"/>
        <w:jc w:val="both"/>
        <w:rPr>
          <w:b/>
          <w:iCs/>
          <w:sz w:val="28"/>
          <w:szCs w:val="28"/>
        </w:rPr>
      </w:pPr>
      <w:r>
        <w:rPr>
          <w:b/>
          <w:iCs/>
          <w:sz w:val="28"/>
          <w:szCs w:val="28"/>
        </w:rPr>
        <w:t xml:space="preserve">Ожидаемые результаты к 2025 году: </w:t>
      </w:r>
    </w:p>
    <w:p w:rsidR="00BE6933" w:rsidRDefault="00BE6933" w:rsidP="00BE6933">
      <w:pPr>
        <w:pStyle w:val="Default"/>
        <w:widowControl w:val="0"/>
        <w:suppressAutoHyphens/>
        <w:ind w:firstLine="709"/>
        <w:jc w:val="both"/>
        <w:rPr>
          <w:sz w:val="28"/>
          <w:szCs w:val="28"/>
        </w:rPr>
      </w:pPr>
      <w:r>
        <w:rPr>
          <w:b/>
          <w:iCs/>
          <w:sz w:val="28"/>
          <w:szCs w:val="28"/>
        </w:rPr>
        <w:t xml:space="preserve">- </w:t>
      </w:r>
      <w:r>
        <w:rPr>
          <w:sz w:val="28"/>
          <w:szCs w:val="28"/>
        </w:rPr>
        <w:t>обеспеченность потребностей населения муниципального района к 2025 году будет достигнута по всем видам сельскохозяйственной продукции;</w:t>
      </w:r>
    </w:p>
    <w:p w:rsidR="00BE6933" w:rsidRDefault="00BE6933" w:rsidP="00BE6933">
      <w:pPr>
        <w:pStyle w:val="Default"/>
        <w:widowControl w:val="0"/>
        <w:suppressAutoHyphens/>
        <w:ind w:firstLine="709"/>
        <w:jc w:val="both"/>
        <w:rPr>
          <w:sz w:val="28"/>
          <w:szCs w:val="28"/>
        </w:rPr>
      </w:pPr>
      <w:r>
        <w:rPr>
          <w:sz w:val="28"/>
          <w:szCs w:val="28"/>
        </w:rPr>
        <w:t>- улучшение существующих угодий за счет восстановление почвенного плодородия, обеспечение прироста гумуса в почве до 7,5%;</w:t>
      </w:r>
    </w:p>
    <w:p w:rsidR="00BE6933" w:rsidRDefault="00BE6933" w:rsidP="00BE6933">
      <w:pPr>
        <w:pStyle w:val="Default"/>
        <w:widowControl w:val="0"/>
        <w:suppressAutoHyphens/>
        <w:ind w:firstLine="709"/>
        <w:jc w:val="both"/>
        <w:rPr>
          <w:sz w:val="28"/>
          <w:szCs w:val="28"/>
        </w:rPr>
      </w:pPr>
      <w:r>
        <w:rPr>
          <w:sz w:val="28"/>
          <w:szCs w:val="28"/>
        </w:rPr>
        <w:t>- увеличение поголовья скота в районе в среднем в 2 раза;</w:t>
      </w:r>
    </w:p>
    <w:p w:rsidR="00BE6933" w:rsidRDefault="00BE6933" w:rsidP="00BE6933">
      <w:pPr>
        <w:widowControl w:val="0"/>
        <w:suppressAutoHyphens/>
        <w:ind w:firstLine="709"/>
        <w:jc w:val="both"/>
        <w:rPr>
          <w:b/>
          <w:sz w:val="28"/>
          <w:szCs w:val="28"/>
        </w:rPr>
      </w:pPr>
      <w:r>
        <w:rPr>
          <w:sz w:val="28"/>
          <w:szCs w:val="28"/>
        </w:rPr>
        <w:t xml:space="preserve">- повышение продуктивности молочного стада до </w:t>
      </w:r>
      <w:smartTag w:uri="urn:schemas-microsoft-com:office:smarttags" w:element="metricconverter">
        <w:smartTagPr>
          <w:attr w:name="ProductID" w:val="6000 кг"/>
        </w:smartTagPr>
        <w:r>
          <w:rPr>
            <w:sz w:val="28"/>
            <w:szCs w:val="28"/>
          </w:rPr>
          <w:t>6000 кг</w:t>
        </w:r>
      </w:smartTag>
      <w:r>
        <w:rPr>
          <w:sz w:val="28"/>
          <w:szCs w:val="28"/>
        </w:rPr>
        <w:t xml:space="preserve"> и рост производства молока к расчетному сроку более чем в 2 раза;</w:t>
      </w:r>
    </w:p>
    <w:p w:rsidR="00BE6933" w:rsidRDefault="00BE6933" w:rsidP="00BE6933">
      <w:pPr>
        <w:pStyle w:val="Default"/>
        <w:ind w:firstLine="709"/>
        <w:jc w:val="both"/>
        <w:rPr>
          <w:sz w:val="28"/>
          <w:szCs w:val="28"/>
        </w:rPr>
      </w:pPr>
      <w:r>
        <w:rPr>
          <w:sz w:val="28"/>
          <w:szCs w:val="28"/>
        </w:rPr>
        <w:t>- производство свинины достигнет 102,5 тыс. тонн;</w:t>
      </w:r>
    </w:p>
    <w:p w:rsidR="00BE6933" w:rsidRDefault="00BE6933" w:rsidP="00BE6933">
      <w:pPr>
        <w:ind w:firstLine="709"/>
        <w:rPr>
          <w:sz w:val="28"/>
          <w:szCs w:val="28"/>
        </w:rPr>
      </w:pPr>
      <w:r w:rsidRPr="00BC0CB7">
        <w:rPr>
          <w:sz w:val="28"/>
          <w:szCs w:val="28"/>
        </w:rPr>
        <w:t>- переработка говядины – 900 тонн в год</w:t>
      </w:r>
      <w:r>
        <w:rPr>
          <w:sz w:val="28"/>
          <w:szCs w:val="28"/>
        </w:rPr>
        <w:t>;</w:t>
      </w:r>
    </w:p>
    <w:p w:rsidR="00BE6933" w:rsidRDefault="00BE6933" w:rsidP="00BE6933">
      <w:pPr>
        <w:ind w:firstLine="709"/>
        <w:rPr>
          <w:sz w:val="28"/>
          <w:szCs w:val="28"/>
        </w:rPr>
      </w:pPr>
      <w:r>
        <w:rPr>
          <w:sz w:val="28"/>
          <w:szCs w:val="28"/>
        </w:rPr>
        <w:t>- увеличение производства плодово-ягодных культур на  4,6 тыс.тонн к 2025 году;</w:t>
      </w:r>
    </w:p>
    <w:p w:rsidR="00BE6933" w:rsidRDefault="00BE6933" w:rsidP="00BE6933">
      <w:pPr>
        <w:ind w:firstLine="709"/>
        <w:rPr>
          <w:sz w:val="28"/>
          <w:szCs w:val="28"/>
        </w:rPr>
      </w:pPr>
      <w:r>
        <w:rPr>
          <w:sz w:val="28"/>
          <w:szCs w:val="28"/>
        </w:rPr>
        <w:t>- собственное производство гранулированных кормов 14,4 тыс. тонн в год;</w:t>
      </w:r>
    </w:p>
    <w:p w:rsidR="00BE6933" w:rsidRDefault="00BE6933" w:rsidP="00BE6933">
      <w:pPr>
        <w:ind w:firstLine="709"/>
        <w:rPr>
          <w:sz w:val="28"/>
          <w:szCs w:val="28"/>
        </w:rPr>
      </w:pPr>
      <w:r>
        <w:rPr>
          <w:sz w:val="28"/>
          <w:szCs w:val="28"/>
        </w:rPr>
        <w:t>-создание не менее 5 кооперативов к 2025 году.</w:t>
      </w:r>
    </w:p>
    <w:p w:rsidR="00BE6933" w:rsidRDefault="00BE6933" w:rsidP="00BE6933">
      <w:pPr>
        <w:widowControl w:val="0"/>
        <w:suppressAutoHyphens/>
        <w:ind w:firstLine="720"/>
        <w:jc w:val="center"/>
        <w:rPr>
          <w:b/>
          <w:bCs/>
          <w:iCs/>
          <w:sz w:val="28"/>
          <w:szCs w:val="28"/>
        </w:rPr>
      </w:pPr>
    </w:p>
    <w:p w:rsidR="00BE6933" w:rsidRDefault="00BE6933" w:rsidP="00BE6933">
      <w:pPr>
        <w:widowControl w:val="0"/>
        <w:suppressAutoHyphens/>
        <w:ind w:firstLine="720"/>
        <w:jc w:val="center"/>
        <w:rPr>
          <w:b/>
          <w:bCs/>
          <w:iCs/>
          <w:sz w:val="28"/>
          <w:szCs w:val="28"/>
        </w:rPr>
      </w:pPr>
      <w:r>
        <w:rPr>
          <w:b/>
          <w:bCs/>
          <w:iCs/>
          <w:sz w:val="28"/>
          <w:szCs w:val="28"/>
        </w:rPr>
        <w:t>4.2</w:t>
      </w:r>
      <w:r w:rsidRPr="00987C1A">
        <w:rPr>
          <w:b/>
          <w:bCs/>
          <w:iCs/>
          <w:sz w:val="28"/>
          <w:szCs w:val="28"/>
        </w:rPr>
        <w:t>.</w:t>
      </w:r>
      <w:r>
        <w:rPr>
          <w:b/>
          <w:bCs/>
          <w:iCs/>
          <w:sz w:val="28"/>
          <w:szCs w:val="28"/>
        </w:rPr>
        <w:t>3</w:t>
      </w:r>
      <w:r w:rsidRPr="00987C1A">
        <w:rPr>
          <w:b/>
          <w:bCs/>
          <w:iCs/>
          <w:sz w:val="28"/>
          <w:szCs w:val="28"/>
        </w:rPr>
        <w:t xml:space="preserve">. </w:t>
      </w:r>
      <w:r>
        <w:rPr>
          <w:b/>
          <w:bCs/>
          <w:iCs/>
          <w:sz w:val="28"/>
          <w:szCs w:val="28"/>
        </w:rPr>
        <w:t>Развитие строительства</w:t>
      </w:r>
    </w:p>
    <w:p w:rsidR="00BE6933" w:rsidRPr="00634315" w:rsidRDefault="00BE6933" w:rsidP="00BE6933">
      <w:pPr>
        <w:pStyle w:val="Default"/>
        <w:widowControl w:val="0"/>
        <w:suppressAutoHyphens/>
        <w:rPr>
          <w:iCs/>
          <w:sz w:val="16"/>
          <w:szCs w:val="16"/>
        </w:rPr>
      </w:pPr>
    </w:p>
    <w:p w:rsidR="00BE6933" w:rsidRPr="00634315" w:rsidRDefault="00BE6933" w:rsidP="00BE6933">
      <w:pPr>
        <w:pStyle w:val="Default"/>
        <w:widowControl w:val="0"/>
        <w:suppressAutoHyphens/>
        <w:ind w:firstLine="709"/>
        <w:jc w:val="both"/>
        <w:rPr>
          <w:sz w:val="28"/>
          <w:szCs w:val="28"/>
        </w:rPr>
      </w:pPr>
      <w:r w:rsidRPr="00517936">
        <w:rPr>
          <w:b/>
          <w:sz w:val="28"/>
          <w:szCs w:val="28"/>
        </w:rPr>
        <w:t>Стратегическая задача</w:t>
      </w:r>
      <w:r>
        <w:rPr>
          <w:i/>
          <w:iCs/>
          <w:sz w:val="28"/>
          <w:szCs w:val="28"/>
        </w:rPr>
        <w:t xml:space="preserve"> </w:t>
      </w:r>
      <w:r>
        <w:rPr>
          <w:sz w:val="28"/>
          <w:szCs w:val="28"/>
        </w:rPr>
        <w:t xml:space="preserve">- эффективное функционирование субъектов строительной отрасли, использование производственных мощностей, обеспечения занятости населения и достойного уровня жизни. </w:t>
      </w:r>
    </w:p>
    <w:p w:rsidR="00BE6933" w:rsidRPr="00517936" w:rsidRDefault="00BE6933" w:rsidP="00BE6933">
      <w:pPr>
        <w:pStyle w:val="Default"/>
        <w:widowControl w:val="0"/>
        <w:suppressAutoHyphens/>
        <w:ind w:firstLine="709"/>
        <w:jc w:val="both"/>
        <w:rPr>
          <w:b/>
          <w:iCs/>
          <w:sz w:val="28"/>
          <w:szCs w:val="28"/>
        </w:rPr>
      </w:pPr>
      <w:r w:rsidRPr="00517936">
        <w:rPr>
          <w:b/>
          <w:iCs/>
          <w:sz w:val="28"/>
          <w:szCs w:val="28"/>
        </w:rPr>
        <w:t>Приоритетными мерами развития строительства являются</w:t>
      </w:r>
      <w:r w:rsidRPr="00517936">
        <w:rPr>
          <w:b/>
          <w:bCs/>
          <w:iCs/>
          <w:sz w:val="28"/>
          <w:szCs w:val="28"/>
        </w:rPr>
        <w:t>:</w:t>
      </w:r>
    </w:p>
    <w:p w:rsidR="00BE6933" w:rsidRDefault="00BE6933" w:rsidP="00BE6933">
      <w:pPr>
        <w:pStyle w:val="Default"/>
        <w:widowControl w:val="0"/>
        <w:suppressAutoHyphens/>
        <w:ind w:firstLine="709"/>
        <w:jc w:val="both"/>
        <w:rPr>
          <w:sz w:val="28"/>
          <w:szCs w:val="28"/>
        </w:rPr>
      </w:pPr>
      <w:r>
        <w:rPr>
          <w:sz w:val="28"/>
          <w:szCs w:val="28"/>
        </w:rPr>
        <w:t xml:space="preserve">- развитие жилищного строительства, с выделением земельных участков под застройку индивидуального жилья: </w:t>
      </w:r>
    </w:p>
    <w:p w:rsidR="00BE6933" w:rsidRPr="00480E90" w:rsidRDefault="00BE6933" w:rsidP="00BE6933">
      <w:pPr>
        <w:pStyle w:val="Default"/>
        <w:widowControl w:val="0"/>
        <w:suppressAutoHyphens/>
        <w:ind w:firstLine="709"/>
        <w:jc w:val="both"/>
        <w:rPr>
          <w:sz w:val="28"/>
          <w:szCs w:val="28"/>
        </w:rPr>
      </w:pPr>
      <w:r>
        <w:rPr>
          <w:sz w:val="28"/>
          <w:szCs w:val="28"/>
        </w:rPr>
        <w:t xml:space="preserve">- организация территориального планирования и упрощение процедур получения земельных участков и технических условий на подключение для строительства жилья путем создания при администрациях муниципальных образований служб по принципу «одного окна»; </w:t>
      </w:r>
    </w:p>
    <w:p w:rsidR="00BE6933" w:rsidRDefault="00BE6933" w:rsidP="00BE6933">
      <w:pPr>
        <w:pStyle w:val="Default"/>
        <w:widowControl w:val="0"/>
        <w:suppressAutoHyphens/>
        <w:ind w:firstLine="709"/>
        <w:jc w:val="both"/>
        <w:rPr>
          <w:sz w:val="28"/>
          <w:szCs w:val="28"/>
        </w:rPr>
      </w:pPr>
      <w:r>
        <w:rPr>
          <w:sz w:val="28"/>
          <w:szCs w:val="28"/>
        </w:rPr>
        <w:t xml:space="preserve">- удешевление строительства, повышение доступности жилья и улучшение его качества; </w:t>
      </w:r>
    </w:p>
    <w:p w:rsidR="00BE6933" w:rsidRDefault="00BE6933" w:rsidP="00BE6933">
      <w:pPr>
        <w:pStyle w:val="Default"/>
        <w:widowControl w:val="0"/>
        <w:suppressAutoHyphens/>
        <w:ind w:firstLine="709"/>
        <w:jc w:val="both"/>
        <w:rPr>
          <w:sz w:val="28"/>
          <w:szCs w:val="28"/>
        </w:rPr>
      </w:pPr>
      <w:r>
        <w:rPr>
          <w:sz w:val="28"/>
          <w:szCs w:val="28"/>
        </w:rPr>
        <w:t xml:space="preserve">- обеспечение Корочанского муниципального района документами территориального планирования; </w:t>
      </w:r>
    </w:p>
    <w:p w:rsidR="00BE6933" w:rsidRDefault="00BE6933" w:rsidP="00BE6933">
      <w:pPr>
        <w:pStyle w:val="Default"/>
        <w:widowControl w:val="0"/>
        <w:suppressAutoHyphens/>
        <w:ind w:firstLine="709"/>
        <w:jc w:val="both"/>
        <w:rPr>
          <w:sz w:val="28"/>
          <w:szCs w:val="28"/>
        </w:rPr>
      </w:pPr>
      <w:r>
        <w:rPr>
          <w:sz w:val="28"/>
          <w:szCs w:val="28"/>
        </w:rPr>
        <w:t xml:space="preserve">- обеспечение сельских поселений градостроительной документацией; </w:t>
      </w:r>
    </w:p>
    <w:p w:rsidR="00BE6933" w:rsidRDefault="00BE6933" w:rsidP="00BE6933">
      <w:pPr>
        <w:pStyle w:val="Default"/>
        <w:widowControl w:val="0"/>
        <w:suppressAutoHyphens/>
        <w:ind w:firstLine="709"/>
        <w:jc w:val="both"/>
        <w:rPr>
          <w:sz w:val="28"/>
          <w:szCs w:val="28"/>
        </w:rPr>
      </w:pPr>
      <w:r>
        <w:rPr>
          <w:sz w:val="28"/>
          <w:szCs w:val="28"/>
        </w:rPr>
        <w:t>- создание информационной системы обеспечения градостроительной деятельности.</w:t>
      </w:r>
    </w:p>
    <w:p w:rsidR="00BE6933" w:rsidRPr="00F037C8" w:rsidRDefault="00BE6933" w:rsidP="00BE6933">
      <w:pPr>
        <w:pStyle w:val="Default"/>
        <w:widowControl w:val="0"/>
        <w:suppressAutoHyphens/>
        <w:ind w:firstLine="709"/>
        <w:jc w:val="both"/>
        <w:rPr>
          <w:b/>
          <w:sz w:val="28"/>
          <w:szCs w:val="28"/>
        </w:rPr>
      </w:pPr>
      <w:r w:rsidRPr="00F037C8">
        <w:rPr>
          <w:b/>
          <w:iCs/>
          <w:sz w:val="28"/>
          <w:szCs w:val="28"/>
        </w:rPr>
        <w:t xml:space="preserve">Ожидаемые результаты к 2025 году: </w:t>
      </w:r>
    </w:p>
    <w:p w:rsidR="00BE6933" w:rsidRDefault="00BE6933" w:rsidP="00BE6933">
      <w:pPr>
        <w:pStyle w:val="Default"/>
        <w:widowControl w:val="0"/>
        <w:suppressAutoHyphens/>
        <w:ind w:firstLine="709"/>
        <w:jc w:val="both"/>
        <w:rPr>
          <w:sz w:val="28"/>
          <w:szCs w:val="28"/>
        </w:rPr>
      </w:pPr>
      <w:r>
        <w:rPr>
          <w:sz w:val="28"/>
          <w:szCs w:val="28"/>
        </w:rPr>
        <w:t xml:space="preserve">- формирование комфортной среды для проживания населения, </w:t>
      </w:r>
    </w:p>
    <w:p w:rsidR="00BE6933" w:rsidRDefault="00BE6933" w:rsidP="00BE6933">
      <w:pPr>
        <w:pStyle w:val="Default"/>
        <w:widowControl w:val="0"/>
        <w:suppressAutoHyphens/>
        <w:ind w:firstLine="709"/>
        <w:jc w:val="both"/>
        <w:rPr>
          <w:sz w:val="28"/>
          <w:szCs w:val="28"/>
        </w:rPr>
      </w:pPr>
      <w:r>
        <w:rPr>
          <w:sz w:val="28"/>
          <w:szCs w:val="28"/>
        </w:rPr>
        <w:t>- развития социальной, инженерной и транспортной инфраструктуры;</w:t>
      </w:r>
    </w:p>
    <w:p w:rsidR="00BE6933" w:rsidRDefault="00BE6933" w:rsidP="00BE6933">
      <w:pPr>
        <w:pStyle w:val="Default"/>
        <w:widowControl w:val="0"/>
        <w:suppressAutoHyphens/>
        <w:ind w:firstLine="709"/>
        <w:jc w:val="both"/>
        <w:rPr>
          <w:sz w:val="28"/>
          <w:szCs w:val="28"/>
        </w:rPr>
      </w:pPr>
      <w:r>
        <w:rPr>
          <w:sz w:val="28"/>
          <w:szCs w:val="28"/>
        </w:rPr>
        <w:t>- активизация инвестиционной деятельности, в том числе в жилищном строительстве;</w:t>
      </w:r>
    </w:p>
    <w:p w:rsidR="00BE6933" w:rsidRDefault="00BE6933" w:rsidP="00BE6933">
      <w:pPr>
        <w:pStyle w:val="Default"/>
        <w:widowControl w:val="0"/>
        <w:suppressAutoHyphens/>
        <w:ind w:firstLine="709"/>
        <w:jc w:val="both"/>
        <w:rPr>
          <w:sz w:val="28"/>
          <w:szCs w:val="28"/>
        </w:rPr>
      </w:pPr>
      <w:r>
        <w:rPr>
          <w:sz w:val="28"/>
          <w:szCs w:val="28"/>
        </w:rPr>
        <w:t>- улучшение жилищных условий;</w:t>
      </w:r>
    </w:p>
    <w:p w:rsidR="00BE6933" w:rsidRDefault="00BE6933" w:rsidP="00BE6933">
      <w:pPr>
        <w:pStyle w:val="Default"/>
        <w:widowControl w:val="0"/>
        <w:suppressAutoHyphens/>
        <w:ind w:firstLine="709"/>
        <w:jc w:val="both"/>
        <w:rPr>
          <w:sz w:val="28"/>
          <w:szCs w:val="28"/>
        </w:rPr>
      </w:pPr>
      <w:r>
        <w:rPr>
          <w:sz w:val="28"/>
          <w:szCs w:val="28"/>
        </w:rPr>
        <w:t xml:space="preserve">- достижение обеспеченности жителей района общей площадью жилых помещений в размере </w:t>
      </w:r>
      <w:smartTag w:uri="urn:schemas-microsoft-com:office:smarttags" w:element="metricconverter">
        <w:smartTagPr>
          <w:attr w:name="ProductID" w:val="22 кв. м"/>
        </w:smartTagPr>
        <w:r>
          <w:rPr>
            <w:sz w:val="28"/>
            <w:szCs w:val="28"/>
          </w:rPr>
          <w:t>22 кв. м</w:t>
        </w:r>
      </w:smartTag>
      <w:r>
        <w:rPr>
          <w:sz w:val="28"/>
          <w:szCs w:val="28"/>
        </w:rPr>
        <w:t xml:space="preserve">. в расчете на одного человека; </w:t>
      </w:r>
    </w:p>
    <w:p w:rsidR="00BE6933" w:rsidRDefault="00BE6933" w:rsidP="00BE6933">
      <w:pPr>
        <w:widowControl w:val="0"/>
        <w:suppressAutoHyphens/>
        <w:ind w:firstLine="709"/>
        <w:jc w:val="both"/>
        <w:rPr>
          <w:sz w:val="28"/>
          <w:szCs w:val="28"/>
        </w:rPr>
      </w:pPr>
      <w:r>
        <w:rPr>
          <w:sz w:val="28"/>
          <w:szCs w:val="28"/>
        </w:rPr>
        <w:t>- увеличения объемов строительно-монтажных работ;</w:t>
      </w:r>
    </w:p>
    <w:p w:rsidR="00BE6933" w:rsidRDefault="00BE6933" w:rsidP="00BE6933">
      <w:pPr>
        <w:widowControl w:val="0"/>
        <w:suppressAutoHyphens/>
        <w:ind w:firstLine="709"/>
        <w:jc w:val="both"/>
        <w:rPr>
          <w:b/>
          <w:bCs/>
          <w:iCs/>
          <w:sz w:val="28"/>
          <w:szCs w:val="28"/>
        </w:rPr>
      </w:pPr>
      <w:r>
        <w:rPr>
          <w:sz w:val="28"/>
          <w:szCs w:val="28"/>
        </w:rPr>
        <w:t>- создание дополнительных рабочих места, что повлияет на доходы и занятость населения, экономический рост, налоговые поступления в бюджетную систему.</w:t>
      </w:r>
    </w:p>
    <w:p w:rsidR="00BE6933" w:rsidRDefault="00BE6933" w:rsidP="00BE6933">
      <w:pPr>
        <w:widowControl w:val="0"/>
        <w:suppressAutoHyphens/>
        <w:jc w:val="both"/>
        <w:rPr>
          <w:b/>
          <w:bCs/>
          <w:iCs/>
          <w:sz w:val="28"/>
          <w:szCs w:val="28"/>
        </w:rPr>
      </w:pPr>
    </w:p>
    <w:p w:rsidR="00BE6933" w:rsidRDefault="00BE6933" w:rsidP="00BE6933">
      <w:pPr>
        <w:widowControl w:val="0"/>
        <w:suppressAutoHyphens/>
        <w:ind w:firstLine="720"/>
        <w:jc w:val="center"/>
        <w:rPr>
          <w:b/>
          <w:bCs/>
          <w:iCs/>
          <w:sz w:val="28"/>
          <w:szCs w:val="28"/>
        </w:rPr>
      </w:pPr>
      <w:r>
        <w:rPr>
          <w:b/>
          <w:bCs/>
          <w:iCs/>
          <w:sz w:val="28"/>
          <w:szCs w:val="28"/>
        </w:rPr>
        <w:t>4.2</w:t>
      </w:r>
      <w:r w:rsidRPr="00987C1A">
        <w:rPr>
          <w:b/>
          <w:bCs/>
          <w:iCs/>
          <w:sz w:val="28"/>
          <w:szCs w:val="28"/>
        </w:rPr>
        <w:t>.</w:t>
      </w:r>
      <w:r>
        <w:rPr>
          <w:b/>
          <w:bCs/>
          <w:iCs/>
          <w:sz w:val="28"/>
          <w:szCs w:val="28"/>
        </w:rPr>
        <w:t>4</w:t>
      </w:r>
      <w:r w:rsidRPr="00987C1A">
        <w:rPr>
          <w:b/>
          <w:bCs/>
          <w:iCs/>
          <w:sz w:val="28"/>
          <w:szCs w:val="28"/>
        </w:rPr>
        <w:t xml:space="preserve">. </w:t>
      </w:r>
      <w:r>
        <w:rPr>
          <w:b/>
          <w:bCs/>
          <w:iCs/>
          <w:sz w:val="28"/>
          <w:szCs w:val="28"/>
        </w:rPr>
        <w:t>Развитие сферы услуг</w:t>
      </w:r>
    </w:p>
    <w:p w:rsidR="00BE6933" w:rsidRDefault="00BE6933" w:rsidP="00BE6933">
      <w:pPr>
        <w:widowControl w:val="0"/>
        <w:suppressAutoHyphens/>
        <w:ind w:firstLine="720"/>
        <w:jc w:val="center"/>
        <w:rPr>
          <w:b/>
          <w:bCs/>
          <w:iCs/>
          <w:sz w:val="28"/>
          <w:szCs w:val="28"/>
        </w:rPr>
      </w:pPr>
    </w:p>
    <w:p w:rsidR="00BE6933" w:rsidRPr="000C3E33" w:rsidRDefault="00BE6933" w:rsidP="00BE6933">
      <w:pPr>
        <w:widowControl w:val="0"/>
        <w:suppressAutoHyphens/>
        <w:ind w:firstLine="709"/>
        <w:jc w:val="both"/>
        <w:rPr>
          <w:sz w:val="28"/>
          <w:szCs w:val="28"/>
        </w:rPr>
      </w:pPr>
      <w:r>
        <w:rPr>
          <w:sz w:val="28"/>
          <w:szCs w:val="28"/>
        </w:rPr>
        <w:t>На территории Корочанского района фукционирует 27 предприятий</w:t>
      </w:r>
      <w:r w:rsidRPr="00D00685">
        <w:t xml:space="preserve"> </w:t>
      </w:r>
      <w:r w:rsidRPr="00D00685">
        <w:rPr>
          <w:sz w:val="28"/>
          <w:szCs w:val="28"/>
        </w:rPr>
        <w:t>общественного питания</w:t>
      </w:r>
      <w:r>
        <w:rPr>
          <w:sz w:val="28"/>
          <w:szCs w:val="28"/>
        </w:rPr>
        <w:t>, 331 предприятие торговли и 78 предприятий бытового обслуживания.</w:t>
      </w:r>
    </w:p>
    <w:p w:rsidR="00BE6933" w:rsidRPr="00634315" w:rsidRDefault="00BE6933" w:rsidP="00BE6933">
      <w:pPr>
        <w:widowControl w:val="0"/>
        <w:suppressAutoHyphens/>
        <w:ind w:firstLine="720"/>
        <w:jc w:val="both"/>
        <w:rPr>
          <w:b/>
          <w:bCs/>
          <w:iCs/>
          <w:sz w:val="16"/>
          <w:szCs w:val="16"/>
        </w:rPr>
      </w:pPr>
    </w:p>
    <w:p w:rsidR="00BE6933" w:rsidRDefault="00BE6933" w:rsidP="00BE6933">
      <w:pPr>
        <w:pStyle w:val="Default"/>
        <w:widowControl w:val="0"/>
        <w:suppressAutoHyphens/>
        <w:ind w:firstLine="709"/>
        <w:jc w:val="both"/>
        <w:rPr>
          <w:sz w:val="28"/>
          <w:szCs w:val="28"/>
        </w:rPr>
      </w:pPr>
      <w:r w:rsidRPr="0018325F">
        <w:rPr>
          <w:b/>
          <w:sz w:val="28"/>
          <w:szCs w:val="28"/>
        </w:rPr>
        <w:t>Стратегическая задача</w:t>
      </w:r>
      <w:r>
        <w:rPr>
          <w:i/>
          <w:iCs/>
          <w:sz w:val="28"/>
          <w:szCs w:val="28"/>
        </w:rPr>
        <w:t xml:space="preserve"> </w:t>
      </w:r>
      <w:r>
        <w:rPr>
          <w:sz w:val="28"/>
          <w:szCs w:val="28"/>
        </w:rPr>
        <w:t xml:space="preserve">- развитие потребительского рынка, повышение качества и доступности услуг общественного питания, торговли и бытового обслуживания на территории Корочанского района. </w:t>
      </w:r>
    </w:p>
    <w:p w:rsidR="00BE6933" w:rsidRPr="0018325F" w:rsidRDefault="00BE6933" w:rsidP="00BE6933">
      <w:pPr>
        <w:pStyle w:val="Default"/>
        <w:widowControl w:val="0"/>
        <w:suppressAutoHyphens/>
        <w:ind w:firstLine="709"/>
        <w:jc w:val="both"/>
        <w:rPr>
          <w:b/>
          <w:sz w:val="28"/>
          <w:szCs w:val="28"/>
        </w:rPr>
      </w:pPr>
      <w:r w:rsidRPr="0018325F">
        <w:rPr>
          <w:b/>
          <w:iCs/>
          <w:sz w:val="28"/>
          <w:szCs w:val="28"/>
        </w:rPr>
        <w:t>Приоритетные меры развития в сфере услуг являются:</w:t>
      </w:r>
    </w:p>
    <w:p w:rsidR="00BE6933" w:rsidRDefault="00BE6933" w:rsidP="00BE6933">
      <w:pPr>
        <w:pStyle w:val="Default"/>
        <w:widowControl w:val="0"/>
        <w:suppressAutoHyphens/>
        <w:ind w:firstLine="709"/>
        <w:jc w:val="both"/>
        <w:rPr>
          <w:sz w:val="28"/>
          <w:szCs w:val="28"/>
        </w:rPr>
      </w:pPr>
      <w:r>
        <w:rPr>
          <w:b/>
          <w:bCs/>
          <w:sz w:val="28"/>
          <w:szCs w:val="28"/>
        </w:rPr>
        <w:t xml:space="preserve">- </w:t>
      </w:r>
      <w:r>
        <w:rPr>
          <w:sz w:val="28"/>
          <w:szCs w:val="28"/>
        </w:rPr>
        <w:t xml:space="preserve">увеличение товарооборота и объема бытовых услуг; </w:t>
      </w:r>
    </w:p>
    <w:p w:rsidR="00BE6933" w:rsidRDefault="00BE6933" w:rsidP="00BE6933">
      <w:pPr>
        <w:pStyle w:val="Default"/>
        <w:widowControl w:val="0"/>
        <w:suppressAutoHyphens/>
        <w:ind w:firstLine="709"/>
        <w:jc w:val="both"/>
        <w:rPr>
          <w:sz w:val="28"/>
          <w:szCs w:val="28"/>
        </w:rPr>
      </w:pPr>
      <w:r>
        <w:rPr>
          <w:sz w:val="28"/>
          <w:szCs w:val="28"/>
        </w:rPr>
        <w:t xml:space="preserve">- развитие стационарной сети с современным архитектурным оформлением; </w:t>
      </w:r>
    </w:p>
    <w:p w:rsidR="00BE6933" w:rsidRDefault="00BE6933" w:rsidP="00BE6933">
      <w:pPr>
        <w:pStyle w:val="Default"/>
        <w:widowControl w:val="0"/>
        <w:suppressAutoHyphens/>
        <w:ind w:firstLine="709"/>
        <w:jc w:val="both"/>
        <w:rPr>
          <w:sz w:val="28"/>
          <w:szCs w:val="28"/>
        </w:rPr>
      </w:pPr>
      <w:r>
        <w:rPr>
          <w:sz w:val="28"/>
          <w:szCs w:val="28"/>
        </w:rPr>
        <w:t xml:space="preserve">- дальнейшее внедрение прогрессивных форм обслуживания покупателей (организация торгового процесса по системе самообслуживания, применение дисконтных карт и др.), новых видов бытовых услуг; </w:t>
      </w:r>
    </w:p>
    <w:p w:rsidR="00BE6933" w:rsidRDefault="00BE6933" w:rsidP="00BE6933">
      <w:pPr>
        <w:pStyle w:val="Default"/>
        <w:widowControl w:val="0"/>
        <w:suppressAutoHyphens/>
        <w:ind w:firstLine="709"/>
        <w:jc w:val="both"/>
        <w:rPr>
          <w:sz w:val="28"/>
          <w:szCs w:val="28"/>
        </w:rPr>
      </w:pPr>
      <w:r>
        <w:rPr>
          <w:sz w:val="28"/>
          <w:szCs w:val="28"/>
        </w:rPr>
        <w:t xml:space="preserve">- расширение сети общественного питания;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в подготовке, переподготовке и повышению квалификации специалистов сферы обслуживания. </w:t>
      </w:r>
    </w:p>
    <w:p w:rsidR="00BE6933" w:rsidRPr="00F037C8" w:rsidRDefault="00BE6933" w:rsidP="00BE6933">
      <w:pPr>
        <w:pStyle w:val="Default"/>
        <w:widowControl w:val="0"/>
        <w:suppressAutoHyphens/>
        <w:ind w:firstLine="709"/>
        <w:jc w:val="both"/>
        <w:rPr>
          <w:b/>
          <w:iCs/>
          <w:sz w:val="28"/>
          <w:szCs w:val="28"/>
        </w:rPr>
      </w:pPr>
      <w:r w:rsidRPr="00F037C8">
        <w:rPr>
          <w:b/>
          <w:iCs/>
          <w:sz w:val="28"/>
          <w:szCs w:val="28"/>
        </w:rPr>
        <w:t xml:space="preserve">Ожидаемые результаты к 2025 году: </w:t>
      </w:r>
    </w:p>
    <w:p w:rsidR="00BE6933" w:rsidRDefault="00BE6933" w:rsidP="00BE6933">
      <w:pPr>
        <w:pStyle w:val="Default"/>
        <w:widowControl w:val="0"/>
        <w:suppressAutoHyphens/>
        <w:ind w:firstLine="709"/>
        <w:jc w:val="both"/>
        <w:rPr>
          <w:sz w:val="28"/>
          <w:szCs w:val="28"/>
        </w:rPr>
      </w:pPr>
      <w:r>
        <w:rPr>
          <w:sz w:val="28"/>
          <w:szCs w:val="28"/>
        </w:rPr>
        <w:t xml:space="preserve">- рост товарооборота, рост розничного товарооборота на душу населения, а также повышения качества жизни населения; </w:t>
      </w:r>
    </w:p>
    <w:p w:rsidR="00BE6933" w:rsidRDefault="00BE6933" w:rsidP="00BE6933">
      <w:pPr>
        <w:pStyle w:val="Default"/>
        <w:widowControl w:val="0"/>
        <w:suppressAutoHyphens/>
        <w:ind w:firstLine="709"/>
        <w:jc w:val="both"/>
        <w:rPr>
          <w:sz w:val="28"/>
          <w:szCs w:val="28"/>
        </w:rPr>
      </w:pPr>
      <w:r>
        <w:rPr>
          <w:sz w:val="28"/>
          <w:szCs w:val="28"/>
        </w:rPr>
        <w:t xml:space="preserve">- развитие современных форматов и сетевых форм торговли; </w:t>
      </w:r>
    </w:p>
    <w:p w:rsidR="00BE6933" w:rsidRDefault="00BE6933" w:rsidP="00BE6933">
      <w:pPr>
        <w:pStyle w:val="Default"/>
        <w:widowControl w:val="0"/>
        <w:suppressAutoHyphens/>
        <w:ind w:firstLine="709"/>
        <w:jc w:val="both"/>
        <w:rPr>
          <w:sz w:val="28"/>
          <w:szCs w:val="28"/>
        </w:rPr>
      </w:pPr>
      <w:r>
        <w:rPr>
          <w:sz w:val="28"/>
          <w:szCs w:val="28"/>
        </w:rPr>
        <w:t xml:space="preserve">- увеличение числа крупных современных торговых объектов; </w:t>
      </w:r>
    </w:p>
    <w:p w:rsidR="00BE6933" w:rsidRDefault="00BE6933" w:rsidP="00BE6933">
      <w:pPr>
        <w:pStyle w:val="Default"/>
        <w:widowControl w:val="0"/>
        <w:suppressAutoHyphens/>
        <w:ind w:firstLine="709"/>
        <w:jc w:val="both"/>
        <w:rPr>
          <w:sz w:val="28"/>
          <w:szCs w:val="28"/>
        </w:rPr>
      </w:pPr>
      <w:r>
        <w:rPr>
          <w:sz w:val="28"/>
          <w:szCs w:val="28"/>
        </w:rPr>
        <w:t xml:space="preserve">- достижение установленных нормативов минимальной обеспеченности населения площадью торговых объектов во всех населенных пунктах района; </w:t>
      </w:r>
    </w:p>
    <w:p w:rsidR="00BE6933" w:rsidRDefault="00BE6933" w:rsidP="00BE6933">
      <w:pPr>
        <w:pStyle w:val="Default"/>
        <w:widowControl w:val="0"/>
        <w:suppressAutoHyphens/>
        <w:ind w:firstLine="709"/>
        <w:jc w:val="both"/>
        <w:rPr>
          <w:sz w:val="28"/>
          <w:szCs w:val="28"/>
        </w:rPr>
      </w:pPr>
      <w:r>
        <w:rPr>
          <w:sz w:val="28"/>
          <w:szCs w:val="28"/>
        </w:rPr>
        <w:t xml:space="preserve">- повышение доступности товаров для жителей в отдаленных и труднодоступных населенных пунктах; </w:t>
      </w:r>
    </w:p>
    <w:p w:rsidR="00BE6933" w:rsidRDefault="00BE6933" w:rsidP="00BE6933">
      <w:pPr>
        <w:pStyle w:val="Default"/>
        <w:widowControl w:val="0"/>
        <w:suppressAutoHyphens/>
        <w:ind w:firstLine="709"/>
        <w:jc w:val="both"/>
        <w:rPr>
          <w:sz w:val="28"/>
          <w:szCs w:val="28"/>
        </w:rPr>
      </w:pPr>
      <w:r>
        <w:rPr>
          <w:sz w:val="28"/>
          <w:szCs w:val="28"/>
        </w:rPr>
        <w:t>-рост налоговых поступлений.</w:t>
      </w:r>
    </w:p>
    <w:p w:rsidR="00BE6933" w:rsidRDefault="00BE6933" w:rsidP="00BE6933">
      <w:pPr>
        <w:widowControl w:val="0"/>
        <w:suppressAutoHyphens/>
        <w:ind w:firstLine="720"/>
        <w:jc w:val="both"/>
        <w:rPr>
          <w:b/>
          <w:bCs/>
          <w:iCs/>
          <w:sz w:val="28"/>
          <w:szCs w:val="28"/>
        </w:rPr>
      </w:pPr>
    </w:p>
    <w:p w:rsidR="00BE6933" w:rsidRDefault="00BE6933" w:rsidP="00BE6933">
      <w:pPr>
        <w:widowControl w:val="0"/>
        <w:suppressAutoHyphens/>
        <w:ind w:firstLine="720"/>
        <w:jc w:val="center"/>
        <w:rPr>
          <w:b/>
          <w:bCs/>
          <w:iCs/>
          <w:sz w:val="28"/>
          <w:szCs w:val="28"/>
        </w:rPr>
      </w:pPr>
      <w:r>
        <w:rPr>
          <w:b/>
          <w:bCs/>
          <w:iCs/>
          <w:sz w:val="28"/>
          <w:szCs w:val="28"/>
        </w:rPr>
        <w:t>4.2</w:t>
      </w:r>
      <w:r w:rsidRPr="00987C1A">
        <w:rPr>
          <w:b/>
          <w:bCs/>
          <w:iCs/>
          <w:sz w:val="28"/>
          <w:szCs w:val="28"/>
        </w:rPr>
        <w:t>.</w:t>
      </w:r>
      <w:r>
        <w:rPr>
          <w:b/>
          <w:bCs/>
          <w:iCs/>
          <w:sz w:val="28"/>
          <w:szCs w:val="28"/>
        </w:rPr>
        <w:t>5</w:t>
      </w:r>
      <w:r w:rsidRPr="00987C1A">
        <w:rPr>
          <w:b/>
          <w:bCs/>
          <w:iCs/>
          <w:sz w:val="28"/>
          <w:szCs w:val="28"/>
        </w:rPr>
        <w:t xml:space="preserve">. </w:t>
      </w:r>
      <w:r>
        <w:rPr>
          <w:b/>
          <w:bCs/>
          <w:iCs/>
          <w:sz w:val="28"/>
          <w:szCs w:val="28"/>
        </w:rPr>
        <w:t>Развитие малого и среднего предпринимательства</w:t>
      </w:r>
    </w:p>
    <w:p w:rsidR="00BE6933" w:rsidRPr="00634315" w:rsidRDefault="00BE6933" w:rsidP="00BE6933">
      <w:pPr>
        <w:widowControl w:val="0"/>
        <w:suppressAutoHyphens/>
        <w:ind w:firstLine="720"/>
        <w:jc w:val="both"/>
        <w:rPr>
          <w:b/>
          <w:bCs/>
          <w:iCs/>
          <w:sz w:val="16"/>
          <w:szCs w:val="16"/>
        </w:rPr>
      </w:pPr>
    </w:p>
    <w:p w:rsidR="00BE6933" w:rsidRPr="00634315" w:rsidRDefault="00BE6933" w:rsidP="00BE6933">
      <w:pPr>
        <w:pStyle w:val="Default"/>
        <w:widowControl w:val="0"/>
        <w:suppressAutoHyphens/>
        <w:ind w:firstLine="709"/>
        <w:jc w:val="both"/>
        <w:rPr>
          <w:sz w:val="28"/>
          <w:szCs w:val="28"/>
        </w:rPr>
      </w:pPr>
      <w:r w:rsidRPr="0018325F">
        <w:rPr>
          <w:b/>
          <w:sz w:val="28"/>
          <w:szCs w:val="28"/>
        </w:rPr>
        <w:t>Стратегическая задача</w:t>
      </w:r>
      <w:r w:rsidRPr="00634315">
        <w:rPr>
          <w:sz w:val="28"/>
          <w:szCs w:val="28"/>
        </w:rPr>
        <w:t xml:space="preserve"> - создание условий для развития предпринимательства, в том числе в производственной сфере, на территории Корочанского района. </w:t>
      </w:r>
      <w:r>
        <w:rPr>
          <w:sz w:val="28"/>
          <w:szCs w:val="28"/>
        </w:rPr>
        <w:t>.</w:t>
      </w:r>
    </w:p>
    <w:p w:rsidR="00BE6933" w:rsidRPr="0018325F" w:rsidRDefault="00BE6933" w:rsidP="00BE6933">
      <w:pPr>
        <w:pStyle w:val="Default"/>
        <w:widowControl w:val="0"/>
        <w:suppressAutoHyphens/>
        <w:ind w:firstLine="709"/>
        <w:jc w:val="both"/>
        <w:rPr>
          <w:b/>
          <w:sz w:val="28"/>
          <w:szCs w:val="28"/>
        </w:rPr>
      </w:pPr>
      <w:r w:rsidRPr="0018325F">
        <w:rPr>
          <w:b/>
          <w:iCs/>
          <w:sz w:val="28"/>
          <w:szCs w:val="28"/>
        </w:rPr>
        <w:t>Приоритетными мерами развития</w:t>
      </w:r>
      <w:r w:rsidRPr="0018325F">
        <w:rPr>
          <w:b/>
          <w:bCs/>
          <w:iCs/>
          <w:sz w:val="28"/>
          <w:szCs w:val="28"/>
        </w:rPr>
        <w:t xml:space="preserve"> малого и среднего предпринимательства являются</w:t>
      </w:r>
      <w:r w:rsidRPr="0018325F">
        <w:rPr>
          <w:b/>
          <w:iCs/>
          <w:sz w:val="28"/>
          <w:szCs w:val="28"/>
        </w:rPr>
        <w:t>:</w:t>
      </w:r>
    </w:p>
    <w:p w:rsidR="00BE6933" w:rsidRDefault="00BE6933" w:rsidP="00BE6933">
      <w:pPr>
        <w:pStyle w:val="Default"/>
        <w:widowControl w:val="0"/>
        <w:suppressAutoHyphens/>
        <w:ind w:firstLine="709"/>
        <w:jc w:val="both"/>
        <w:rPr>
          <w:sz w:val="28"/>
          <w:szCs w:val="28"/>
        </w:rPr>
      </w:pPr>
      <w:r>
        <w:rPr>
          <w:sz w:val="28"/>
          <w:szCs w:val="28"/>
        </w:rPr>
        <w:t xml:space="preserve">- организация курсов, обучающих совещаний, семинаров для предпринимателей на базе администрации района; </w:t>
      </w:r>
    </w:p>
    <w:p w:rsidR="00BE6933" w:rsidRDefault="00BE6933" w:rsidP="00BE6933">
      <w:pPr>
        <w:pStyle w:val="Default"/>
        <w:widowControl w:val="0"/>
        <w:suppressAutoHyphens/>
        <w:ind w:firstLine="709"/>
        <w:jc w:val="both"/>
        <w:rPr>
          <w:sz w:val="28"/>
          <w:szCs w:val="28"/>
        </w:rPr>
      </w:pPr>
      <w:r>
        <w:rPr>
          <w:sz w:val="28"/>
          <w:szCs w:val="28"/>
        </w:rPr>
        <w:t xml:space="preserve">- информационное обеспечение малого бизнеса, а также жителей района, желающих организовать свой бизнес; </w:t>
      </w:r>
    </w:p>
    <w:p w:rsidR="00BE6933" w:rsidRDefault="00BE6933" w:rsidP="00BE6933">
      <w:pPr>
        <w:pStyle w:val="Default"/>
        <w:widowControl w:val="0"/>
        <w:suppressAutoHyphens/>
        <w:ind w:firstLine="709"/>
        <w:jc w:val="both"/>
        <w:rPr>
          <w:sz w:val="28"/>
          <w:szCs w:val="28"/>
        </w:rPr>
      </w:pPr>
      <w:r>
        <w:rPr>
          <w:sz w:val="28"/>
          <w:szCs w:val="28"/>
        </w:rPr>
        <w:t xml:space="preserve">- снижение административных барьеров; </w:t>
      </w:r>
    </w:p>
    <w:p w:rsidR="00BE6933" w:rsidRDefault="00BE6933" w:rsidP="00BE6933">
      <w:pPr>
        <w:pStyle w:val="Default"/>
        <w:widowControl w:val="0"/>
        <w:suppressAutoHyphens/>
        <w:ind w:firstLine="709"/>
        <w:jc w:val="both"/>
        <w:rPr>
          <w:sz w:val="28"/>
          <w:szCs w:val="28"/>
        </w:rPr>
      </w:pPr>
      <w:r>
        <w:rPr>
          <w:sz w:val="28"/>
          <w:szCs w:val="28"/>
        </w:rPr>
        <w:t xml:space="preserve">- предоставление субъектам малого и среднего предпринимательства помещений в аренду;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предпринимателям в предоставлении финансовой поддержки через Белгородский Государственный фонд поддержки малого предпринимательства; </w:t>
      </w:r>
    </w:p>
    <w:p w:rsidR="00BE6933" w:rsidRDefault="00BE6933" w:rsidP="00BE6933">
      <w:pPr>
        <w:pStyle w:val="Default"/>
        <w:widowControl w:val="0"/>
        <w:suppressAutoHyphens/>
        <w:ind w:firstLine="709"/>
        <w:jc w:val="both"/>
        <w:rPr>
          <w:sz w:val="28"/>
          <w:szCs w:val="28"/>
        </w:rPr>
      </w:pPr>
      <w:r>
        <w:rPr>
          <w:sz w:val="28"/>
          <w:szCs w:val="28"/>
        </w:rPr>
        <w:t>- содействие малому предпринимательству в организации и участии в выставочно-ярмарочной деятельности;</w:t>
      </w:r>
    </w:p>
    <w:p w:rsidR="00BE6933" w:rsidRDefault="00BE6933" w:rsidP="00BE6933">
      <w:pPr>
        <w:pStyle w:val="Default"/>
        <w:widowControl w:val="0"/>
        <w:suppressAutoHyphens/>
        <w:ind w:firstLine="709"/>
        <w:jc w:val="both"/>
        <w:rPr>
          <w:sz w:val="28"/>
          <w:szCs w:val="28"/>
        </w:rPr>
      </w:pPr>
      <w:r>
        <w:rPr>
          <w:sz w:val="28"/>
          <w:szCs w:val="28"/>
        </w:rPr>
        <w:t xml:space="preserve">- реализация областного проекта «Разработка и внедрение системы мониторинга реализации Программа «500/10000» </w:t>
      </w:r>
    </w:p>
    <w:p w:rsidR="00BE6933" w:rsidRDefault="00BE6933" w:rsidP="00BE6933">
      <w:pPr>
        <w:pStyle w:val="Default"/>
        <w:widowControl w:val="0"/>
        <w:suppressAutoHyphens/>
        <w:ind w:firstLine="709"/>
        <w:jc w:val="both"/>
        <w:rPr>
          <w:sz w:val="28"/>
          <w:szCs w:val="28"/>
        </w:rPr>
      </w:pPr>
      <w:r>
        <w:rPr>
          <w:sz w:val="28"/>
          <w:szCs w:val="28"/>
        </w:rPr>
        <w:t>- обеспечение участия субъектов малого и среднего предпринимательства в размещении муниципального заказа.</w:t>
      </w:r>
    </w:p>
    <w:p w:rsidR="00BE6933" w:rsidRPr="00F037C8" w:rsidRDefault="00BE6933" w:rsidP="00BE6933">
      <w:pPr>
        <w:pStyle w:val="Default"/>
        <w:widowControl w:val="0"/>
        <w:suppressAutoHyphens/>
        <w:ind w:firstLine="709"/>
        <w:jc w:val="both"/>
        <w:rPr>
          <w:b/>
          <w:sz w:val="28"/>
          <w:szCs w:val="28"/>
        </w:rPr>
      </w:pPr>
      <w:r w:rsidRPr="00F037C8">
        <w:rPr>
          <w:b/>
          <w:iCs/>
          <w:sz w:val="28"/>
          <w:szCs w:val="28"/>
        </w:rPr>
        <w:t xml:space="preserve">Ожидаемые результаты к 2025 году: </w:t>
      </w:r>
    </w:p>
    <w:p w:rsidR="00BE6933" w:rsidRDefault="00BE6933" w:rsidP="00BE6933">
      <w:pPr>
        <w:pStyle w:val="Default"/>
        <w:widowControl w:val="0"/>
        <w:suppressAutoHyphens/>
        <w:ind w:firstLine="709"/>
        <w:jc w:val="both"/>
        <w:rPr>
          <w:sz w:val="28"/>
          <w:szCs w:val="28"/>
        </w:rPr>
      </w:pPr>
      <w:r>
        <w:rPr>
          <w:sz w:val="28"/>
          <w:szCs w:val="28"/>
        </w:rPr>
        <w:t xml:space="preserve">- увеличение числа субъектов малого и среднего предпринимательства в расчете на 10 тыс. человек населения - 300 единиц; </w:t>
      </w:r>
    </w:p>
    <w:p w:rsidR="00BE6933" w:rsidRDefault="00BE6933" w:rsidP="00BE6933">
      <w:pPr>
        <w:pStyle w:val="Default"/>
        <w:widowControl w:val="0"/>
        <w:suppressAutoHyphens/>
        <w:ind w:firstLine="709"/>
        <w:jc w:val="both"/>
        <w:rPr>
          <w:sz w:val="28"/>
          <w:szCs w:val="28"/>
        </w:rPr>
      </w:pPr>
      <w:r>
        <w:rPr>
          <w:sz w:val="28"/>
          <w:szCs w:val="28"/>
        </w:rPr>
        <w:t xml:space="preserve">- увеличение количества индивидуальных предпринимателей до 980 единиц. </w:t>
      </w:r>
    </w:p>
    <w:p w:rsidR="00BE6933" w:rsidRDefault="00BE6933" w:rsidP="00BE6933">
      <w:pPr>
        <w:pStyle w:val="a6"/>
        <w:widowControl w:val="0"/>
        <w:tabs>
          <w:tab w:val="left" w:pos="7020"/>
        </w:tabs>
        <w:suppressAutoHyphens/>
        <w:jc w:val="right"/>
        <w:rPr>
          <w:b w:val="0"/>
          <w:bCs w:val="0"/>
          <w:i/>
          <w:iCs/>
          <w:sz w:val="28"/>
          <w:szCs w:val="28"/>
          <w:lang w:val="ru-RU"/>
        </w:rPr>
      </w:pPr>
    </w:p>
    <w:p w:rsidR="00BE6933" w:rsidRPr="000317EF" w:rsidRDefault="00BE6933" w:rsidP="00BE6933">
      <w:pPr>
        <w:pStyle w:val="a6"/>
        <w:widowControl w:val="0"/>
        <w:tabs>
          <w:tab w:val="left" w:pos="7020"/>
        </w:tabs>
        <w:suppressAutoHyphens/>
        <w:jc w:val="right"/>
        <w:rPr>
          <w:b w:val="0"/>
          <w:i/>
          <w:iCs/>
          <w:sz w:val="24"/>
          <w:lang w:val="ru-RU"/>
        </w:rPr>
      </w:pPr>
      <w:r w:rsidRPr="00992669">
        <w:rPr>
          <w:b w:val="0"/>
          <w:bCs w:val="0"/>
          <w:i/>
          <w:iCs/>
          <w:sz w:val="28"/>
          <w:szCs w:val="28"/>
        </w:rPr>
        <w:t>Т</w:t>
      </w:r>
      <w:r w:rsidRPr="00992669">
        <w:rPr>
          <w:b w:val="0"/>
          <w:bCs w:val="0"/>
          <w:i/>
          <w:iCs/>
          <w:sz w:val="24"/>
        </w:rPr>
        <w:t>абли</w:t>
      </w:r>
      <w:r w:rsidRPr="00992669">
        <w:rPr>
          <w:b w:val="0"/>
          <w:i/>
          <w:iCs/>
          <w:sz w:val="24"/>
        </w:rPr>
        <w:t xml:space="preserve">ца </w:t>
      </w:r>
      <w:r>
        <w:rPr>
          <w:b w:val="0"/>
          <w:i/>
          <w:iCs/>
          <w:sz w:val="24"/>
          <w:lang w:val="ru-RU"/>
        </w:rPr>
        <w:t>46</w:t>
      </w:r>
    </w:p>
    <w:p w:rsidR="00BE6933" w:rsidRPr="00AF792E" w:rsidRDefault="00BE6933" w:rsidP="00BE6933">
      <w:pPr>
        <w:jc w:val="center"/>
        <w:rPr>
          <w:rFonts w:eastAsia="Calibri"/>
          <w:b/>
          <w:sz w:val="28"/>
          <w:szCs w:val="28"/>
          <w:lang w:eastAsia="en-US"/>
        </w:rPr>
      </w:pPr>
      <w:r w:rsidRPr="00AF792E">
        <w:rPr>
          <w:rFonts w:eastAsia="Calibri"/>
          <w:b/>
          <w:sz w:val="28"/>
          <w:szCs w:val="28"/>
          <w:lang w:eastAsia="en-US"/>
        </w:rPr>
        <w:t xml:space="preserve">Индикаторы реализации второго стратегического направления </w:t>
      </w:r>
    </w:p>
    <w:p w:rsidR="00BE6933" w:rsidRPr="0018325F" w:rsidRDefault="00BE6933" w:rsidP="00BE6933">
      <w:pPr>
        <w:jc w:val="center"/>
        <w:rPr>
          <w:rFonts w:eastAsia="Calibri"/>
          <w:b/>
          <w:sz w:val="28"/>
          <w:szCs w:val="28"/>
          <w:lang w:eastAsia="en-US"/>
        </w:rPr>
      </w:pPr>
      <w:r w:rsidRPr="0018325F">
        <w:rPr>
          <w:rFonts w:eastAsia="Calibri"/>
          <w:b/>
          <w:sz w:val="28"/>
          <w:szCs w:val="28"/>
          <w:lang w:eastAsia="en-US"/>
        </w:rPr>
        <w:t>«</w:t>
      </w:r>
      <w:r w:rsidRPr="00C74241">
        <w:rPr>
          <w:b/>
          <w:sz w:val="28"/>
          <w:szCs w:val="28"/>
        </w:rPr>
        <w:t>Совершенствование экономической базы и инновационно ориентированное экономическое развитие муниципального района «Корочанский район</w:t>
      </w:r>
      <w:r w:rsidRPr="0018325F">
        <w:rPr>
          <w:rFonts w:eastAsia="Calibri"/>
          <w:b/>
          <w:sz w:val="28"/>
          <w:szCs w:val="28"/>
          <w:lang w:eastAsia="en-US"/>
        </w:rPr>
        <w:t>»</w:t>
      </w:r>
    </w:p>
    <w:p w:rsidR="00BE6933" w:rsidRPr="00AF792E" w:rsidRDefault="00BE6933" w:rsidP="00BE6933">
      <w:pPr>
        <w:jc w:val="center"/>
        <w:rPr>
          <w:rFonts w:eastAsia="Calibri"/>
          <w:b/>
          <w:lang w:eastAsia="en-US"/>
        </w:rPr>
      </w:pPr>
    </w:p>
    <w:tbl>
      <w:tblPr>
        <w:tblW w:w="49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4383"/>
        <w:gridCol w:w="1133"/>
        <w:gridCol w:w="1135"/>
        <w:gridCol w:w="1135"/>
        <w:gridCol w:w="1081"/>
      </w:tblGrid>
      <w:tr w:rsidR="00BE6933" w:rsidRPr="00AF792E" w:rsidTr="002F430D">
        <w:trPr>
          <w:cantSplit/>
          <w:trHeight w:val="300"/>
          <w:tblHeader/>
          <w:jc w:val="center"/>
        </w:trPr>
        <w:tc>
          <w:tcPr>
            <w:tcW w:w="351" w:type="pct"/>
          </w:tcPr>
          <w:p w:rsidR="00BE6933" w:rsidRPr="00AF792E" w:rsidRDefault="00BE6933" w:rsidP="002F430D">
            <w:pPr>
              <w:jc w:val="center"/>
              <w:rPr>
                <w:rFonts w:eastAsia="Calibri"/>
                <w:b/>
                <w:lang w:eastAsia="en-US"/>
              </w:rPr>
            </w:pPr>
            <w:r w:rsidRPr="00AF792E">
              <w:rPr>
                <w:rFonts w:eastAsia="Calibri"/>
                <w:b/>
                <w:lang w:eastAsia="en-US"/>
              </w:rPr>
              <w:t>№ п/п</w:t>
            </w:r>
          </w:p>
        </w:tc>
        <w:tc>
          <w:tcPr>
            <w:tcW w:w="2298" w:type="pct"/>
            <w:vAlign w:val="center"/>
          </w:tcPr>
          <w:p w:rsidR="00BE6933" w:rsidRPr="00C762DB" w:rsidRDefault="00BE6933" w:rsidP="002F430D">
            <w:pPr>
              <w:jc w:val="center"/>
              <w:rPr>
                <w:rFonts w:eastAsia="Calibri"/>
                <w:b/>
                <w:lang w:eastAsia="en-US"/>
              </w:rPr>
            </w:pPr>
            <w:r w:rsidRPr="00C762DB">
              <w:rPr>
                <w:rFonts w:eastAsia="Calibri"/>
                <w:b/>
                <w:lang w:eastAsia="en-US"/>
              </w:rPr>
              <w:t>Индикаторы</w:t>
            </w:r>
          </w:p>
        </w:tc>
        <w:tc>
          <w:tcPr>
            <w:tcW w:w="594" w:type="pct"/>
            <w:shd w:val="clear" w:color="auto" w:fill="auto"/>
            <w:vAlign w:val="center"/>
          </w:tcPr>
          <w:p w:rsidR="00BE6933" w:rsidRPr="00C762DB" w:rsidRDefault="00BE6933" w:rsidP="002F430D">
            <w:pPr>
              <w:jc w:val="center"/>
              <w:rPr>
                <w:rFonts w:eastAsia="Calibri"/>
                <w:b/>
                <w:lang w:eastAsia="en-US"/>
              </w:rPr>
            </w:pPr>
            <w:r w:rsidRPr="00C762DB">
              <w:rPr>
                <w:rFonts w:eastAsia="Calibri"/>
                <w:b/>
                <w:lang w:eastAsia="en-US"/>
              </w:rPr>
              <w:t>2007</w:t>
            </w:r>
          </w:p>
          <w:p w:rsidR="00BE6933" w:rsidRPr="00C762DB" w:rsidRDefault="00BE6933" w:rsidP="002F430D">
            <w:pPr>
              <w:jc w:val="center"/>
              <w:rPr>
                <w:rFonts w:eastAsia="Calibri"/>
                <w:b/>
                <w:lang w:eastAsia="en-US"/>
              </w:rPr>
            </w:pPr>
            <w:r w:rsidRPr="00C762DB">
              <w:rPr>
                <w:rFonts w:eastAsia="Calibri"/>
                <w:b/>
                <w:lang w:eastAsia="en-US"/>
              </w:rPr>
              <w:t>отчет</w:t>
            </w:r>
          </w:p>
        </w:tc>
        <w:tc>
          <w:tcPr>
            <w:tcW w:w="595" w:type="pct"/>
            <w:vAlign w:val="center"/>
          </w:tcPr>
          <w:p w:rsidR="00BE6933" w:rsidRPr="00C762DB" w:rsidRDefault="00BE6933" w:rsidP="002F430D">
            <w:pPr>
              <w:jc w:val="center"/>
              <w:rPr>
                <w:rFonts w:eastAsia="Calibri"/>
                <w:b/>
                <w:lang w:eastAsia="en-US"/>
              </w:rPr>
            </w:pPr>
            <w:r w:rsidRPr="00C762DB">
              <w:rPr>
                <w:rFonts w:eastAsia="Calibri"/>
                <w:b/>
                <w:lang w:eastAsia="en-US"/>
              </w:rPr>
              <w:t>2016</w:t>
            </w:r>
          </w:p>
          <w:p w:rsidR="00BE6933" w:rsidRPr="00C762DB" w:rsidRDefault="00BE6933" w:rsidP="002F430D">
            <w:pPr>
              <w:jc w:val="center"/>
              <w:rPr>
                <w:rFonts w:eastAsia="Calibri"/>
                <w:b/>
                <w:lang w:eastAsia="en-US"/>
              </w:rPr>
            </w:pPr>
            <w:r w:rsidRPr="00C762DB">
              <w:rPr>
                <w:rFonts w:eastAsia="Calibri"/>
                <w:b/>
                <w:lang w:eastAsia="en-US"/>
              </w:rPr>
              <w:t>отчет</w:t>
            </w:r>
          </w:p>
        </w:tc>
        <w:tc>
          <w:tcPr>
            <w:tcW w:w="595" w:type="pct"/>
            <w:vAlign w:val="center"/>
          </w:tcPr>
          <w:p w:rsidR="00BE6933" w:rsidRPr="00C762DB" w:rsidRDefault="00BE6933" w:rsidP="002F430D">
            <w:pPr>
              <w:jc w:val="center"/>
              <w:rPr>
                <w:rFonts w:eastAsia="Calibri"/>
                <w:b/>
                <w:lang w:eastAsia="en-US"/>
              </w:rPr>
            </w:pPr>
            <w:r w:rsidRPr="00C762DB">
              <w:rPr>
                <w:rFonts w:eastAsia="Calibri"/>
                <w:b/>
                <w:lang w:eastAsia="en-US"/>
              </w:rPr>
              <w:t>2020</w:t>
            </w:r>
          </w:p>
          <w:p w:rsidR="00BE6933" w:rsidRPr="00C762DB" w:rsidRDefault="00BE6933" w:rsidP="002F430D">
            <w:pPr>
              <w:jc w:val="center"/>
              <w:rPr>
                <w:rFonts w:eastAsia="Calibri"/>
                <w:b/>
                <w:lang w:eastAsia="en-US"/>
              </w:rPr>
            </w:pPr>
            <w:r w:rsidRPr="00C762DB">
              <w:rPr>
                <w:rFonts w:eastAsia="Calibri"/>
                <w:b/>
                <w:lang w:eastAsia="en-US"/>
              </w:rPr>
              <w:t>прогноз</w:t>
            </w:r>
          </w:p>
        </w:tc>
        <w:tc>
          <w:tcPr>
            <w:tcW w:w="567" w:type="pct"/>
            <w:vAlign w:val="center"/>
          </w:tcPr>
          <w:p w:rsidR="00BE6933" w:rsidRPr="00C762DB" w:rsidRDefault="00BE6933" w:rsidP="002F430D">
            <w:pPr>
              <w:jc w:val="center"/>
              <w:rPr>
                <w:rFonts w:eastAsia="Calibri"/>
                <w:b/>
                <w:lang w:eastAsia="en-US"/>
              </w:rPr>
            </w:pPr>
            <w:r w:rsidRPr="00C762DB">
              <w:rPr>
                <w:rFonts w:eastAsia="Calibri"/>
                <w:b/>
                <w:lang w:eastAsia="en-US"/>
              </w:rPr>
              <w:t>2025</w:t>
            </w:r>
          </w:p>
          <w:p w:rsidR="00BE6933" w:rsidRPr="00C762DB" w:rsidRDefault="00BE6933" w:rsidP="002F430D">
            <w:pPr>
              <w:jc w:val="center"/>
              <w:rPr>
                <w:rFonts w:eastAsia="Calibri"/>
                <w:b/>
                <w:lang w:eastAsia="en-US"/>
              </w:rPr>
            </w:pPr>
            <w:r w:rsidRPr="00C762DB">
              <w:rPr>
                <w:rFonts w:eastAsia="Calibri"/>
                <w:b/>
                <w:lang w:eastAsia="en-US"/>
              </w:rPr>
              <w:t>прогноз</w:t>
            </w:r>
          </w:p>
        </w:tc>
      </w:tr>
      <w:tr w:rsidR="00BE6933" w:rsidRPr="00AF792E" w:rsidTr="002F430D">
        <w:trPr>
          <w:trHeight w:val="300"/>
          <w:jc w:val="center"/>
        </w:trPr>
        <w:tc>
          <w:tcPr>
            <w:tcW w:w="5000" w:type="pct"/>
            <w:gridSpan w:val="6"/>
          </w:tcPr>
          <w:p w:rsidR="00BE6933" w:rsidRPr="00C762DB" w:rsidRDefault="00BE6933" w:rsidP="002F430D">
            <w:pPr>
              <w:jc w:val="center"/>
              <w:rPr>
                <w:rFonts w:eastAsia="Calibri"/>
                <w:lang w:eastAsia="en-US"/>
              </w:rPr>
            </w:pPr>
            <w:r w:rsidRPr="00C762DB">
              <w:rPr>
                <w:rFonts w:eastAsia="Calibri"/>
                <w:b/>
                <w:lang w:eastAsia="en-US"/>
              </w:rPr>
              <w:t>Развитие промышленных производств</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sidRPr="00AF792E">
              <w:rPr>
                <w:rFonts w:eastAsia="Calibri"/>
                <w:lang w:eastAsia="en-US"/>
              </w:rPr>
              <w:t>1</w:t>
            </w:r>
          </w:p>
        </w:tc>
        <w:tc>
          <w:tcPr>
            <w:tcW w:w="2298" w:type="pct"/>
          </w:tcPr>
          <w:p w:rsidR="00BE6933" w:rsidRPr="00C762DB" w:rsidRDefault="00BE6933" w:rsidP="002F430D">
            <w:pPr>
              <w:jc w:val="both"/>
              <w:rPr>
                <w:rFonts w:eastAsia="Calibri"/>
                <w:lang w:eastAsia="en-US"/>
              </w:rPr>
            </w:pPr>
            <w:r w:rsidRPr="00C762DB">
              <w:rPr>
                <w:rFonts w:eastAsia="Calibri"/>
                <w:lang w:eastAsia="en-US"/>
              </w:rPr>
              <w:t>Объем отгруженных товаров собственного производства, выполненных работ и услуг собственными силами (млн  рублей)</w:t>
            </w:r>
          </w:p>
        </w:tc>
        <w:tc>
          <w:tcPr>
            <w:tcW w:w="594" w:type="pct"/>
            <w:shd w:val="clear" w:color="auto" w:fill="auto"/>
            <w:vAlign w:val="center"/>
          </w:tcPr>
          <w:p w:rsidR="00BE6933" w:rsidRDefault="00BE6933" w:rsidP="002F430D">
            <w:pPr>
              <w:jc w:val="center"/>
            </w:pPr>
            <w:r>
              <w:t>224,8</w:t>
            </w:r>
          </w:p>
        </w:tc>
        <w:tc>
          <w:tcPr>
            <w:tcW w:w="595" w:type="pct"/>
            <w:vAlign w:val="center"/>
          </w:tcPr>
          <w:p w:rsidR="00BE6933" w:rsidRDefault="00BE6933" w:rsidP="002F430D">
            <w:pPr>
              <w:jc w:val="center"/>
            </w:pPr>
            <w:r>
              <w:t>45630,4</w:t>
            </w:r>
          </w:p>
        </w:tc>
        <w:tc>
          <w:tcPr>
            <w:tcW w:w="595" w:type="pct"/>
            <w:vAlign w:val="center"/>
          </w:tcPr>
          <w:p w:rsidR="00BE6933" w:rsidRDefault="00BE6933" w:rsidP="002F430D">
            <w:pPr>
              <w:jc w:val="center"/>
            </w:pPr>
            <w:r>
              <w:t>51930,4</w:t>
            </w:r>
          </w:p>
        </w:tc>
        <w:tc>
          <w:tcPr>
            <w:tcW w:w="567" w:type="pct"/>
            <w:vAlign w:val="center"/>
          </w:tcPr>
          <w:p w:rsidR="00BE6933" w:rsidRDefault="00BE6933" w:rsidP="002F430D">
            <w:pPr>
              <w:jc w:val="center"/>
            </w:pPr>
            <w:r>
              <w:t>60178,8</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p>
        </w:tc>
        <w:tc>
          <w:tcPr>
            <w:tcW w:w="2298" w:type="pct"/>
          </w:tcPr>
          <w:p w:rsidR="00BE6933" w:rsidRPr="00C762DB" w:rsidRDefault="00BE6933" w:rsidP="002F430D">
            <w:pPr>
              <w:jc w:val="both"/>
              <w:rPr>
                <w:rFonts w:eastAsia="Calibri"/>
                <w:lang w:eastAsia="en-US"/>
              </w:rPr>
            </w:pPr>
            <w:r w:rsidRPr="00C762DB">
              <w:rPr>
                <w:rFonts w:eastAsia="Calibri"/>
                <w:lang w:eastAsia="en-US"/>
              </w:rPr>
              <w:t>в том числе:</w:t>
            </w:r>
          </w:p>
        </w:tc>
        <w:tc>
          <w:tcPr>
            <w:tcW w:w="594" w:type="pct"/>
            <w:shd w:val="clear" w:color="auto" w:fill="auto"/>
            <w:vAlign w:val="center"/>
          </w:tcPr>
          <w:p w:rsidR="00BE6933" w:rsidRDefault="00BE6933" w:rsidP="002F430D">
            <w:pPr>
              <w:jc w:val="center"/>
            </w:pPr>
          </w:p>
        </w:tc>
        <w:tc>
          <w:tcPr>
            <w:tcW w:w="595" w:type="pct"/>
            <w:vAlign w:val="center"/>
          </w:tcPr>
          <w:p w:rsidR="00BE6933" w:rsidRDefault="00BE6933" w:rsidP="002F430D">
            <w:pPr>
              <w:jc w:val="center"/>
            </w:pPr>
          </w:p>
        </w:tc>
        <w:tc>
          <w:tcPr>
            <w:tcW w:w="595" w:type="pct"/>
            <w:vAlign w:val="center"/>
          </w:tcPr>
          <w:p w:rsidR="00BE6933" w:rsidRDefault="00BE6933" w:rsidP="002F430D">
            <w:pPr>
              <w:jc w:val="center"/>
            </w:pPr>
          </w:p>
        </w:tc>
        <w:tc>
          <w:tcPr>
            <w:tcW w:w="567" w:type="pct"/>
            <w:vAlign w:val="center"/>
          </w:tcPr>
          <w:p w:rsidR="00BE6933" w:rsidRDefault="00BE6933" w:rsidP="002F430D">
            <w:pPr>
              <w:jc w:val="center"/>
            </w:pP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p>
        </w:tc>
        <w:tc>
          <w:tcPr>
            <w:tcW w:w="2298" w:type="pct"/>
          </w:tcPr>
          <w:p w:rsidR="00BE6933" w:rsidRPr="00C762DB" w:rsidRDefault="00BE6933" w:rsidP="002F430D">
            <w:pPr>
              <w:jc w:val="both"/>
              <w:rPr>
                <w:rFonts w:eastAsia="Calibri"/>
                <w:lang w:eastAsia="en-US"/>
              </w:rPr>
            </w:pPr>
            <w:r w:rsidRPr="00C762DB">
              <w:rPr>
                <w:rFonts w:eastAsia="Calibri"/>
                <w:lang w:eastAsia="en-US"/>
              </w:rPr>
              <w:t>добыча полезных ископаемых</w:t>
            </w:r>
          </w:p>
        </w:tc>
        <w:tc>
          <w:tcPr>
            <w:tcW w:w="594" w:type="pct"/>
            <w:shd w:val="clear" w:color="auto" w:fill="auto"/>
            <w:vAlign w:val="center"/>
          </w:tcPr>
          <w:p w:rsidR="00BE6933" w:rsidRDefault="00BE6933" w:rsidP="002F430D">
            <w:pPr>
              <w:jc w:val="center"/>
            </w:pPr>
            <w:r>
              <w:t>0,4</w:t>
            </w:r>
          </w:p>
        </w:tc>
        <w:tc>
          <w:tcPr>
            <w:tcW w:w="595" w:type="pct"/>
            <w:vAlign w:val="center"/>
          </w:tcPr>
          <w:p w:rsidR="00BE6933" w:rsidRDefault="00BE6933" w:rsidP="002F430D">
            <w:pPr>
              <w:jc w:val="center"/>
            </w:pPr>
            <w:r>
              <w:t>0,1</w:t>
            </w:r>
          </w:p>
        </w:tc>
        <w:tc>
          <w:tcPr>
            <w:tcW w:w="595" w:type="pct"/>
            <w:vAlign w:val="center"/>
          </w:tcPr>
          <w:p w:rsidR="00BE6933" w:rsidRDefault="00BE6933" w:rsidP="002F430D">
            <w:pPr>
              <w:jc w:val="center"/>
            </w:pPr>
            <w:r>
              <w:t>0,1</w:t>
            </w:r>
          </w:p>
        </w:tc>
        <w:tc>
          <w:tcPr>
            <w:tcW w:w="567" w:type="pct"/>
            <w:vAlign w:val="center"/>
          </w:tcPr>
          <w:p w:rsidR="00BE6933" w:rsidRDefault="00BE6933" w:rsidP="002F430D">
            <w:pPr>
              <w:jc w:val="center"/>
            </w:pPr>
            <w:r>
              <w:t>0,1</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p>
        </w:tc>
        <w:tc>
          <w:tcPr>
            <w:tcW w:w="2298" w:type="pct"/>
          </w:tcPr>
          <w:p w:rsidR="00BE6933" w:rsidRPr="00C762DB" w:rsidRDefault="00BE6933" w:rsidP="002F430D">
            <w:pPr>
              <w:jc w:val="both"/>
              <w:rPr>
                <w:rFonts w:eastAsia="Calibri"/>
                <w:lang w:eastAsia="en-US"/>
              </w:rPr>
            </w:pPr>
            <w:r w:rsidRPr="00C762DB">
              <w:rPr>
                <w:rFonts w:eastAsia="Calibri"/>
                <w:lang w:eastAsia="en-US"/>
              </w:rPr>
              <w:t>обрабатывающие производства</w:t>
            </w:r>
          </w:p>
        </w:tc>
        <w:tc>
          <w:tcPr>
            <w:tcW w:w="594" w:type="pct"/>
            <w:shd w:val="clear" w:color="auto" w:fill="auto"/>
            <w:vAlign w:val="center"/>
          </w:tcPr>
          <w:p w:rsidR="00BE6933" w:rsidRDefault="00BE6933" w:rsidP="002F430D">
            <w:pPr>
              <w:jc w:val="center"/>
            </w:pPr>
            <w:r>
              <w:t>184,7</w:t>
            </w:r>
          </w:p>
        </w:tc>
        <w:tc>
          <w:tcPr>
            <w:tcW w:w="595" w:type="pct"/>
            <w:vAlign w:val="center"/>
          </w:tcPr>
          <w:p w:rsidR="00BE6933" w:rsidRDefault="00BE6933" w:rsidP="002F430D">
            <w:pPr>
              <w:jc w:val="center"/>
            </w:pPr>
            <w:r>
              <w:t>45513,5</w:t>
            </w:r>
          </w:p>
        </w:tc>
        <w:tc>
          <w:tcPr>
            <w:tcW w:w="595" w:type="pct"/>
            <w:vAlign w:val="center"/>
          </w:tcPr>
          <w:p w:rsidR="00BE6933" w:rsidRDefault="00BE6933" w:rsidP="002F430D">
            <w:pPr>
              <w:jc w:val="center"/>
            </w:pPr>
            <w:r>
              <w:t>51804,3</w:t>
            </w:r>
          </w:p>
        </w:tc>
        <w:tc>
          <w:tcPr>
            <w:tcW w:w="567" w:type="pct"/>
            <w:vAlign w:val="center"/>
          </w:tcPr>
          <w:p w:rsidR="00BE6933" w:rsidRDefault="00BE6933" w:rsidP="002F430D">
            <w:pPr>
              <w:jc w:val="center"/>
            </w:pPr>
            <w:r>
              <w:t>60041,0</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p>
        </w:tc>
        <w:tc>
          <w:tcPr>
            <w:tcW w:w="2298" w:type="pct"/>
          </w:tcPr>
          <w:p w:rsidR="00BE6933" w:rsidRPr="00C762DB" w:rsidRDefault="00BE6933" w:rsidP="002F430D">
            <w:pPr>
              <w:jc w:val="both"/>
              <w:rPr>
                <w:rFonts w:eastAsia="Calibri"/>
                <w:lang w:eastAsia="en-US"/>
              </w:rPr>
            </w:pPr>
            <w:r w:rsidRPr="00C762DB">
              <w:rPr>
                <w:rFonts w:eastAsia="Calibri"/>
                <w:lang w:eastAsia="en-US"/>
              </w:rPr>
              <w:t>обеспечение электрической энергией, газом и паром; кондиционирование воздуха</w:t>
            </w:r>
          </w:p>
        </w:tc>
        <w:tc>
          <w:tcPr>
            <w:tcW w:w="594" w:type="pct"/>
            <w:shd w:val="clear" w:color="auto" w:fill="auto"/>
            <w:vAlign w:val="center"/>
          </w:tcPr>
          <w:p w:rsidR="00BE6933" w:rsidRDefault="00BE6933" w:rsidP="002F430D">
            <w:pPr>
              <w:jc w:val="center"/>
            </w:pPr>
            <w:r>
              <w:t>23,82</w:t>
            </w:r>
          </w:p>
        </w:tc>
        <w:tc>
          <w:tcPr>
            <w:tcW w:w="595" w:type="pct"/>
            <w:vAlign w:val="center"/>
          </w:tcPr>
          <w:p w:rsidR="00BE6933" w:rsidRDefault="00BE6933" w:rsidP="002F430D">
            <w:pPr>
              <w:jc w:val="center"/>
            </w:pPr>
            <w:r>
              <w:t>73,1</w:t>
            </w:r>
          </w:p>
        </w:tc>
        <w:tc>
          <w:tcPr>
            <w:tcW w:w="595" w:type="pct"/>
            <w:vAlign w:val="center"/>
          </w:tcPr>
          <w:p w:rsidR="00BE6933" w:rsidRDefault="00BE6933" w:rsidP="002F430D">
            <w:pPr>
              <w:jc w:val="center"/>
            </w:pPr>
            <w:r>
              <w:t>77,1</w:t>
            </w:r>
          </w:p>
        </w:tc>
        <w:tc>
          <w:tcPr>
            <w:tcW w:w="567" w:type="pct"/>
            <w:vAlign w:val="center"/>
          </w:tcPr>
          <w:p w:rsidR="00BE6933" w:rsidRDefault="00BE6933" w:rsidP="002F430D">
            <w:pPr>
              <w:jc w:val="center"/>
            </w:pPr>
            <w:r>
              <w:t>81,0</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p>
        </w:tc>
        <w:tc>
          <w:tcPr>
            <w:tcW w:w="2298" w:type="pct"/>
          </w:tcPr>
          <w:p w:rsidR="00BE6933" w:rsidRPr="00C762DB" w:rsidRDefault="00BE6933" w:rsidP="002F430D">
            <w:pPr>
              <w:jc w:val="both"/>
              <w:rPr>
                <w:rFonts w:eastAsia="Calibri"/>
                <w:lang w:eastAsia="en-US"/>
              </w:rPr>
            </w:pPr>
            <w:r w:rsidRPr="00C762DB">
              <w:rPr>
                <w:rFonts w:eastAsia="Calibri"/>
                <w:lang w:eastAsia="en-US"/>
              </w:rPr>
              <w:t>водоснабжение; водоотведение, организация сбора и утилизации отходов, деятельность по ликвидации загрязнений</w:t>
            </w:r>
          </w:p>
        </w:tc>
        <w:tc>
          <w:tcPr>
            <w:tcW w:w="594" w:type="pct"/>
            <w:shd w:val="clear" w:color="auto" w:fill="auto"/>
            <w:vAlign w:val="center"/>
          </w:tcPr>
          <w:p w:rsidR="00BE6933" w:rsidRDefault="00BE6933" w:rsidP="002F430D">
            <w:pPr>
              <w:jc w:val="center"/>
            </w:pPr>
            <w:r>
              <w:t>15,88</w:t>
            </w:r>
          </w:p>
        </w:tc>
        <w:tc>
          <w:tcPr>
            <w:tcW w:w="595" w:type="pct"/>
            <w:vAlign w:val="center"/>
          </w:tcPr>
          <w:p w:rsidR="00BE6933" w:rsidRDefault="00BE6933" w:rsidP="002F430D">
            <w:pPr>
              <w:jc w:val="center"/>
            </w:pPr>
            <w:r>
              <w:t>43,7</w:t>
            </w:r>
          </w:p>
        </w:tc>
        <w:tc>
          <w:tcPr>
            <w:tcW w:w="595" w:type="pct"/>
            <w:vAlign w:val="center"/>
          </w:tcPr>
          <w:p w:rsidR="00BE6933" w:rsidRDefault="00BE6933" w:rsidP="002F430D">
            <w:pPr>
              <w:jc w:val="center"/>
            </w:pPr>
            <w:r>
              <w:t>48,5</w:t>
            </w:r>
          </w:p>
        </w:tc>
        <w:tc>
          <w:tcPr>
            <w:tcW w:w="567" w:type="pct"/>
            <w:vAlign w:val="center"/>
          </w:tcPr>
          <w:p w:rsidR="00BE6933" w:rsidRDefault="00BE6933" w:rsidP="002F430D">
            <w:pPr>
              <w:jc w:val="center"/>
            </w:pPr>
            <w:r>
              <w:t>56,7</w:t>
            </w:r>
          </w:p>
        </w:tc>
      </w:tr>
      <w:tr w:rsidR="00BE6933" w:rsidRPr="00AF792E" w:rsidTr="002F430D">
        <w:trPr>
          <w:trHeight w:val="300"/>
          <w:jc w:val="center"/>
        </w:trPr>
        <w:tc>
          <w:tcPr>
            <w:tcW w:w="5000" w:type="pct"/>
            <w:gridSpan w:val="6"/>
            <w:vAlign w:val="center"/>
          </w:tcPr>
          <w:p w:rsidR="00BE6933" w:rsidRPr="00C762DB" w:rsidRDefault="00BE6933" w:rsidP="002F430D">
            <w:pPr>
              <w:jc w:val="center"/>
              <w:rPr>
                <w:rFonts w:eastAsia="Calibri"/>
                <w:lang w:eastAsia="en-US"/>
              </w:rPr>
            </w:pPr>
            <w:r w:rsidRPr="00C762DB">
              <w:rPr>
                <w:rFonts w:eastAsia="Calibri"/>
                <w:b/>
                <w:lang w:eastAsia="en-US"/>
              </w:rPr>
              <w:t>Развитие сельского хозяйства</w:t>
            </w: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r>
              <w:rPr>
                <w:rFonts w:eastAsia="Calibri"/>
                <w:color w:val="000000"/>
                <w:lang w:eastAsia="en-US"/>
              </w:rPr>
              <w:t>2</w:t>
            </w:r>
          </w:p>
        </w:tc>
        <w:tc>
          <w:tcPr>
            <w:tcW w:w="2298" w:type="pct"/>
          </w:tcPr>
          <w:p w:rsidR="00BE6933" w:rsidRPr="00C762DB" w:rsidRDefault="00BE6933" w:rsidP="002F430D">
            <w:r w:rsidRPr="00C762DB">
              <w:t>Выпуск продукции сельского хозяйства во всех категориях хозяйств (млн рублей)</w:t>
            </w:r>
          </w:p>
        </w:tc>
        <w:tc>
          <w:tcPr>
            <w:tcW w:w="594" w:type="pct"/>
            <w:shd w:val="clear" w:color="auto" w:fill="auto"/>
            <w:vAlign w:val="center"/>
          </w:tcPr>
          <w:p w:rsidR="00BE6933" w:rsidRPr="00C762DB" w:rsidRDefault="00BE6933" w:rsidP="002F430D">
            <w:pPr>
              <w:jc w:val="center"/>
            </w:pPr>
            <w:r w:rsidRPr="00C762DB">
              <w:t>2239,0</w:t>
            </w:r>
          </w:p>
        </w:tc>
        <w:tc>
          <w:tcPr>
            <w:tcW w:w="595" w:type="pct"/>
            <w:vAlign w:val="center"/>
          </w:tcPr>
          <w:p w:rsidR="00BE6933" w:rsidRPr="00C762DB" w:rsidRDefault="00BE6933" w:rsidP="002F430D">
            <w:pPr>
              <w:jc w:val="center"/>
            </w:pPr>
            <w:r w:rsidRPr="00C762DB">
              <w:t>14873,8</w:t>
            </w:r>
          </w:p>
        </w:tc>
        <w:tc>
          <w:tcPr>
            <w:tcW w:w="595" w:type="pct"/>
            <w:vAlign w:val="center"/>
          </w:tcPr>
          <w:p w:rsidR="00BE6933" w:rsidRPr="00C762DB" w:rsidRDefault="00BE6933" w:rsidP="002F430D">
            <w:pPr>
              <w:jc w:val="center"/>
            </w:pPr>
            <w:r w:rsidRPr="00C762DB">
              <w:t>18372</w:t>
            </w:r>
          </w:p>
        </w:tc>
        <w:tc>
          <w:tcPr>
            <w:tcW w:w="567" w:type="pct"/>
            <w:vAlign w:val="center"/>
          </w:tcPr>
          <w:p w:rsidR="00BE6933" w:rsidRPr="00C762DB" w:rsidRDefault="00BE6933" w:rsidP="002F430D">
            <w:pPr>
              <w:jc w:val="center"/>
            </w:pPr>
            <w:r w:rsidRPr="00C762DB">
              <w:t>23015</w:t>
            </w: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p>
        </w:tc>
        <w:tc>
          <w:tcPr>
            <w:tcW w:w="2298" w:type="pct"/>
          </w:tcPr>
          <w:p w:rsidR="00BE6933" w:rsidRPr="00C762DB" w:rsidRDefault="00BE6933" w:rsidP="002F430D">
            <w:r w:rsidRPr="00C762DB">
              <w:t>в том числе:</w:t>
            </w:r>
          </w:p>
        </w:tc>
        <w:tc>
          <w:tcPr>
            <w:tcW w:w="594" w:type="pct"/>
            <w:shd w:val="clear" w:color="auto" w:fill="auto"/>
            <w:vAlign w:val="center"/>
          </w:tcPr>
          <w:p w:rsidR="00BE6933" w:rsidRPr="00C762DB" w:rsidRDefault="00BE6933" w:rsidP="002F430D">
            <w:pPr>
              <w:jc w:val="center"/>
            </w:pPr>
          </w:p>
        </w:tc>
        <w:tc>
          <w:tcPr>
            <w:tcW w:w="595" w:type="pct"/>
            <w:vAlign w:val="center"/>
          </w:tcPr>
          <w:p w:rsidR="00BE6933" w:rsidRPr="00C762DB" w:rsidRDefault="00BE6933" w:rsidP="002F430D">
            <w:pPr>
              <w:jc w:val="center"/>
            </w:pPr>
          </w:p>
        </w:tc>
        <w:tc>
          <w:tcPr>
            <w:tcW w:w="595" w:type="pct"/>
            <w:vAlign w:val="center"/>
          </w:tcPr>
          <w:p w:rsidR="00BE6933" w:rsidRPr="00C762DB" w:rsidRDefault="00BE6933" w:rsidP="002F430D">
            <w:pPr>
              <w:jc w:val="center"/>
            </w:pPr>
          </w:p>
        </w:tc>
        <w:tc>
          <w:tcPr>
            <w:tcW w:w="567" w:type="pct"/>
            <w:vAlign w:val="center"/>
          </w:tcPr>
          <w:p w:rsidR="00BE6933" w:rsidRPr="00C762DB" w:rsidRDefault="00BE6933" w:rsidP="002F430D">
            <w:pPr>
              <w:jc w:val="center"/>
            </w:pP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p>
        </w:tc>
        <w:tc>
          <w:tcPr>
            <w:tcW w:w="2298" w:type="pct"/>
          </w:tcPr>
          <w:p w:rsidR="00BE6933" w:rsidRPr="00C762DB" w:rsidRDefault="00BE6933" w:rsidP="002F430D">
            <w:r w:rsidRPr="00C762DB">
              <w:t xml:space="preserve">растениеводство </w:t>
            </w:r>
          </w:p>
        </w:tc>
        <w:tc>
          <w:tcPr>
            <w:tcW w:w="594" w:type="pct"/>
            <w:shd w:val="clear" w:color="auto" w:fill="auto"/>
            <w:vAlign w:val="center"/>
          </w:tcPr>
          <w:p w:rsidR="00BE6933" w:rsidRPr="00C762DB" w:rsidRDefault="00BE6933" w:rsidP="002F430D">
            <w:pPr>
              <w:jc w:val="center"/>
            </w:pPr>
            <w:r w:rsidRPr="00C762DB">
              <w:t>1387,1</w:t>
            </w:r>
          </w:p>
        </w:tc>
        <w:tc>
          <w:tcPr>
            <w:tcW w:w="595" w:type="pct"/>
            <w:vAlign w:val="center"/>
          </w:tcPr>
          <w:p w:rsidR="00BE6933" w:rsidRPr="00C762DB" w:rsidRDefault="00BE6933" w:rsidP="002F430D">
            <w:pPr>
              <w:jc w:val="center"/>
            </w:pPr>
            <w:r w:rsidRPr="00C762DB">
              <w:t>5045,9</w:t>
            </w:r>
          </w:p>
        </w:tc>
        <w:tc>
          <w:tcPr>
            <w:tcW w:w="595" w:type="pct"/>
            <w:vAlign w:val="center"/>
          </w:tcPr>
          <w:p w:rsidR="00BE6933" w:rsidRPr="00C762DB" w:rsidRDefault="00BE6933" w:rsidP="002F430D">
            <w:pPr>
              <w:jc w:val="center"/>
            </w:pPr>
            <w:r w:rsidRPr="00C762DB">
              <w:t>6064,8</w:t>
            </w:r>
          </w:p>
        </w:tc>
        <w:tc>
          <w:tcPr>
            <w:tcW w:w="567" w:type="pct"/>
            <w:vAlign w:val="center"/>
          </w:tcPr>
          <w:p w:rsidR="00BE6933" w:rsidRPr="00C762DB" w:rsidRDefault="00BE6933" w:rsidP="002F430D">
            <w:pPr>
              <w:jc w:val="center"/>
            </w:pPr>
            <w:r w:rsidRPr="00C762DB">
              <w:t>7597,6</w:t>
            </w: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p>
        </w:tc>
        <w:tc>
          <w:tcPr>
            <w:tcW w:w="2298" w:type="pct"/>
          </w:tcPr>
          <w:p w:rsidR="00BE6933" w:rsidRPr="00C762DB" w:rsidRDefault="00BE6933" w:rsidP="002F430D">
            <w:r w:rsidRPr="00C762DB">
              <w:t>животноводство</w:t>
            </w:r>
          </w:p>
        </w:tc>
        <w:tc>
          <w:tcPr>
            <w:tcW w:w="594" w:type="pct"/>
            <w:shd w:val="clear" w:color="auto" w:fill="auto"/>
            <w:vAlign w:val="center"/>
          </w:tcPr>
          <w:p w:rsidR="00BE6933" w:rsidRPr="00C762DB" w:rsidRDefault="00BE6933" w:rsidP="002F430D">
            <w:pPr>
              <w:jc w:val="center"/>
            </w:pPr>
            <w:r w:rsidRPr="00C762DB">
              <w:t>851,9</w:t>
            </w:r>
          </w:p>
        </w:tc>
        <w:tc>
          <w:tcPr>
            <w:tcW w:w="595" w:type="pct"/>
            <w:vAlign w:val="center"/>
          </w:tcPr>
          <w:p w:rsidR="00BE6933" w:rsidRPr="00C762DB" w:rsidRDefault="00BE6933" w:rsidP="002F430D">
            <w:pPr>
              <w:jc w:val="center"/>
            </w:pPr>
            <w:r w:rsidRPr="00C762DB">
              <w:t>9827,9</w:t>
            </w:r>
          </w:p>
        </w:tc>
        <w:tc>
          <w:tcPr>
            <w:tcW w:w="595" w:type="pct"/>
            <w:vAlign w:val="center"/>
          </w:tcPr>
          <w:p w:rsidR="00BE6933" w:rsidRPr="00C762DB" w:rsidRDefault="00BE6933" w:rsidP="002F430D">
            <w:pPr>
              <w:jc w:val="center"/>
            </w:pPr>
            <w:r w:rsidRPr="00C762DB">
              <w:t>12307,2</w:t>
            </w:r>
          </w:p>
        </w:tc>
        <w:tc>
          <w:tcPr>
            <w:tcW w:w="567" w:type="pct"/>
            <w:vAlign w:val="center"/>
          </w:tcPr>
          <w:p w:rsidR="00BE6933" w:rsidRPr="00C762DB" w:rsidRDefault="00BE6933" w:rsidP="002F430D">
            <w:pPr>
              <w:jc w:val="center"/>
            </w:pPr>
            <w:r w:rsidRPr="00C762DB">
              <w:t>15414,4</w:t>
            </w: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r>
              <w:rPr>
                <w:rFonts w:eastAsia="Calibri"/>
                <w:color w:val="000000"/>
                <w:lang w:eastAsia="en-US"/>
              </w:rPr>
              <w:t>3</w:t>
            </w:r>
          </w:p>
        </w:tc>
        <w:tc>
          <w:tcPr>
            <w:tcW w:w="2298" w:type="pct"/>
          </w:tcPr>
          <w:p w:rsidR="00BE6933" w:rsidRPr="00C762DB" w:rsidRDefault="00BE6933" w:rsidP="002F430D">
            <w:r w:rsidRPr="00C762DB">
              <w:t>Производство основных видов сельхозпродукции во всех категориях хозяйств в натуральном выражении:</w:t>
            </w:r>
          </w:p>
        </w:tc>
        <w:tc>
          <w:tcPr>
            <w:tcW w:w="594" w:type="pct"/>
            <w:shd w:val="clear" w:color="auto" w:fill="auto"/>
            <w:vAlign w:val="center"/>
          </w:tcPr>
          <w:p w:rsidR="00BE6933" w:rsidRPr="00C762DB" w:rsidRDefault="00BE6933" w:rsidP="002F430D">
            <w:pPr>
              <w:jc w:val="center"/>
            </w:pPr>
          </w:p>
        </w:tc>
        <w:tc>
          <w:tcPr>
            <w:tcW w:w="595" w:type="pct"/>
            <w:vAlign w:val="center"/>
          </w:tcPr>
          <w:p w:rsidR="00BE6933" w:rsidRPr="00C762DB" w:rsidRDefault="00BE6933" w:rsidP="002F430D">
            <w:pPr>
              <w:jc w:val="center"/>
            </w:pPr>
          </w:p>
        </w:tc>
        <w:tc>
          <w:tcPr>
            <w:tcW w:w="595" w:type="pct"/>
            <w:vAlign w:val="center"/>
          </w:tcPr>
          <w:p w:rsidR="00BE6933" w:rsidRPr="00C762DB" w:rsidRDefault="00BE6933" w:rsidP="002F430D">
            <w:pPr>
              <w:jc w:val="center"/>
            </w:pPr>
          </w:p>
        </w:tc>
        <w:tc>
          <w:tcPr>
            <w:tcW w:w="567" w:type="pct"/>
            <w:vAlign w:val="center"/>
          </w:tcPr>
          <w:p w:rsidR="00BE6933" w:rsidRPr="00C762DB" w:rsidRDefault="00BE6933" w:rsidP="002F430D">
            <w:pPr>
              <w:jc w:val="center"/>
            </w:pP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p>
        </w:tc>
        <w:tc>
          <w:tcPr>
            <w:tcW w:w="2298" w:type="pct"/>
          </w:tcPr>
          <w:p w:rsidR="00BE6933" w:rsidRPr="00C762DB" w:rsidRDefault="00BE6933" w:rsidP="002F430D">
            <w:r w:rsidRPr="00C762DB">
              <w:t>Зерно, тыс.тон</w:t>
            </w:r>
          </w:p>
        </w:tc>
        <w:tc>
          <w:tcPr>
            <w:tcW w:w="594" w:type="pct"/>
            <w:shd w:val="clear" w:color="auto" w:fill="auto"/>
            <w:vAlign w:val="center"/>
          </w:tcPr>
          <w:p w:rsidR="00BE6933" w:rsidRPr="00C762DB" w:rsidRDefault="00BE6933" w:rsidP="002F430D">
            <w:pPr>
              <w:jc w:val="center"/>
            </w:pPr>
            <w:r w:rsidRPr="00C762DB">
              <w:t>102,7</w:t>
            </w:r>
          </w:p>
        </w:tc>
        <w:tc>
          <w:tcPr>
            <w:tcW w:w="595" w:type="pct"/>
            <w:vAlign w:val="center"/>
          </w:tcPr>
          <w:p w:rsidR="00BE6933" w:rsidRPr="00C762DB" w:rsidRDefault="00BE6933" w:rsidP="002F430D">
            <w:pPr>
              <w:jc w:val="center"/>
            </w:pPr>
            <w:r w:rsidRPr="00C762DB">
              <w:t>219,5</w:t>
            </w:r>
          </w:p>
        </w:tc>
        <w:tc>
          <w:tcPr>
            <w:tcW w:w="595" w:type="pct"/>
            <w:vAlign w:val="center"/>
          </w:tcPr>
          <w:p w:rsidR="00BE6933" w:rsidRPr="00C762DB" w:rsidRDefault="00BE6933" w:rsidP="002F430D">
            <w:pPr>
              <w:jc w:val="center"/>
            </w:pPr>
            <w:r w:rsidRPr="00C762DB">
              <w:t>222,0</w:t>
            </w:r>
          </w:p>
        </w:tc>
        <w:tc>
          <w:tcPr>
            <w:tcW w:w="567" w:type="pct"/>
            <w:vAlign w:val="center"/>
          </w:tcPr>
          <w:p w:rsidR="00BE6933" w:rsidRPr="00C762DB" w:rsidRDefault="00BE6933" w:rsidP="002F430D">
            <w:pPr>
              <w:jc w:val="center"/>
            </w:pPr>
            <w:r w:rsidRPr="00C762DB">
              <w:t>223,0</w:t>
            </w: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p>
        </w:tc>
        <w:tc>
          <w:tcPr>
            <w:tcW w:w="2298" w:type="pct"/>
          </w:tcPr>
          <w:p w:rsidR="00BE6933" w:rsidRPr="00C762DB" w:rsidRDefault="00BE6933" w:rsidP="002F430D">
            <w:r>
              <w:t>Подсолнечник, тыс.тонн</w:t>
            </w:r>
          </w:p>
        </w:tc>
        <w:tc>
          <w:tcPr>
            <w:tcW w:w="594" w:type="pct"/>
            <w:shd w:val="clear" w:color="auto" w:fill="auto"/>
            <w:vAlign w:val="center"/>
          </w:tcPr>
          <w:p w:rsidR="00BE6933" w:rsidRPr="00C762DB" w:rsidRDefault="00BE6933" w:rsidP="002F430D">
            <w:pPr>
              <w:jc w:val="center"/>
            </w:pPr>
            <w:r>
              <w:t>9,8</w:t>
            </w:r>
          </w:p>
        </w:tc>
        <w:tc>
          <w:tcPr>
            <w:tcW w:w="595" w:type="pct"/>
            <w:vAlign w:val="center"/>
          </w:tcPr>
          <w:p w:rsidR="00BE6933" w:rsidRPr="00C762DB" w:rsidRDefault="00BE6933" w:rsidP="002F430D">
            <w:pPr>
              <w:jc w:val="center"/>
            </w:pPr>
            <w:r>
              <w:t>21,4</w:t>
            </w:r>
          </w:p>
        </w:tc>
        <w:tc>
          <w:tcPr>
            <w:tcW w:w="595" w:type="pct"/>
            <w:vAlign w:val="center"/>
          </w:tcPr>
          <w:p w:rsidR="00BE6933" w:rsidRPr="00C762DB" w:rsidRDefault="00BE6933" w:rsidP="002F430D">
            <w:pPr>
              <w:jc w:val="center"/>
            </w:pPr>
            <w:r>
              <w:t>20,5</w:t>
            </w:r>
          </w:p>
        </w:tc>
        <w:tc>
          <w:tcPr>
            <w:tcW w:w="567" w:type="pct"/>
            <w:vAlign w:val="center"/>
          </w:tcPr>
          <w:p w:rsidR="00BE6933" w:rsidRPr="00C762DB" w:rsidRDefault="00BE6933" w:rsidP="002F430D">
            <w:pPr>
              <w:jc w:val="center"/>
            </w:pPr>
            <w:r>
              <w:t>18,0</w:t>
            </w: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p>
        </w:tc>
        <w:tc>
          <w:tcPr>
            <w:tcW w:w="2298" w:type="pct"/>
          </w:tcPr>
          <w:p w:rsidR="00BE6933" w:rsidRPr="00C762DB" w:rsidRDefault="00BE6933" w:rsidP="002F430D">
            <w:r>
              <w:t>Сахарная свекла, тыс.тонн</w:t>
            </w:r>
          </w:p>
        </w:tc>
        <w:tc>
          <w:tcPr>
            <w:tcW w:w="594" w:type="pct"/>
            <w:shd w:val="clear" w:color="auto" w:fill="auto"/>
            <w:vAlign w:val="center"/>
          </w:tcPr>
          <w:p w:rsidR="00BE6933" w:rsidRPr="00C762DB" w:rsidRDefault="00BE6933" w:rsidP="002F430D">
            <w:pPr>
              <w:jc w:val="center"/>
            </w:pPr>
            <w:r w:rsidRPr="00C762DB">
              <w:t>97,7</w:t>
            </w:r>
          </w:p>
        </w:tc>
        <w:tc>
          <w:tcPr>
            <w:tcW w:w="595" w:type="pct"/>
            <w:vAlign w:val="center"/>
          </w:tcPr>
          <w:p w:rsidR="00BE6933" w:rsidRPr="00C762DB" w:rsidRDefault="00BE6933" w:rsidP="002F430D">
            <w:pPr>
              <w:jc w:val="center"/>
            </w:pPr>
            <w:r w:rsidRPr="00C762DB">
              <w:t>105,0</w:t>
            </w:r>
          </w:p>
        </w:tc>
        <w:tc>
          <w:tcPr>
            <w:tcW w:w="595" w:type="pct"/>
            <w:vAlign w:val="center"/>
          </w:tcPr>
          <w:p w:rsidR="00BE6933" w:rsidRPr="00C762DB" w:rsidRDefault="00BE6933" w:rsidP="002F430D">
            <w:pPr>
              <w:jc w:val="center"/>
            </w:pPr>
            <w:r w:rsidRPr="00C762DB">
              <w:t>76,2</w:t>
            </w:r>
          </w:p>
        </w:tc>
        <w:tc>
          <w:tcPr>
            <w:tcW w:w="567" w:type="pct"/>
            <w:vAlign w:val="center"/>
          </w:tcPr>
          <w:p w:rsidR="00BE6933" w:rsidRPr="00C762DB" w:rsidRDefault="00BE6933" w:rsidP="002F430D">
            <w:pPr>
              <w:jc w:val="center"/>
            </w:pPr>
            <w:r w:rsidRPr="00C762DB">
              <w:t>76,5</w:t>
            </w:r>
          </w:p>
        </w:tc>
      </w:tr>
      <w:tr w:rsidR="00BE6933" w:rsidRPr="00AF792E" w:rsidTr="002F430D">
        <w:trPr>
          <w:trHeight w:val="300"/>
          <w:jc w:val="center"/>
        </w:trPr>
        <w:tc>
          <w:tcPr>
            <w:tcW w:w="351" w:type="pct"/>
          </w:tcPr>
          <w:p w:rsidR="00BE6933" w:rsidRPr="00AF792E" w:rsidRDefault="00BE6933" w:rsidP="002F430D">
            <w:pPr>
              <w:autoSpaceDE w:val="0"/>
              <w:autoSpaceDN w:val="0"/>
              <w:adjustRightInd w:val="0"/>
              <w:jc w:val="center"/>
              <w:rPr>
                <w:rFonts w:eastAsia="Calibri"/>
                <w:color w:val="000000"/>
                <w:lang w:eastAsia="en-US"/>
              </w:rPr>
            </w:pPr>
          </w:p>
        </w:tc>
        <w:tc>
          <w:tcPr>
            <w:tcW w:w="2298" w:type="pct"/>
          </w:tcPr>
          <w:p w:rsidR="00BE6933" w:rsidRPr="00C762DB" w:rsidRDefault="00BE6933" w:rsidP="002F430D">
            <w:r>
              <w:t>Скот и птица, тыс.тонн</w:t>
            </w:r>
          </w:p>
        </w:tc>
        <w:tc>
          <w:tcPr>
            <w:tcW w:w="594" w:type="pct"/>
            <w:shd w:val="clear" w:color="auto" w:fill="auto"/>
            <w:vAlign w:val="center"/>
          </w:tcPr>
          <w:p w:rsidR="00BE6933" w:rsidRPr="00C762DB" w:rsidRDefault="00BE6933" w:rsidP="002F430D">
            <w:pPr>
              <w:jc w:val="center"/>
            </w:pPr>
            <w:r w:rsidRPr="00C762DB">
              <w:t>7,0</w:t>
            </w:r>
          </w:p>
        </w:tc>
        <w:tc>
          <w:tcPr>
            <w:tcW w:w="595" w:type="pct"/>
            <w:vAlign w:val="center"/>
          </w:tcPr>
          <w:p w:rsidR="00BE6933" w:rsidRPr="00C762DB" w:rsidRDefault="00BE6933" w:rsidP="002F430D">
            <w:pPr>
              <w:jc w:val="center"/>
            </w:pPr>
            <w:r w:rsidRPr="00C762DB">
              <w:t>101,5</w:t>
            </w:r>
          </w:p>
        </w:tc>
        <w:tc>
          <w:tcPr>
            <w:tcW w:w="595" w:type="pct"/>
            <w:vAlign w:val="center"/>
          </w:tcPr>
          <w:p w:rsidR="00BE6933" w:rsidRPr="00C762DB" w:rsidRDefault="00BE6933" w:rsidP="002F430D">
            <w:pPr>
              <w:jc w:val="center"/>
            </w:pPr>
            <w:r w:rsidRPr="00C762DB">
              <w:t>105,1</w:t>
            </w:r>
          </w:p>
        </w:tc>
        <w:tc>
          <w:tcPr>
            <w:tcW w:w="567" w:type="pct"/>
            <w:vAlign w:val="center"/>
          </w:tcPr>
          <w:p w:rsidR="00BE6933" w:rsidRPr="00C762DB" w:rsidRDefault="00BE6933" w:rsidP="002F430D">
            <w:pPr>
              <w:jc w:val="center"/>
            </w:pPr>
            <w:r w:rsidRPr="00C762DB">
              <w:t>105,6</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4</w:t>
            </w:r>
          </w:p>
        </w:tc>
        <w:tc>
          <w:tcPr>
            <w:tcW w:w="2298" w:type="pct"/>
          </w:tcPr>
          <w:p w:rsidR="00BE6933" w:rsidRPr="00C762DB" w:rsidRDefault="00BE6933" w:rsidP="002F430D">
            <w:r w:rsidRPr="00C762DB">
              <w:t>Доля пахотных земель, переведенных на новую систему обработки почвы (%)</w:t>
            </w:r>
          </w:p>
        </w:tc>
        <w:tc>
          <w:tcPr>
            <w:tcW w:w="594" w:type="pct"/>
            <w:shd w:val="clear" w:color="auto" w:fill="auto"/>
            <w:vAlign w:val="center"/>
          </w:tcPr>
          <w:p w:rsidR="00BE6933" w:rsidRPr="00C762DB" w:rsidRDefault="00BE6933" w:rsidP="002F430D">
            <w:pPr>
              <w:jc w:val="center"/>
            </w:pPr>
            <w:r w:rsidRPr="00C762DB">
              <w:t>11</w:t>
            </w:r>
          </w:p>
        </w:tc>
        <w:tc>
          <w:tcPr>
            <w:tcW w:w="595" w:type="pct"/>
            <w:vAlign w:val="center"/>
          </w:tcPr>
          <w:p w:rsidR="00BE6933" w:rsidRPr="00C762DB" w:rsidRDefault="00BE6933" w:rsidP="002F430D">
            <w:pPr>
              <w:jc w:val="center"/>
            </w:pPr>
            <w:r w:rsidRPr="00C762DB">
              <w:t>52,3</w:t>
            </w:r>
          </w:p>
        </w:tc>
        <w:tc>
          <w:tcPr>
            <w:tcW w:w="595" w:type="pct"/>
            <w:vAlign w:val="center"/>
          </w:tcPr>
          <w:p w:rsidR="00BE6933" w:rsidRPr="00C762DB" w:rsidRDefault="00BE6933" w:rsidP="002F430D">
            <w:pPr>
              <w:jc w:val="center"/>
            </w:pPr>
            <w:r w:rsidRPr="00C762DB">
              <w:t>53</w:t>
            </w:r>
          </w:p>
        </w:tc>
        <w:tc>
          <w:tcPr>
            <w:tcW w:w="567" w:type="pct"/>
            <w:vAlign w:val="center"/>
          </w:tcPr>
          <w:p w:rsidR="00BE6933" w:rsidRPr="00C762DB" w:rsidRDefault="00BE6933" w:rsidP="002F430D">
            <w:pPr>
              <w:jc w:val="center"/>
            </w:pPr>
            <w:r w:rsidRPr="00C762DB">
              <w:t>53,5</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5</w:t>
            </w:r>
          </w:p>
        </w:tc>
        <w:tc>
          <w:tcPr>
            <w:tcW w:w="2298" w:type="pct"/>
          </w:tcPr>
          <w:p w:rsidR="00BE6933" w:rsidRPr="00C762DB" w:rsidRDefault="00BE6933" w:rsidP="002F430D">
            <w:r w:rsidRPr="00C762DB">
              <w:t>Количество семейных ферм на 1000 жилых частных домовладений (ед.)</w:t>
            </w:r>
          </w:p>
        </w:tc>
        <w:tc>
          <w:tcPr>
            <w:tcW w:w="594" w:type="pct"/>
            <w:shd w:val="clear" w:color="auto" w:fill="auto"/>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19,8</w:t>
            </w:r>
          </w:p>
        </w:tc>
        <w:tc>
          <w:tcPr>
            <w:tcW w:w="595" w:type="pct"/>
            <w:vAlign w:val="center"/>
          </w:tcPr>
          <w:p w:rsidR="00BE6933" w:rsidRPr="00C762DB" w:rsidRDefault="00BE6933" w:rsidP="002F430D">
            <w:pPr>
              <w:jc w:val="center"/>
            </w:pPr>
            <w:r w:rsidRPr="00C762DB">
              <w:t>20,5</w:t>
            </w:r>
          </w:p>
        </w:tc>
        <w:tc>
          <w:tcPr>
            <w:tcW w:w="567" w:type="pct"/>
            <w:vAlign w:val="center"/>
          </w:tcPr>
          <w:p w:rsidR="00BE6933" w:rsidRPr="00C762DB" w:rsidRDefault="00BE6933" w:rsidP="002F430D">
            <w:pPr>
              <w:jc w:val="center"/>
            </w:pPr>
            <w:r w:rsidRPr="00C762DB">
              <w:t>21</w:t>
            </w:r>
          </w:p>
        </w:tc>
      </w:tr>
      <w:tr w:rsidR="00BE6933" w:rsidRPr="00AF792E" w:rsidTr="002F430D">
        <w:trPr>
          <w:trHeight w:val="300"/>
          <w:jc w:val="center"/>
        </w:trPr>
        <w:tc>
          <w:tcPr>
            <w:tcW w:w="5000" w:type="pct"/>
            <w:gridSpan w:val="6"/>
            <w:vAlign w:val="center"/>
          </w:tcPr>
          <w:p w:rsidR="00BE6933" w:rsidRPr="00C762DB" w:rsidRDefault="00BE6933" w:rsidP="002F430D">
            <w:pPr>
              <w:jc w:val="center"/>
              <w:rPr>
                <w:rFonts w:eastAsia="Calibri"/>
                <w:lang w:eastAsia="en-US"/>
              </w:rPr>
            </w:pPr>
            <w:r w:rsidRPr="00C762DB">
              <w:rPr>
                <w:rFonts w:eastAsia="Calibri"/>
                <w:b/>
                <w:lang w:eastAsia="en-US"/>
              </w:rPr>
              <w:t>Развитие строительства</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6</w:t>
            </w:r>
          </w:p>
        </w:tc>
        <w:tc>
          <w:tcPr>
            <w:tcW w:w="2298"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Объем работ, выполненных по виду деятельности «Строительство» (млн рублей)</w:t>
            </w:r>
          </w:p>
        </w:tc>
        <w:tc>
          <w:tcPr>
            <w:tcW w:w="594" w:type="pct"/>
            <w:shd w:val="clear" w:color="auto" w:fill="auto"/>
            <w:vAlign w:val="center"/>
          </w:tcPr>
          <w:p w:rsidR="00BE6933" w:rsidRPr="00C762DB" w:rsidRDefault="00BE6933" w:rsidP="002F430D">
            <w:pPr>
              <w:jc w:val="center"/>
              <w:rPr>
                <w:rFonts w:eastAsia="Calibri"/>
                <w:lang w:eastAsia="en-US"/>
              </w:rPr>
            </w:pPr>
            <w:r>
              <w:rPr>
                <w:rFonts w:eastAsia="Calibri"/>
                <w:lang w:eastAsia="en-US"/>
              </w:rPr>
              <w:t>239,8</w:t>
            </w:r>
          </w:p>
        </w:tc>
        <w:tc>
          <w:tcPr>
            <w:tcW w:w="595" w:type="pct"/>
            <w:shd w:val="clear" w:color="auto" w:fill="auto"/>
            <w:vAlign w:val="center"/>
          </w:tcPr>
          <w:p w:rsidR="00BE6933" w:rsidRPr="00C762DB" w:rsidRDefault="00BE6933" w:rsidP="002F430D">
            <w:pPr>
              <w:jc w:val="center"/>
              <w:rPr>
                <w:rFonts w:eastAsia="Calibri"/>
                <w:lang w:eastAsia="en-US"/>
              </w:rPr>
            </w:pPr>
            <w:r w:rsidRPr="00C762DB">
              <w:rPr>
                <w:rFonts w:eastAsia="Calibri"/>
                <w:lang w:eastAsia="en-US"/>
              </w:rPr>
              <w:t>670</w:t>
            </w:r>
          </w:p>
        </w:tc>
        <w:tc>
          <w:tcPr>
            <w:tcW w:w="595" w:type="pct"/>
            <w:shd w:val="clear" w:color="auto" w:fill="auto"/>
            <w:vAlign w:val="center"/>
          </w:tcPr>
          <w:p w:rsidR="00BE6933" w:rsidRPr="00C762DB" w:rsidRDefault="00BE6933" w:rsidP="002F430D">
            <w:pPr>
              <w:jc w:val="center"/>
              <w:rPr>
                <w:rFonts w:eastAsia="Calibri"/>
                <w:lang w:eastAsia="en-US"/>
              </w:rPr>
            </w:pPr>
            <w:r>
              <w:rPr>
                <w:rFonts w:eastAsia="Calibri"/>
                <w:lang w:eastAsia="en-US"/>
              </w:rPr>
              <w:t>806,4</w:t>
            </w:r>
          </w:p>
        </w:tc>
        <w:tc>
          <w:tcPr>
            <w:tcW w:w="567" w:type="pct"/>
            <w:shd w:val="clear" w:color="auto" w:fill="auto"/>
            <w:vAlign w:val="center"/>
          </w:tcPr>
          <w:p w:rsidR="00BE6933" w:rsidRPr="00C762DB" w:rsidRDefault="00BE6933" w:rsidP="002F430D">
            <w:pPr>
              <w:jc w:val="center"/>
              <w:rPr>
                <w:rFonts w:eastAsia="Calibri"/>
                <w:lang w:eastAsia="en-US"/>
              </w:rPr>
            </w:pPr>
            <w:r>
              <w:rPr>
                <w:rFonts w:eastAsia="Calibri"/>
                <w:lang w:eastAsia="en-US"/>
              </w:rPr>
              <w:t>981,1</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7</w:t>
            </w:r>
          </w:p>
        </w:tc>
        <w:tc>
          <w:tcPr>
            <w:tcW w:w="2298"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Ввод в эксплуатацию жилых домов за счет всех источников финансирования (тыс. кв. м)</w:t>
            </w:r>
          </w:p>
        </w:tc>
        <w:tc>
          <w:tcPr>
            <w:tcW w:w="594" w:type="pct"/>
            <w:shd w:val="clear" w:color="auto" w:fill="auto"/>
            <w:vAlign w:val="center"/>
          </w:tcPr>
          <w:p w:rsidR="00BE6933" w:rsidRPr="00C762DB" w:rsidRDefault="00BE6933" w:rsidP="002F430D">
            <w:pPr>
              <w:jc w:val="center"/>
            </w:pPr>
            <w:r w:rsidRPr="00C762DB">
              <w:t>20,9</w:t>
            </w:r>
          </w:p>
        </w:tc>
        <w:tc>
          <w:tcPr>
            <w:tcW w:w="595" w:type="pct"/>
            <w:vAlign w:val="center"/>
          </w:tcPr>
          <w:p w:rsidR="00BE6933" w:rsidRPr="00C762DB" w:rsidRDefault="00BE6933" w:rsidP="002F430D">
            <w:pPr>
              <w:jc w:val="center"/>
            </w:pPr>
            <w:r w:rsidRPr="00C762DB">
              <w:t>22,1</w:t>
            </w:r>
          </w:p>
        </w:tc>
        <w:tc>
          <w:tcPr>
            <w:tcW w:w="595" w:type="pct"/>
            <w:vAlign w:val="center"/>
          </w:tcPr>
          <w:p w:rsidR="00BE6933" w:rsidRPr="00C762DB" w:rsidRDefault="00BE6933" w:rsidP="002F430D">
            <w:pPr>
              <w:jc w:val="center"/>
            </w:pPr>
            <w:r w:rsidRPr="00C762DB">
              <w:t>21,8</w:t>
            </w:r>
          </w:p>
        </w:tc>
        <w:tc>
          <w:tcPr>
            <w:tcW w:w="567" w:type="pct"/>
            <w:vAlign w:val="center"/>
          </w:tcPr>
          <w:p w:rsidR="00BE6933" w:rsidRPr="00C762DB" w:rsidRDefault="00BE6933" w:rsidP="002F430D">
            <w:pPr>
              <w:jc w:val="center"/>
            </w:pPr>
            <w:r w:rsidRPr="00C762DB">
              <w:t>22,0</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p>
        </w:tc>
        <w:tc>
          <w:tcPr>
            <w:tcW w:w="2298"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в том числе населением за счет собственных и заемных средств</w:t>
            </w:r>
          </w:p>
        </w:tc>
        <w:tc>
          <w:tcPr>
            <w:tcW w:w="594" w:type="pct"/>
            <w:shd w:val="clear" w:color="auto" w:fill="auto"/>
            <w:vAlign w:val="center"/>
          </w:tcPr>
          <w:p w:rsidR="00BE6933" w:rsidRPr="00C762DB" w:rsidRDefault="00BE6933" w:rsidP="002F430D">
            <w:pPr>
              <w:jc w:val="center"/>
            </w:pPr>
            <w:r w:rsidRPr="00C762DB">
              <w:t>20,9</w:t>
            </w:r>
          </w:p>
        </w:tc>
        <w:tc>
          <w:tcPr>
            <w:tcW w:w="595" w:type="pct"/>
            <w:vAlign w:val="center"/>
          </w:tcPr>
          <w:p w:rsidR="00BE6933" w:rsidRPr="00C762DB" w:rsidRDefault="00BE6933" w:rsidP="002F430D">
            <w:pPr>
              <w:jc w:val="center"/>
            </w:pPr>
            <w:r w:rsidRPr="00C762DB">
              <w:t>22,1</w:t>
            </w:r>
          </w:p>
        </w:tc>
        <w:tc>
          <w:tcPr>
            <w:tcW w:w="595" w:type="pct"/>
            <w:vAlign w:val="center"/>
          </w:tcPr>
          <w:p w:rsidR="00BE6933" w:rsidRPr="00C762DB" w:rsidRDefault="00BE6933" w:rsidP="002F430D">
            <w:pPr>
              <w:jc w:val="center"/>
            </w:pPr>
            <w:r w:rsidRPr="00C762DB">
              <w:t>21,8</w:t>
            </w:r>
          </w:p>
        </w:tc>
        <w:tc>
          <w:tcPr>
            <w:tcW w:w="567" w:type="pct"/>
            <w:vAlign w:val="center"/>
          </w:tcPr>
          <w:p w:rsidR="00BE6933" w:rsidRPr="00C762DB" w:rsidRDefault="00BE6933" w:rsidP="002F430D">
            <w:pPr>
              <w:jc w:val="center"/>
            </w:pPr>
            <w:r w:rsidRPr="00C762DB">
              <w:t>22</w:t>
            </w:r>
          </w:p>
        </w:tc>
      </w:tr>
      <w:tr w:rsidR="00BE6933" w:rsidRPr="00AF792E" w:rsidTr="002F430D">
        <w:trPr>
          <w:trHeight w:val="300"/>
          <w:jc w:val="center"/>
        </w:trPr>
        <w:tc>
          <w:tcPr>
            <w:tcW w:w="5000" w:type="pct"/>
            <w:gridSpan w:val="6"/>
            <w:vAlign w:val="center"/>
          </w:tcPr>
          <w:p w:rsidR="00BE6933" w:rsidRPr="00C762DB" w:rsidRDefault="00BE6933" w:rsidP="002F430D">
            <w:pPr>
              <w:jc w:val="center"/>
              <w:rPr>
                <w:rFonts w:eastAsia="Calibri"/>
                <w:lang w:eastAsia="en-US"/>
              </w:rPr>
            </w:pPr>
            <w:r w:rsidRPr="00C762DB">
              <w:rPr>
                <w:rFonts w:eastAsia="Calibri"/>
                <w:b/>
                <w:lang w:eastAsia="en-US"/>
              </w:rPr>
              <w:t>Развитие сферы услуг</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8</w:t>
            </w:r>
          </w:p>
        </w:tc>
        <w:tc>
          <w:tcPr>
            <w:tcW w:w="2298" w:type="pct"/>
          </w:tcPr>
          <w:p w:rsidR="00BE6933" w:rsidRPr="00C762DB" w:rsidRDefault="00BE6933" w:rsidP="002F430D">
            <w:pPr>
              <w:jc w:val="both"/>
              <w:rPr>
                <w:rFonts w:eastAsia="Calibri"/>
                <w:lang w:eastAsia="en-US"/>
              </w:rPr>
            </w:pPr>
            <w:r w:rsidRPr="00C762DB">
              <w:rPr>
                <w:rFonts w:eastAsia="Calibri"/>
                <w:lang w:eastAsia="en-US"/>
              </w:rPr>
              <w:t>Оборот розничной торговли (млн рублей)</w:t>
            </w:r>
          </w:p>
        </w:tc>
        <w:tc>
          <w:tcPr>
            <w:tcW w:w="594" w:type="pct"/>
            <w:shd w:val="clear" w:color="auto" w:fill="auto"/>
            <w:vAlign w:val="center"/>
          </w:tcPr>
          <w:p w:rsidR="00BE6933" w:rsidRPr="00C762DB" w:rsidRDefault="00BE6933" w:rsidP="002F430D">
            <w:pPr>
              <w:jc w:val="center"/>
            </w:pPr>
            <w:r w:rsidRPr="00C762DB">
              <w:t>588,7</w:t>
            </w:r>
          </w:p>
        </w:tc>
        <w:tc>
          <w:tcPr>
            <w:tcW w:w="595" w:type="pct"/>
            <w:vAlign w:val="center"/>
          </w:tcPr>
          <w:p w:rsidR="00BE6933" w:rsidRPr="00C762DB" w:rsidRDefault="00BE6933" w:rsidP="002F430D">
            <w:pPr>
              <w:jc w:val="center"/>
            </w:pPr>
            <w:r w:rsidRPr="00C762DB">
              <w:t>3195,8</w:t>
            </w:r>
          </w:p>
        </w:tc>
        <w:tc>
          <w:tcPr>
            <w:tcW w:w="595" w:type="pct"/>
            <w:vAlign w:val="center"/>
          </w:tcPr>
          <w:p w:rsidR="00BE6933" w:rsidRPr="00C762DB" w:rsidRDefault="00BE6933" w:rsidP="002F430D">
            <w:pPr>
              <w:jc w:val="center"/>
            </w:pPr>
            <w:r w:rsidRPr="00C762DB">
              <w:t>4020,0</w:t>
            </w:r>
          </w:p>
        </w:tc>
        <w:tc>
          <w:tcPr>
            <w:tcW w:w="567" w:type="pct"/>
            <w:vAlign w:val="center"/>
          </w:tcPr>
          <w:p w:rsidR="00BE6933" w:rsidRPr="00C762DB" w:rsidRDefault="00BE6933" w:rsidP="002F430D">
            <w:pPr>
              <w:jc w:val="center"/>
            </w:pPr>
            <w:r w:rsidRPr="00C762DB">
              <w:t>5096,2</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9</w:t>
            </w:r>
          </w:p>
        </w:tc>
        <w:tc>
          <w:tcPr>
            <w:tcW w:w="2298" w:type="pct"/>
          </w:tcPr>
          <w:p w:rsidR="00BE6933" w:rsidRPr="00C762DB" w:rsidRDefault="00BE6933" w:rsidP="002F430D">
            <w:pPr>
              <w:jc w:val="both"/>
              <w:rPr>
                <w:rFonts w:eastAsia="Calibri"/>
                <w:lang w:eastAsia="en-US"/>
              </w:rPr>
            </w:pPr>
            <w:r w:rsidRPr="00C762DB">
              <w:rPr>
                <w:rFonts w:eastAsia="Calibri"/>
                <w:lang w:eastAsia="en-US"/>
              </w:rPr>
              <w:t>Оборот общественного питания (млн рублей)</w:t>
            </w:r>
          </w:p>
        </w:tc>
        <w:tc>
          <w:tcPr>
            <w:tcW w:w="594" w:type="pct"/>
            <w:shd w:val="clear" w:color="auto" w:fill="auto"/>
            <w:vAlign w:val="center"/>
          </w:tcPr>
          <w:p w:rsidR="00BE6933" w:rsidRPr="00C762DB" w:rsidRDefault="00BE6933" w:rsidP="002F430D">
            <w:pPr>
              <w:jc w:val="center"/>
            </w:pPr>
            <w:r w:rsidRPr="00C762DB">
              <w:t>7,5</w:t>
            </w:r>
          </w:p>
        </w:tc>
        <w:tc>
          <w:tcPr>
            <w:tcW w:w="595" w:type="pct"/>
            <w:vAlign w:val="center"/>
          </w:tcPr>
          <w:p w:rsidR="00BE6933" w:rsidRPr="00C762DB" w:rsidRDefault="00BE6933" w:rsidP="002F430D">
            <w:pPr>
              <w:jc w:val="center"/>
            </w:pPr>
            <w:r w:rsidRPr="00C762DB">
              <w:t>23,4</w:t>
            </w:r>
          </w:p>
        </w:tc>
        <w:tc>
          <w:tcPr>
            <w:tcW w:w="595" w:type="pct"/>
            <w:vAlign w:val="center"/>
          </w:tcPr>
          <w:p w:rsidR="00BE6933" w:rsidRPr="00C762DB" w:rsidRDefault="00BE6933" w:rsidP="002F430D">
            <w:pPr>
              <w:jc w:val="center"/>
            </w:pPr>
            <w:r w:rsidRPr="00C762DB">
              <w:t>26,4</w:t>
            </w:r>
          </w:p>
        </w:tc>
        <w:tc>
          <w:tcPr>
            <w:tcW w:w="567" w:type="pct"/>
            <w:vAlign w:val="center"/>
          </w:tcPr>
          <w:p w:rsidR="00BE6933" w:rsidRPr="00C762DB" w:rsidRDefault="00BE6933" w:rsidP="002F430D">
            <w:pPr>
              <w:jc w:val="center"/>
            </w:pPr>
            <w:r w:rsidRPr="00C762DB">
              <w:t>31,3</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10</w:t>
            </w:r>
          </w:p>
        </w:tc>
        <w:tc>
          <w:tcPr>
            <w:tcW w:w="2298" w:type="pct"/>
            <w:shd w:val="clear" w:color="auto" w:fill="auto"/>
          </w:tcPr>
          <w:p w:rsidR="00BE6933" w:rsidRPr="00C762DB" w:rsidRDefault="00BE6933" w:rsidP="002F430D">
            <w:pPr>
              <w:jc w:val="both"/>
              <w:rPr>
                <w:rFonts w:eastAsia="Calibri"/>
                <w:lang w:eastAsia="en-US"/>
              </w:rPr>
            </w:pPr>
            <w:r w:rsidRPr="00C762DB">
              <w:rPr>
                <w:rFonts w:eastAsia="Calibri"/>
                <w:lang w:eastAsia="en-US"/>
              </w:rPr>
              <w:t>Платные услуги населению (млн рублей)</w:t>
            </w:r>
          </w:p>
        </w:tc>
        <w:tc>
          <w:tcPr>
            <w:tcW w:w="594" w:type="pct"/>
            <w:shd w:val="clear" w:color="auto" w:fill="auto"/>
            <w:vAlign w:val="center"/>
          </w:tcPr>
          <w:p w:rsidR="00BE6933" w:rsidRPr="00C762DB" w:rsidRDefault="00BE6933" w:rsidP="002F430D">
            <w:pPr>
              <w:jc w:val="center"/>
            </w:pPr>
            <w:r w:rsidRPr="00C762DB">
              <w:t>211,9</w:t>
            </w:r>
          </w:p>
        </w:tc>
        <w:tc>
          <w:tcPr>
            <w:tcW w:w="595" w:type="pct"/>
            <w:vAlign w:val="center"/>
          </w:tcPr>
          <w:p w:rsidR="00BE6933" w:rsidRPr="00C762DB" w:rsidRDefault="00BE6933" w:rsidP="002F430D">
            <w:pPr>
              <w:jc w:val="center"/>
            </w:pPr>
            <w:r w:rsidRPr="00C762DB">
              <w:t>538,7</w:t>
            </w:r>
          </w:p>
        </w:tc>
        <w:tc>
          <w:tcPr>
            <w:tcW w:w="595" w:type="pct"/>
            <w:vAlign w:val="center"/>
          </w:tcPr>
          <w:p w:rsidR="00BE6933" w:rsidRPr="00C762DB" w:rsidRDefault="00BE6933" w:rsidP="002F430D">
            <w:pPr>
              <w:jc w:val="center"/>
            </w:pPr>
            <w:r w:rsidRPr="00C762DB">
              <w:t>670</w:t>
            </w:r>
          </w:p>
        </w:tc>
        <w:tc>
          <w:tcPr>
            <w:tcW w:w="567" w:type="pct"/>
            <w:vAlign w:val="center"/>
          </w:tcPr>
          <w:p w:rsidR="00BE6933" w:rsidRPr="00C762DB" w:rsidRDefault="00BE6933" w:rsidP="002F430D">
            <w:pPr>
              <w:jc w:val="center"/>
            </w:pPr>
            <w:r w:rsidRPr="00C762DB">
              <w:t>810</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11</w:t>
            </w:r>
          </w:p>
        </w:tc>
        <w:tc>
          <w:tcPr>
            <w:tcW w:w="2298" w:type="pct"/>
          </w:tcPr>
          <w:p w:rsidR="00BE6933" w:rsidRPr="00C762DB" w:rsidRDefault="00BE6933" w:rsidP="002F430D">
            <w:pPr>
              <w:jc w:val="both"/>
              <w:rPr>
                <w:rFonts w:eastAsia="Calibri"/>
                <w:lang w:eastAsia="en-US"/>
              </w:rPr>
            </w:pPr>
            <w:r w:rsidRPr="00C762DB">
              <w:rPr>
                <w:rFonts w:eastAsia="Calibri"/>
                <w:lang w:eastAsia="en-US"/>
              </w:rPr>
              <w:t>Объем туристских услуг (млн рублей)</w:t>
            </w:r>
          </w:p>
        </w:tc>
        <w:tc>
          <w:tcPr>
            <w:tcW w:w="594" w:type="pct"/>
            <w:shd w:val="clear" w:color="auto" w:fill="auto"/>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38,1</w:t>
            </w:r>
          </w:p>
        </w:tc>
        <w:tc>
          <w:tcPr>
            <w:tcW w:w="595" w:type="pct"/>
            <w:vAlign w:val="center"/>
          </w:tcPr>
          <w:p w:rsidR="00BE6933" w:rsidRPr="00C762DB" w:rsidRDefault="00BE6933" w:rsidP="002F430D">
            <w:pPr>
              <w:jc w:val="center"/>
            </w:pPr>
            <w:r w:rsidRPr="00C762DB">
              <w:t>40,0</w:t>
            </w:r>
          </w:p>
        </w:tc>
        <w:tc>
          <w:tcPr>
            <w:tcW w:w="567" w:type="pct"/>
            <w:vAlign w:val="center"/>
          </w:tcPr>
          <w:p w:rsidR="00BE6933" w:rsidRPr="00C762DB" w:rsidRDefault="00BE6933" w:rsidP="002F430D">
            <w:pPr>
              <w:jc w:val="center"/>
            </w:pPr>
            <w:r w:rsidRPr="00C762DB">
              <w:t>42,5</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12</w:t>
            </w:r>
          </w:p>
        </w:tc>
        <w:tc>
          <w:tcPr>
            <w:tcW w:w="2298"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Услуги коллективных средств размещения (млн рублей)</w:t>
            </w:r>
          </w:p>
        </w:tc>
        <w:tc>
          <w:tcPr>
            <w:tcW w:w="594" w:type="pct"/>
            <w:shd w:val="clear" w:color="auto" w:fill="auto"/>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36,6</w:t>
            </w:r>
          </w:p>
        </w:tc>
        <w:tc>
          <w:tcPr>
            <w:tcW w:w="595" w:type="pct"/>
            <w:vAlign w:val="center"/>
          </w:tcPr>
          <w:p w:rsidR="00BE6933" w:rsidRPr="00C762DB" w:rsidRDefault="00BE6933" w:rsidP="002F430D">
            <w:pPr>
              <w:jc w:val="center"/>
            </w:pPr>
            <w:r w:rsidRPr="00C762DB">
              <w:t>38,1</w:t>
            </w:r>
          </w:p>
        </w:tc>
        <w:tc>
          <w:tcPr>
            <w:tcW w:w="567" w:type="pct"/>
            <w:vAlign w:val="center"/>
          </w:tcPr>
          <w:p w:rsidR="00BE6933" w:rsidRPr="00C762DB" w:rsidRDefault="00BE6933" w:rsidP="002F430D">
            <w:pPr>
              <w:jc w:val="center"/>
            </w:pPr>
            <w:r w:rsidRPr="00C762DB">
              <w:t>39,8</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13</w:t>
            </w:r>
          </w:p>
        </w:tc>
        <w:tc>
          <w:tcPr>
            <w:tcW w:w="2298" w:type="pct"/>
          </w:tcPr>
          <w:p w:rsidR="00BE6933" w:rsidRPr="00C762DB" w:rsidRDefault="00BE6933" w:rsidP="002F430D">
            <w:pPr>
              <w:autoSpaceDE w:val="0"/>
              <w:autoSpaceDN w:val="0"/>
              <w:adjustRightInd w:val="0"/>
              <w:jc w:val="both"/>
              <w:rPr>
                <w:rFonts w:eastAsia="Calibri"/>
                <w:color w:val="000000"/>
                <w:lang w:eastAsia="en-US"/>
              </w:rPr>
            </w:pPr>
            <w:r w:rsidRPr="00C762DB">
              <w:rPr>
                <w:rFonts w:eastAsia="Calibri"/>
                <w:color w:val="000000"/>
                <w:lang w:eastAsia="en-US"/>
              </w:rPr>
              <w:t>Туристский и экскурсионный поток (тыс. человек)</w:t>
            </w:r>
          </w:p>
        </w:tc>
        <w:tc>
          <w:tcPr>
            <w:tcW w:w="594" w:type="pct"/>
            <w:shd w:val="clear" w:color="auto" w:fill="auto"/>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15,9</w:t>
            </w:r>
          </w:p>
        </w:tc>
        <w:tc>
          <w:tcPr>
            <w:tcW w:w="595" w:type="pct"/>
            <w:vAlign w:val="center"/>
          </w:tcPr>
          <w:p w:rsidR="00BE6933" w:rsidRPr="00C762DB" w:rsidRDefault="00BE6933" w:rsidP="002F430D">
            <w:pPr>
              <w:jc w:val="center"/>
            </w:pPr>
            <w:r w:rsidRPr="00C762DB">
              <w:t>21,5</w:t>
            </w:r>
          </w:p>
        </w:tc>
        <w:tc>
          <w:tcPr>
            <w:tcW w:w="567" w:type="pct"/>
            <w:vAlign w:val="center"/>
          </w:tcPr>
          <w:p w:rsidR="00BE6933" w:rsidRPr="00C762DB" w:rsidRDefault="00BE6933" w:rsidP="002F430D">
            <w:pPr>
              <w:jc w:val="center"/>
            </w:pPr>
            <w:r w:rsidRPr="00C762DB">
              <w:t>23,0</w:t>
            </w:r>
          </w:p>
        </w:tc>
      </w:tr>
      <w:tr w:rsidR="00BE6933" w:rsidRPr="00AF792E" w:rsidTr="002F430D">
        <w:trPr>
          <w:trHeight w:val="300"/>
          <w:jc w:val="center"/>
        </w:trPr>
        <w:tc>
          <w:tcPr>
            <w:tcW w:w="5000" w:type="pct"/>
            <w:gridSpan w:val="6"/>
            <w:vAlign w:val="center"/>
          </w:tcPr>
          <w:p w:rsidR="00BE6933" w:rsidRPr="00C762DB" w:rsidRDefault="00BE6933" w:rsidP="002F430D">
            <w:pPr>
              <w:jc w:val="center"/>
              <w:rPr>
                <w:rFonts w:eastAsia="Calibri"/>
                <w:lang w:eastAsia="en-US"/>
              </w:rPr>
            </w:pPr>
            <w:r w:rsidRPr="00C762DB">
              <w:rPr>
                <w:rFonts w:eastAsia="Calibri"/>
                <w:b/>
                <w:lang w:eastAsia="en-US"/>
              </w:rPr>
              <w:t>Развитие малого и среднего предпринимательства</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14</w:t>
            </w:r>
          </w:p>
        </w:tc>
        <w:tc>
          <w:tcPr>
            <w:tcW w:w="2298" w:type="pct"/>
          </w:tcPr>
          <w:p w:rsidR="00BE6933" w:rsidRPr="00C762DB" w:rsidRDefault="00BE6933" w:rsidP="002F430D">
            <w:pPr>
              <w:jc w:val="both"/>
              <w:rPr>
                <w:rFonts w:eastAsia="Calibri"/>
                <w:lang w:eastAsia="en-US"/>
              </w:rPr>
            </w:pPr>
            <w:r w:rsidRPr="00C762DB">
              <w:rPr>
                <w:rFonts w:eastAsia="Calibri"/>
                <w:lang w:eastAsia="en-US"/>
              </w:rPr>
              <w:t>Число (ед. на 10 тыс. человек населения)</w:t>
            </w:r>
            <w:r w:rsidRPr="00C762DB">
              <w:rPr>
                <w:rFonts w:eastAsia="Calibri"/>
                <w:vertAlign w:val="superscript"/>
                <w:lang w:eastAsia="en-US"/>
              </w:rPr>
              <w:footnoteReference w:id="2"/>
            </w:r>
          </w:p>
        </w:tc>
        <w:tc>
          <w:tcPr>
            <w:tcW w:w="594" w:type="pct"/>
            <w:shd w:val="clear" w:color="auto" w:fill="auto"/>
            <w:vAlign w:val="center"/>
          </w:tcPr>
          <w:p w:rsidR="00BE6933" w:rsidRPr="00C762DB" w:rsidRDefault="00BE6933" w:rsidP="002F430D">
            <w:pPr>
              <w:jc w:val="center"/>
            </w:pPr>
            <w:r w:rsidRPr="00C762DB">
              <w:t>197,9</w:t>
            </w:r>
          </w:p>
        </w:tc>
        <w:tc>
          <w:tcPr>
            <w:tcW w:w="595" w:type="pct"/>
            <w:vAlign w:val="center"/>
          </w:tcPr>
          <w:p w:rsidR="00BE6933" w:rsidRPr="00C762DB" w:rsidRDefault="00BE6933" w:rsidP="002F430D">
            <w:pPr>
              <w:jc w:val="center"/>
            </w:pPr>
            <w:r w:rsidRPr="00C762DB">
              <w:t>298,6</w:t>
            </w:r>
          </w:p>
        </w:tc>
        <w:tc>
          <w:tcPr>
            <w:tcW w:w="595" w:type="pct"/>
            <w:vAlign w:val="center"/>
          </w:tcPr>
          <w:p w:rsidR="00BE6933" w:rsidRPr="00C762DB" w:rsidRDefault="00BE6933" w:rsidP="002F430D">
            <w:pPr>
              <w:jc w:val="center"/>
            </w:pPr>
            <w:r w:rsidRPr="00C762DB">
              <w:t>299</w:t>
            </w:r>
          </w:p>
        </w:tc>
        <w:tc>
          <w:tcPr>
            <w:tcW w:w="567" w:type="pct"/>
            <w:vAlign w:val="center"/>
          </w:tcPr>
          <w:p w:rsidR="00BE6933" w:rsidRPr="00C762DB" w:rsidRDefault="00BE6933" w:rsidP="002F430D">
            <w:pPr>
              <w:jc w:val="center"/>
            </w:pPr>
            <w:r w:rsidRPr="00C762DB">
              <w:t>300</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15</w:t>
            </w:r>
          </w:p>
        </w:tc>
        <w:tc>
          <w:tcPr>
            <w:tcW w:w="2298" w:type="pct"/>
          </w:tcPr>
          <w:p w:rsidR="00BE6933" w:rsidRPr="00C762DB" w:rsidRDefault="00BE6933" w:rsidP="002F430D">
            <w:pPr>
              <w:jc w:val="both"/>
              <w:rPr>
                <w:rFonts w:eastAsia="Calibri"/>
                <w:lang w:eastAsia="en-US"/>
              </w:rPr>
            </w:pPr>
            <w:r w:rsidRPr="00C762DB">
              <w:rPr>
                <w:rFonts w:eastAsia="Calibri"/>
                <w:lang w:eastAsia="en-US"/>
              </w:rPr>
              <w:t>Сумма налоговых платежей в расчете на 1 работающего, уплачиваемая юридическими лицами и индивидуальными предпринимателями, применяющими специальные режимы налогообложения (%)</w:t>
            </w:r>
          </w:p>
        </w:tc>
        <w:tc>
          <w:tcPr>
            <w:tcW w:w="594" w:type="pct"/>
            <w:shd w:val="clear" w:color="auto" w:fill="auto"/>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45,8</w:t>
            </w:r>
          </w:p>
        </w:tc>
        <w:tc>
          <w:tcPr>
            <w:tcW w:w="595" w:type="pct"/>
            <w:vAlign w:val="center"/>
          </w:tcPr>
          <w:p w:rsidR="00BE6933" w:rsidRPr="00C762DB" w:rsidRDefault="00BE6933" w:rsidP="002F430D">
            <w:pPr>
              <w:jc w:val="center"/>
            </w:pPr>
            <w:r w:rsidRPr="00C762DB">
              <w:t>48</w:t>
            </w:r>
          </w:p>
        </w:tc>
        <w:tc>
          <w:tcPr>
            <w:tcW w:w="567" w:type="pct"/>
            <w:vAlign w:val="center"/>
          </w:tcPr>
          <w:p w:rsidR="00BE6933" w:rsidRPr="00C762DB" w:rsidRDefault="00BE6933" w:rsidP="002F430D">
            <w:pPr>
              <w:jc w:val="center"/>
            </w:pPr>
            <w:r w:rsidRPr="00C762DB">
              <w:t>50</w:t>
            </w:r>
          </w:p>
        </w:tc>
      </w:tr>
      <w:tr w:rsidR="00BE6933" w:rsidRPr="00AF792E" w:rsidTr="002F430D">
        <w:trPr>
          <w:trHeight w:val="300"/>
          <w:jc w:val="center"/>
        </w:trPr>
        <w:tc>
          <w:tcPr>
            <w:tcW w:w="351" w:type="pct"/>
          </w:tcPr>
          <w:p w:rsidR="00BE6933" w:rsidRPr="00AF792E" w:rsidRDefault="00BE6933" w:rsidP="002F430D">
            <w:pPr>
              <w:jc w:val="center"/>
              <w:rPr>
                <w:rFonts w:eastAsia="Calibri"/>
                <w:highlight w:val="red"/>
                <w:lang w:eastAsia="en-US"/>
              </w:rPr>
            </w:pPr>
            <w:r w:rsidRPr="00AF792E">
              <w:rPr>
                <w:rFonts w:eastAsia="Calibri"/>
                <w:lang w:eastAsia="en-US"/>
              </w:rPr>
              <w:t>1</w:t>
            </w:r>
            <w:r>
              <w:rPr>
                <w:rFonts w:eastAsia="Calibri"/>
                <w:lang w:eastAsia="en-US"/>
              </w:rPr>
              <w:t>6</w:t>
            </w:r>
          </w:p>
        </w:tc>
        <w:tc>
          <w:tcPr>
            <w:tcW w:w="2298" w:type="pct"/>
          </w:tcPr>
          <w:p w:rsidR="00BE6933" w:rsidRPr="00C762DB" w:rsidRDefault="00BE6933" w:rsidP="002F430D">
            <w:pPr>
              <w:jc w:val="both"/>
              <w:rPr>
                <w:rFonts w:eastAsia="Calibri"/>
                <w:lang w:eastAsia="en-US"/>
              </w:rPr>
            </w:pPr>
            <w:r w:rsidRPr="00C762DB">
              <w:rPr>
                <w:rFonts w:eastAsia="Calibri"/>
                <w:lang w:eastAsia="en-US"/>
              </w:rPr>
              <w:t>Количество субъектов малого и среднего предпринимательства, созданных в рамках Программы 500/10000 (ед.)</w:t>
            </w:r>
          </w:p>
        </w:tc>
        <w:tc>
          <w:tcPr>
            <w:tcW w:w="594" w:type="pct"/>
            <w:shd w:val="clear" w:color="auto" w:fill="auto"/>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8</w:t>
            </w:r>
          </w:p>
        </w:tc>
        <w:tc>
          <w:tcPr>
            <w:tcW w:w="567" w:type="pct"/>
            <w:vAlign w:val="center"/>
          </w:tcPr>
          <w:p w:rsidR="00BE6933" w:rsidRPr="00C762DB" w:rsidRDefault="00BE6933" w:rsidP="002F430D">
            <w:pPr>
              <w:jc w:val="center"/>
            </w:pPr>
            <w:r w:rsidRPr="00C762DB">
              <w:t>-</w:t>
            </w:r>
          </w:p>
        </w:tc>
      </w:tr>
      <w:tr w:rsidR="00BE6933" w:rsidRPr="00AF792E" w:rsidTr="002F430D">
        <w:trPr>
          <w:trHeight w:val="300"/>
          <w:jc w:val="center"/>
        </w:trPr>
        <w:tc>
          <w:tcPr>
            <w:tcW w:w="351" w:type="pct"/>
          </w:tcPr>
          <w:p w:rsidR="00BE6933" w:rsidRPr="00AF792E" w:rsidRDefault="00BE6933" w:rsidP="002F430D">
            <w:pPr>
              <w:jc w:val="center"/>
              <w:rPr>
                <w:rFonts w:eastAsia="Calibri"/>
                <w:highlight w:val="red"/>
                <w:lang w:eastAsia="en-US"/>
              </w:rPr>
            </w:pPr>
            <w:r w:rsidRPr="00AF792E">
              <w:rPr>
                <w:rFonts w:eastAsia="Calibri"/>
                <w:lang w:eastAsia="en-US"/>
              </w:rPr>
              <w:t>1</w:t>
            </w:r>
            <w:r>
              <w:rPr>
                <w:rFonts w:eastAsia="Calibri"/>
                <w:lang w:eastAsia="en-US"/>
              </w:rPr>
              <w:t>7</w:t>
            </w:r>
          </w:p>
        </w:tc>
        <w:tc>
          <w:tcPr>
            <w:tcW w:w="2298" w:type="pct"/>
          </w:tcPr>
          <w:p w:rsidR="00BE6933" w:rsidRPr="00C762DB" w:rsidRDefault="00BE6933" w:rsidP="002F430D">
            <w:pPr>
              <w:jc w:val="both"/>
              <w:rPr>
                <w:rFonts w:eastAsia="Calibri"/>
                <w:lang w:eastAsia="en-US"/>
              </w:rPr>
            </w:pPr>
            <w:r w:rsidRPr="00C762DB">
              <w:rPr>
                <w:rFonts w:eastAsia="Calibri"/>
                <w:lang w:eastAsia="en-US"/>
              </w:rPr>
              <w:t>Количество рабочих мест, созданных в рамках Программы 500/10000 (ед.)</w:t>
            </w:r>
            <w:r w:rsidRPr="00C762DB">
              <w:rPr>
                <w:rFonts w:eastAsia="Calibri"/>
                <w:vertAlign w:val="superscript"/>
                <w:lang w:eastAsia="en-US"/>
              </w:rPr>
              <w:footnoteReference w:id="3"/>
            </w:r>
          </w:p>
        </w:tc>
        <w:tc>
          <w:tcPr>
            <w:tcW w:w="594" w:type="pct"/>
            <w:shd w:val="clear" w:color="auto" w:fill="auto"/>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w:t>
            </w:r>
          </w:p>
        </w:tc>
        <w:tc>
          <w:tcPr>
            <w:tcW w:w="595" w:type="pct"/>
            <w:vAlign w:val="center"/>
          </w:tcPr>
          <w:p w:rsidR="00BE6933" w:rsidRPr="00C762DB" w:rsidRDefault="00BE6933" w:rsidP="002F430D">
            <w:pPr>
              <w:jc w:val="center"/>
            </w:pPr>
            <w:r w:rsidRPr="00C762DB">
              <w:t>89</w:t>
            </w:r>
          </w:p>
        </w:tc>
        <w:tc>
          <w:tcPr>
            <w:tcW w:w="567" w:type="pct"/>
            <w:vAlign w:val="center"/>
          </w:tcPr>
          <w:p w:rsidR="00BE6933" w:rsidRPr="00C762DB" w:rsidRDefault="00BE6933" w:rsidP="002F430D">
            <w:pPr>
              <w:jc w:val="center"/>
            </w:pPr>
            <w:r w:rsidRPr="00C762DB">
              <w:t>-</w:t>
            </w:r>
          </w:p>
        </w:tc>
      </w:tr>
      <w:tr w:rsidR="00BE6933" w:rsidRPr="00AF792E" w:rsidTr="002F430D">
        <w:trPr>
          <w:trHeight w:val="300"/>
          <w:jc w:val="center"/>
        </w:trPr>
        <w:tc>
          <w:tcPr>
            <w:tcW w:w="5000" w:type="pct"/>
            <w:gridSpan w:val="6"/>
            <w:vAlign w:val="center"/>
          </w:tcPr>
          <w:p w:rsidR="00BE6933" w:rsidRPr="00C762DB" w:rsidRDefault="00BE6933" w:rsidP="002F430D">
            <w:pPr>
              <w:jc w:val="center"/>
              <w:rPr>
                <w:rFonts w:eastAsia="Calibri"/>
                <w:lang w:eastAsia="en-US"/>
              </w:rPr>
            </w:pPr>
            <w:r w:rsidRPr="00C762DB">
              <w:rPr>
                <w:rFonts w:eastAsia="Calibri"/>
                <w:b/>
                <w:lang w:eastAsia="en-US"/>
              </w:rPr>
              <w:t>Развитие науки и инноваций</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18</w:t>
            </w:r>
          </w:p>
        </w:tc>
        <w:tc>
          <w:tcPr>
            <w:tcW w:w="2298" w:type="pct"/>
            <w:vAlign w:val="center"/>
          </w:tcPr>
          <w:p w:rsidR="00BE6933" w:rsidRPr="00C762DB" w:rsidRDefault="00BE6933" w:rsidP="002F430D">
            <w:pPr>
              <w:jc w:val="both"/>
              <w:rPr>
                <w:rFonts w:eastAsia="Calibri"/>
                <w:lang w:eastAsia="en-US"/>
              </w:rPr>
            </w:pPr>
            <w:r w:rsidRPr="00C762DB">
              <w:rPr>
                <w:rFonts w:eastAsia="Calibri"/>
                <w:lang w:eastAsia="en-US"/>
              </w:rPr>
              <w:t>Удельный вес инновационно активных организаций в общем числе организаций (%)</w:t>
            </w:r>
          </w:p>
        </w:tc>
        <w:tc>
          <w:tcPr>
            <w:tcW w:w="594" w:type="pct"/>
            <w:shd w:val="clear" w:color="auto" w:fill="auto"/>
            <w:vAlign w:val="center"/>
          </w:tcPr>
          <w:p w:rsidR="00BE6933" w:rsidRPr="00C762DB" w:rsidRDefault="00BE6933" w:rsidP="002F430D">
            <w:pPr>
              <w:jc w:val="center"/>
              <w:rPr>
                <w:rFonts w:eastAsia="Calibri"/>
                <w:lang w:eastAsia="en-US"/>
              </w:rPr>
            </w:pPr>
            <w:r w:rsidRPr="00C762DB">
              <w:rPr>
                <w:rFonts w:eastAsia="Calibri"/>
                <w:lang w:eastAsia="en-US"/>
              </w:rPr>
              <w:t>-</w:t>
            </w:r>
          </w:p>
        </w:tc>
        <w:tc>
          <w:tcPr>
            <w:tcW w:w="595" w:type="pct"/>
            <w:vAlign w:val="center"/>
          </w:tcPr>
          <w:p w:rsidR="00BE6933" w:rsidRPr="00C762DB" w:rsidRDefault="00BE6933" w:rsidP="002F430D">
            <w:pPr>
              <w:jc w:val="center"/>
              <w:rPr>
                <w:rFonts w:eastAsia="Calibri"/>
                <w:lang w:eastAsia="en-US"/>
              </w:rPr>
            </w:pPr>
            <w:r w:rsidRPr="00C762DB">
              <w:rPr>
                <w:rFonts w:eastAsia="Calibri"/>
                <w:lang w:eastAsia="en-US"/>
              </w:rPr>
              <w:t>-</w:t>
            </w:r>
          </w:p>
        </w:tc>
        <w:tc>
          <w:tcPr>
            <w:tcW w:w="595" w:type="pct"/>
            <w:vAlign w:val="center"/>
          </w:tcPr>
          <w:p w:rsidR="00BE6933" w:rsidRPr="00C762DB" w:rsidRDefault="00BE6933" w:rsidP="002F430D">
            <w:pPr>
              <w:jc w:val="center"/>
              <w:rPr>
                <w:rFonts w:eastAsia="Calibri"/>
                <w:lang w:eastAsia="en-US"/>
              </w:rPr>
            </w:pPr>
            <w:r>
              <w:rPr>
                <w:rFonts w:eastAsia="Calibri"/>
                <w:lang w:eastAsia="en-US"/>
              </w:rPr>
              <w:t>0,2</w:t>
            </w:r>
          </w:p>
        </w:tc>
        <w:tc>
          <w:tcPr>
            <w:tcW w:w="567" w:type="pct"/>
            <w:vAlign w:val="center"/>
          </w:tcPr>
          <w:p w:rsidR="00BE6933" w:rsidRPr="00C762DB" w:rsidRDefault="00BE6933" w:rsidP="002F430D">
            <w:pPr>
              <w:jc w:val="center"/>
              <w:rPr>
                <w:rFonts w:eastAsia="Calibri"/>
                <w:lang w:eastAsia="en-US"/>
              </w:rPr>
            </w:pPr>
            <w:r>
              <w:rPr>
                <w:rFonts w:eastAsia="Calibri"/>
                <w:lang w:eastAsia="en-US"/>
              </w:rPr>
              <w:t>0,3</w:t>
            </w:r>
          </w:p>
        </w:tc>
      </w:tr>
      <w:tr w:rsidR="00BE6933" w:rsidRPr="00AF792E" w:rsidTr="002F430D">
        <w:trPr>
          <w:trHeight w:val="300"/>
          <w:jc w:val="center"/>
        </w:trPr>
        <w:tc>
          <w:tcPr>
            <w:tcW w:w="351" w:type="pct"/>
          </w:tcPr>
          <w:p w:rsidR="00BE6933" w:rsidRPr="00AF792E" w:rsidRDefault="00BE6933" w:rsidP="002F430D">
            <w:pPr>
              <w:jc w:val="center"/>
              <w:rPr>
                <w:rFonts w:eastAsia="Calibri"/>
                <w:lang w:eastAsia="en-US"/>
              </w:rPr>
            </w:pPr>
            <w:r>
              <w:rPr>
                <w:rFonts w:eastAsia="Calibri"/>
                <w:lang w:eastAsia="en-US"/>
              </w:rPr>
              <w:t>19</w:t>
            </w:r>
          </w:p>
        </w:tc>
        <w:tc>
          <w:tcPr>
            <w:tcW w:w="2298" w:type="pct"/>
          </w:tcPr>
          <w:p w:rsidR="00BE6933" w:rsidRPr="00C762DB" w:rsidRDefault="00BE6933" w:rsidP="002F430D">
            <w:pPr>
              <w:widowControl w:val="0"/>
              <w:autoSpaceDE w:val="0"/>
              <w:autoSpaceDN w:val="0"/>
              <w:jc w:val="both"/>
            </w:pPr>
            <w:r w:rsidRPr="00C762DB">
              <w:t>Удельный вес инновационных товаров, работ, услуг в общем объеме отгруженных товаров, работ, услуг организаций промышленного производства и сферы услуг (%)</w:t>
            </w:r>
          </w:p>
        </w:tc>
        <w:tc>
          <w:tcPr>
            <w:tcW w:w="594" w:type="pct"/>
            <w:shd w:val="clear" w:color="auto" w:fill="auto"/>
            <w:vAlign w:val="center"/>
          </w:tcPr>
          <w:p w:rsidR="00BE6933" w:rsidRPr="00C762DB" w:rsidRDefault="00BE6933" w:rsidP="002F430D">
            <w:pPr>
              <w:jc w:val="center"/>
              <w:rPr>
                <w:rFonts w:eastAsia="Calibri"/>
                <w:lang w:eastAsia="en-US"/>
              </w:rPr>
            </w:pPr>
            <w:r w:rsidRPr="00C762DB">
              <w:rPr>
                <w:rFonts w:eastAsia="Calibri"/>
                <w:lang w:eastAsia="en-US"/>
              </w:rPr>
              <w:t>-</w:t>
            </w:r>
          </w:p>
        </w:tc>
        <w:tc>
          <w:tcPr>
            <w:tcW w:w="595" w:type="pct"/>
            <w:vAlign w:val="center"/>
          </w:tcPr>
          <w:p w:rsidR="00BE6933" w:rsidRPr="00C762DB" w:rsidRDefault="00BE6933" w:rsidP="002F430D">
            <w:pPr>
              <w:jc w:val="center"/>
              <w:rPr>
                <w:rFonts w:eastAsia="Calibri"/>
                <w:lang w:eastAsia="en-US"/>
              </w:rPr>
            </w:pPr>
            <w:r w:rsidRPr="00C762DB">
              <w:rPr>
                <w:rFonts w:eastAsia="Calibri"/>
                <w:lang w:eastAsia="en-US"/>
              </w:rPr>
              <w:t>-</w:t>
            </w:r>
          </w:p>
        </w:tc>
        <w:tc>
          <w:tcPr>
            <w:tcW w:w="595" w:type="pct"/>
            <w:vAlign w:val="center"/>
          </w:tcPr>
          <w:p w:rsidR="00BE6933" w:rsidRPr="00C762DB" w:rsidRDefault="00BE6933" w:rsidP="002F430D">
            <w:pPr>
              <w:jc w:val="center"/>
              <w:rPr>
                <w:rFonts w:eastAsia="Calibri"/>
                <w:lang w:eastAsia="en-US"/>
              </w:rPr>
            </w:pPr>
            <w:r>
              <w:rPr>
                <w:rFonts w:eastAsia="Calibri"/>
                <w:lang w:eastAsia="en-US"/>
              </w:rPr>
              <w:t>0,1</w:t>
            </w:r>
          </w:p>
        </w:tc>
        <w:tc>
          <w:tcPr>
            <w:tcW w:w="567" w:type="pct"/>
            <w:vAlign w:val="center"/>
          </w:tcPr>
          <w:p w:rsidR="00BE6933" w:rsidRPr="00C762DB" w:rsidRDefault="00BE6933" w:rsidP="002F430D">
            <w:pPr>
              <w:jc w:val="center"/>
              <w:rPr>
                <w:rFonts w:eastAsia="Calibri"/>
                <w:lang w:eastAsia="en-US"/>
              </w:rPr>
            </w:pPr>
            <w:r>
              <w:rPr>
                <w:rFonts w:eastAsia="Calibri"/>
                <w:lang w:eastAsia="en-US"/>
              </w:rPr>
              <w:t>0,1</w:t>
            </w:r>
          </w:p>
        </w:tc>
      </w:tr>
    </w:tbl>
    <w:p w:rsidR="00BE6933" w:rsidRDefault="00BE6933" w:rsidP="00BE6933">
      <w:pPr>
        <w:widowControl w:val="0"/>
        <w:suppressAutoHyphens/>
        <w:jc w:val="both"/>
        <w:rPr>
          <w:sz w:val="28"/>
          <w:szCs w:val="28"/>
        </w:rPr>
      </w:pPr>
    </w:p>
    <w:p w:rsidR="00BE6933" w:rsidRPr="00634315" w:rsidRDefault="00BE6933" w:rsidP="00BE6933">
      <w:pPr>
        <w:widowControl w:val="0"/>
        <w:suppressAutoHyphens/>
        <w:ind w:firstLine="720"/>
        <w:jc w:val="center"/>
        <w:rPr>
          <w:b/>
          <w:sz w:val="28"/>
          <w:szCs w:val="28"/>
        </w:rPr>
      </w:pPr>
      <w:r w:rsidRPr="00634315">
        <w:rPr>
          <w:b/>
          <w:bCs/>
          <w:iCs/>
          <w:sz w:val="28"/>
          <w:szCs w:val="28"/>
        </w:rPr>
        <w:t>4.3. Тре</w:t>
      </w:r>
      <w:r>
        <w:rPr>
          <w:b/>
          <w:bCs/>
          <w:iCs/>
          <w:sz w:val="28"/>
          <w:szCs w:val="28"/>
        </w:rPr>
        <w:t xml:space="preserve">тье стратегическое направление </w:t>
      </w:r>
      <w:r w:rsidRPr="00634315">
        <w:rPr>
          <w:b/>
          <w:sz w:val="28"/>
          <w:szCs w:val="28"/>
        </w:rPr>
        <w:t>«</w:t>
      </w:r>
      <w:r w:rsidRPr="006D71DA">
        <w:rPr>
          <w:b/>
          <w:sz w:val="28"/>
          <w:szCs w:val="28"/>
        </w:rPr>
        <w:t>Повышение условий жизни населения муниципального района «Корочанский район</w:t>
      </w:r>
      <w:r w:rsidRPr="00634315">
        <w:rPr>
          <w:b/>
          <w:sz w:val="28"/>
          <w:szCs w:val="28"/>
        </w:rPr>
        <w:t>»</w:t>
      </w:r>
      <w:r>
        <w:rPr>
          <w:b/>
          <w:sz w:val="28"/>
          <w:szCs w:val="28"/>
        </w:rPr>
        <w:t>: стратегические задачи, меры и целевые ориентиры</w:t>
      </w:r>
    </w:p>
    <w:p w:rsidR="00BE6933" w:rsidRPr="00634315" w:rsidRDefault="00BE6933" w:rsidP="00BE6933">
      <w:pPr>
        <w:widowControl w:val="0"/>
        <w:suppressAutoHyphens/>
        <w:ind w:firstLine="720"/>
        <w:jc w:val="both"/>
        <w:rPr>
          <w:b/>
          <w:i/>
          <w:sz w:val="16"/>
          <w:szCs w:val="16"/>
        </w:rPr>
      </w:pPr>
    </w:p>
    <w:p w:rsidR="00BE6933" w:rsidRDefault="00BE6933" w:rsidP="00BE6933">
      <w:pPr>
        <w:widowControl w:val="0"/>
        <w:suppressAutoHyphens/>
        <w:ind w:firstLine="720"/>
        <w:jc w:val="center"/>
        <w:rPr>
          <w:b/>
          <w:sz w:val="28"/>
          <w:szCs w:val="28"/>
        </w:rPr>
      </w:pPr>
      <w:r w:rsidRPr="00F20D18">
        <w:rPr>
          <w:b/>
          <w:sz w:val="28"/>
          <w:szCs w:val="28"/>
        </w:rPr>
        <w:t>4.3.1.Качество жилищных условий, комплексное благоустройство населенных пунктов</w:t>
      </w:r>
    </w:p>
    <w:p w:rsidR="00BE6933" w:rsidRDefault="00BE6933" w:rsidP="00BE6933">
      <w:pPr>
        <w:widowControl w:val="0"/>
        <w:suppressAutoHyphens/>
        <w:ind w:firstLine="720"/>
        <w:jc w:val="center"/>
        <w:rPr>
          <w:b/>
          <w:sz w:val="28"/>
          <w:szCs w:val="28"/>
        </w:rPr>
      </w:pPr>
    </w:p>
    <w:p w:rsidR="00BE6933" w:rsidRPr="00D74AB1" w:rsidRDefault="00BE6933" w:rsidP="00BE6933">
      <w:pPr>
        <w:widowControl w:val="0"/>
        <w:suppressAutoHyphens/>
        <w:ind w:firstLine="720"/>
        <w:jc w:val="both"/>
        <w:rPr>
          <w:bCs/>
          <w:iCs/>
          <w:sz w:val="28"/>
          <w:szCs w:val="28"/>
        </w:rPr>
      </w:pPr>
      <w:r w:rsidRPr="00D74AB1">
        <w:rPr>
          <w:bCs/>
          <w:iCs/>
          <w:sz w:val="28"/>
          <w:szCs w:val="28"/>
        </w:rPr>
        <w:t>На территории Корочанского района реализуется государственный проект «Формирование современной городской среды, для этого разработана и утверждена муниципальная программа «Формирование современной городской среды в Корочанском районе на 2018-2022 годы». В соответствии с требованиями утверждёнными постановлением Правительства Белгородской области от 10 февраля 2017 года № 169, участниками программ являются населённые пункты поселений Корочанского района с численностью населения свыше 1000 человек.</w:t>
      </w:r>
    </w:p>
    <w:p w:rsidR="00BE6933" w:rsidRPr="00D74AB1" w:rsidRDefault="00BE6933" w:rsidP="00BE6933">
      <w:pPr>
        <w:widowControl w:val="0"/>
        <w:suppressAutoHyphens/>
        <w:ind w:firstLine="720"/>
        <w:jc w:val="both"/>
        <w:rPr>
          <w:bCs/>
          <w:iCs/>
          <w:sz w:val="28"/>
          <w:szCs w:val="28"/>
        </w:rPr>
      </w:pPr>
      <w:r w:rsidRPr="00D74AB1">
        <w:rPr>
          <w:bCs/>
          <w:iCs/>
          <w:sz w:val="28"/>
          <w:szCs w:val="28"/>
        </w:rPr>
        <w:t>Основанием для разработки муниципальной программы «Формирование современной городской среды в Корочанском районе на 2018-2022 годы» в нашем районе послужила потребность в благоустройстве территорий, обусловленная износом объектов благоустройства, желание улучшить эстетический облик района, а также в связи с необходимостью обеспечения маломобильных групп населения полноценными возможностями жизнедеятельности.</w:t>
      </w:r>
    </w:p>
    <w:p w:rsidR="00BE6933" w:rsidRPr="00D74AB1" w:rsidRDefault="00BE6933" w:rsidP="00BE6933">
      <w:pPr>
        <w:ind w:firstLine="709"/>
        <w:jc w:val="both"/>
        <w:rPr>
          <w:sz w:val="28"/>
          <w:szCs w:val="28"/>
        </w:rPr>
      </w:pPr>
      <w:r w:rsidRPr="00D74AB1">
        <w:rPr>
          <w:sz w:val="28"/>
          <w:szCs w:val="28"/>
        </w:rPr>
        <w:t>В рамках реализации приоритетного проекта «Формирование современной городской среды» на территории Корочанского района планируется выполнить благоустройство 7-ми дворовых и 2-х общественных территорий. Благоустройство дворовых территорий планируется выполнить до 2022 года в Алексеевском, Бехтеевском, Поповском сельских поселениях и городском поселении «Город Короча». Благоустройство общественных территорий планируется выполнить на территории Городского поселения и Соколовского сельского поселения.</w:t>
      </w:r>
    </w:p>
    <w:p w:rsidR="00BE6933" w:rsidRPr="00D74AB1" w:rsidRDefault="00BE6933" w:rsidP="00BE6933">
      <w:pPr>
        <w:ind w:firstLine="709"/>
        <w:jc w:val="both"/>
        <w:rPr>
          <w:sz w:val="28"/>
          <w:szCs w:val="28"/>
        </w:rPr>
      </w:pPr>
      <w:r w:rsidRPr="00D74AB1">
        <w:rPr>
          <w:sz w:val="28"/>
          <w:szCs w:val="28"/>
        </w:rPr>
        <w:t>Целью муниципальной программы является повышение уровня благоустройства территорий населённых пунктов, создание современных и комфортных дворовых и общественных территорий, улучшение качества жизни населения.</w:t>
      </w:r>
    </w:p>
    <w:p w:rsidR="00BE6933" w:rsidRPr="00634315" w:rsidRDefault="00BE6933" w:rsidP="00BE6933">
      <w:pPr>
        <w:widowControl w:val="0"/>
        <w:suppressAutoHyphens/>
        <w:ind w:firstLine="720"/>
        <w:jc w:val="both"/>
        <w:rPr>
          <w:b/>
          <w:sz w:val="16"/>
          <w:szCs w:val="16"/>
        </w:rPr>
      </w:pPr>
    </w:p>
    <w:p w:rsidR="00BE6933" w:rsidRDefault="00BE6933" w:rsidP="00BE6933">
      <w:pPr>
        <w:pStyle w:val="Default"/>
        <w:widowControl w:val="0"/>
        <w:suppressAutoHyphens/>
        <w:ind w:firstLine="709"/>
        <w:jc w:val="both"/>
        <w:rPr>
          <w:sz w:val="28"/>
          <w:szCs w:val="28"/>
        </w:rPr>
      </w:pPr>
      <w:r w:rsidRPr="0018325F">
        <w:rPr>
          <w:b/>
          <w:sz w:val="28"/>
          <w:szCs w:val="28"/>
        </w:rPr>
        <w:t>Стратегическая задача</w:t>
      </w:r>
      <w:r>
        <w:rPr>
          <w:sz w:val="28"/>
          <w:szCs w:val="28"/>
        </w:rPr>
        <w:t xml:space="preserve"> – повышение качества жилищных условий населения Корочанского района.</w:t>
      </w:r>
    </w:p>
    <w:p w:rsidR="00BE6933" w:rsidRPr="0018325F" w:rsidRDefault="00BE6933" w:rsidP="00BE6933">
      <w:pPr>
        <w:pStyle w:val="Default"/>
        <w:widowControl w:val="0"/>
        <w:suppressAutoHyphens/>
        <w:ind w:firstLine="709"/>
        <w:jc w:val="both"/>
        <w:rPr>
          <w:b/>
          <w:sz w:val="28"/>
          <w:szCs w:val="28"/>
        </w:rPr>
      </w:pPr>
      <w:r w:rsidRPr="0018325F">
        <w:rPr>
          <w:b/>
          <w:iCs/>
          <w:sz w:val="28"/>
          <w:szCs w:val="28"/>
        </w:rPr>
        <w:t>Приоритетные меры развития</w:t>
      </w:r>
      <w:r w:rsidRPr="0018325F">
        <w:rPr>
          <w:b/>
          <w:bCs/>
          <w:iCs/>
          <w:sz w:val="28"/>
          <w:szCs w:val="28"/>
        </w:rPr>
        <w:t>:</w:t>
      </w:r>
    </w:p>
    <w:p w:rsidR="00BE6933" w:rsidRDefault="00BE6933" w:rsidP="00BE6933">
      <w:pPr>
        <w:pStyle w:val="Default"/>
        <w:widowControl w:val="0"/>
        <w:suppressAutoHyphens/>
        <w:ind w:firstLine="709"/>
        <w:jc w:val="both"/>
        <w:rPr>
          <w:sz w:val="28"/>
          <w:szCs w:val="28"/>
        </w:rPr>
      </w:pPr>
      <w:r>
        <w:rPr>
          <w:sz w:val="28"/>
          <w:szCs w:val="28"/>
        </w:rPr>
        <w:t>- повышение эффективности работы жилищно-коммунальных предприятий, комфортности и безопасности условий проживания граждан;</w:t>
      </w:r>
    </w:p>
    <w:p w:rsidR="00BE6933" w:rsidRDefault="00BE6933" w:rsidP="00BE6933">
      <w:pPr>
        <w:pStyle w:val="Default"/>
        <w:widowControl w:val="0"/>
        <w:suppressAutoHyphens/>
        <w:ind w:firstLine="709"/>
        <w:jc w:val="both"/>
        <w:rPr>
          <w:sz w:val="28"/>
          <w:szCs w:val="28"/>
        </w:rPr>
      </w:pPr>
      <w:r>
        <w:rPr>
          <w:sz w:val="28"/>
          <w:szCs w:val="28"/>
        </w:rPr>
        <w:t xml:space="preserve">- развитие муниципального-частного партнёрства в коммунальном секторе; </w:t>
      </w:r>
    </w:p>
    <w:p w:rsidR="00BE6933" w:rsidRDefault="00BE6933" w:rsidP="00BE6933">
      <w:pPr>
        <w:pStyle w:val="Default"/>
        <w:widowControl w:val="0"/>
        <w:suppressAutoHyphens/>
        <w:ind w:firstLine="709"/>
        <w:jc w:val="both"/>
        <w:rPr>
          <w:sz w:val="28"/>
          <w:szCs w:val="28"/>
        </w:rPr>
      </w:pPr>
      <w:r>
        <w:rPr>
          <w:sz w:val="28"/>
          <w:szCs w:val="28"/>
        </w:rPr>
        <w:t xml:space="preserve">- улучшение качества предоставляемых услуг; </w:t>
      </w:r>
    </w:p>
    <w:p w:rsidR="00BE6933" w:rsidRDefault="00BE6933" w:rsidP="00BE6933">
      <w:pPr>
        <w:pStyle w:val="Default"/>
        <w:widowControl w:val="0"/>
        <w:suppressAutoHyphens/>
        <w:ind w:firstLine="709"/>
        <w:jc w:val="both"/>
        <w:rPr>
          <w:sz w:val="28"/>
          <w:szCs w:val="28"/>
        </w:rPr>
      </w:pPr>
      <w:r>
        <w:rPr>
          <w:sz w:val="28"/>
          <w:szCs w:val="28"/>
        </w:rPr>
        <w:t xml:space="preserve">- соблюдение экологических норм и требований при эксплуатации объектов жилищно-коммунального комплекса; </w:t>
      </w:r>
    </w:p>
    <w:p w:rsidR="00BE6933" w:rsidRDefault="00BE6933" w:rsidP="00BE6933">
      <w:pPr>
        <w:pStyle w:val="Default"/>
        <w:widowControl w:val="0"/>
        <w:suppressAutoHyphens/>
        <w:ind w:firstLine="709"/>
        <w:jc w:val="both"/>
        <w:rPr>
          <w:sz w:val="28"/>
          <w:szCs w:val="28"/>
        </w:rPr>
      </w:pPr>
      <w:r>
        <w:rPr>
          <w:sz w:val="28"/>
          <w:szCs w:val="28"/>
        </w:rPr>
        <w:t xml:space="preserve">- повышение квалификации управленческих кадров;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принятию в муниципальную собственность бесхозяйных объектов коммунального назначения. </w:t>
      </w:r>
    </w:p>
    <w:p w:rsidR="00BE6933" w:rsidRDefault="00BE6933" w:rsidP="00BE6933">
      <w:pPr>
        <w:pStyle w:val="Default"/>
        <w:widowControl w:val="0"/>
        <w:suppressAutoHyphens/>
        <w:ind w:firstLine="709"/>
        <w:jc w:val="both"/>
        <w:rPr>
          <w:sz w:val="28"/>
          <w:szCs w:val="28"/>
        </w:rPr>
      </w:pPr>
      <w:r>
        <w:rPr>
          <w:sz w:val="28"/>
          <w:szCs w:val="28"/>
        </w:rPr>
        <w:t>- обеспечение надлежащего технического состояния жилищного фонда;</w:t>
      </w:r>
    </w:p>
    <w:p w:rsidR="00BE6933" w:rsidRDefault="00BE6933" w:rsidP="00BE6933">
      <w:pPr>
        <w:pStyle w:val="Default"/>
        <w:widowControl w:val="0"/>
        <w:suppressAutoHyphens/>
        <w:ind w:firstLine="709"/>
        <w:jc w:val="both"/>
        <w:rPr>
          <w:sz w:val="28"/>
          <w:szCs w:val="28"/>
        </w:rPr>
      </w:pPr>
      <w:r>
        <w:rPr>
          <w:sz w:val="28"/>
          <w:szCs w:val="28"/>
        </w:rPr>
        <w:t xml:space="preserve">- разработка муниципальных программ по проведению капитального ремонта и реконструкции жилищного фонда;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ежегодному увеличению капитального ремонта многоквартирных домов на условиях софинансирования собственников жилья; </w:t>
      </w:r>
    </w:p>
    <w:p w:rsidR="00BE6933" w:rsidRDefault="00BE6933" w:rsidP="00BE6933">
      <w:pPr>
        <w:pStyle w:val="Default"/>
        <w:widowControl w:val="0"/>
        <w:suppressAutoHyphens/>
        <w:ind w:firstLine="709"/>
        <w:jc w:val="both"/>
        <w:rPr>
          <w:sz w:val="28"/>
          <w:szCs w:val="28"/>
        </w:rPr>
      </w:pPr>
      <w:r>
        <w:rPr>
          <w:b/>
          <w:bCs/>
          <w:sz w:val="28"/>
          <w:szCs w:val="28"/>
        </w:rPr>
        <w:t xml:space="preserve">- </w:t>
      </w:r>
      <w:r>
        <w:rPr>
          <w:sz w:val="28"/>
          <w:szCs w:val="28"/>
        </w:rPr>
        <w:t xml:space="preserve">проведение инвентаризации жилищного фонда; </w:t>
      </w:r>
    </w:p>
    <w:p w:rsidR="00BE6933" w:rsidRDefault="00BE6933" w:rsidP="00BE6933">
      <w:pPr>
        <w:pStyle w:val="Default"/>
        <w:widowControl w:val="0"/>
        <w:suppressAutoHyphens/>
        <w:ind w:firstLine="709"/>
        <w:jc w:val="both"/>
        <w:rPr>
          <w:sz w:val="28"/>
          <w:szCs w:val="28"/>
        </w:rPr>
      </w:pPr>
      <w:r>
        <w:rPr>
          <w:sz w:val="28"/>
          <w:szCs w:val="28"/>
        </w:rPr>
        <w:t>- содействие модернизации применения инновационных энергосберегающих технологий в процессе эксплуатации объектов ЖКХ;</w:t>
      </w:r>
    </w:p>
    <w:p w:rsidR="00BE6933" w:rsidRDefault="00BE6933" w:rsidP="00BE6933">
      <w:pPr>
        <w:pStyle w:val="Default"/>
        <w:widowControl w:val="0"/>
        <w:suppressAutoHyphens/>
        <w:ind w:firstLine="709"/>
        <w:jc w:val="both"/>
        <w:rPr>
          <w:sz w:val="28"/>
          <w:szCs w:val="28"/>
        </w:rPr>
      </w:pPr>
      <w:r>
        <w:rPr>
          <w:sz w:val="28"/>
          <w:szCs w:val="28"/>
        </w:rPr>
        <w:t xml:space="preserve">- внедрение мероприятий по ресурсосбережению при эксплуатации, ремонте и строительстве жилищного фонда; </w:t>
      </w:r>
    </w:p>
    <w:p w:rsidR="00BE6933" w:rsidRDefault="00BE6933" w:rsidP="00BE6933">
      <w:pPr>
        <w:pStyle w:val="Default"/>
        <w:widowControl w:val="0"/>
        <w:suppressAutoHyphens/>
        <w:ind w:firstLine="709"/>
        <w:jc w:val="both"/>
        <w:rPr>
          <w:sz w:val="28"/>
          <w:szCs w:val="28"/>
        </w:rPr>
      </w:pPr>
      <w:r>
        <w:rPr>
          <w:b/>
          <w:bCs/>
          <w:sz w:val="28"/>
          <w:szCs w:val="28"/>
        </w:rPr>
        <w:t xml:space="preserve">- </w:t>
      </w:r>
      <w:r>
        <w:rPr>
          <w:sz w:val="28"/>
          <w:szCs w:val="28"/>
        </w:rPr>
        <w:t xml:space="preserve">повышение квалификации технического персонала организаций жилищно-коммунального комплекса; </w:t>
      </w:r>
    </w:p>
    <w:p w:rsidR="00BE6933" w:rsidRDefault="00BE6933" w:rsidP="00BE6933">
      <w:pPr>
        <w:pStyle w:val="Default"/>
        <w:widowControl w:val="0"/>
        <w:suppressAutoHyphens/>
        <w:ind w:firstLine="709"/>
        <w:jc w:val="both"/>
        <w:rPr>
          <w:sz w:val="28"/>
          <w:szCs w:val="28"/>
        </w:rPr>
      </w:pPr>
      <w:r>
        <w:rPr>
          <w:b/>
          <w:bCs/>
          <w:sz w:val="28"/>
          <w:szCs w:val="28"/>
        </w:rPr>
        <w:t xml:space="preserve">- </w:t>
      </w:r>
      <w:r>
        <w:rPr>
          <w:sz w:val="28"/>
          <w:szCs w:val="28"/>
        </w:rPr>
        <w:t xml:space="preserve">повышение эффективности работы действующих очистных сооружений. </w:t>
      </w:r>
    </w:p>
    <w:p w:rsidR="00BE6933" w:rsidRDefault="00BE6933" w:rsidP="00BE6933">
      <w:pPr>
        <w:pStyle w:val="Default"/>
        <w:widowControl w:val="0"/>
        <w:suppressAutoHyphens/>
        <w:ind w:firstLine="709"/>
        <w:jc w:val="both"/>
        <w:rPr>
          <w:sz w:val="28"/>
          <w:szCs w:val="28"/>
        </w:rPr>
      </w:pPr>
      <w:r>
        <w:rPr>
          <w:b/>
          <w:bCs/>
          <w:sz w:val="28"/>
          <w:szCs w:val="28"/>
        </w:rPr>
        <w:t xml:space="preserve">- </w:t>
      </w:r>
      <w:r>
        <w:rPr>
          <w:sz w:val="28"/>
          <w:szCs w:val="28"/>
        </w:rPr>
        <w:t xml:space="preserve">разработка и внедрение систем стимулирования организаций коммунального хозяйства, обеспечивающих высокую эффективность деятельности за счет внедрения ресурсосберегающих технологий. </w:t>
      </w:r>
    </w:p>
    <w:p w:rsidR="00BE6933" w:rsidRDefault="00BE6933" w:rsidP="00BE6933">
      <w:pPr>
        <w:pStyle w:val="Default"/>
        <w:widowControl w:val="0"/>
        <w:suppressAutoHyphens/>
        <w:ind w:firstLine="709"/>
        <w:jc w:val="both"/>
        <w:rPr>
          <w:sz w:val="28"/>
          <w:szCs w:val="28"/>
        </w:rPr>
      </w:pPr>
      <w:r>
        <w:rPr>
          <w:sz w:val="28"/>
          <w:szCs w:val="28"/>
        </w:rPr>
        <w:t xml:space="preserve">-укрепление материально-технической базы, создание новых объектов инфраструктуры ЖКХ: </w:t>
      </w:r>
    </w:p>
    <w:p w:rsidR="00BE6933" w:rsidRDefault="00BE6933" w:rsidP="00BE6933">
      <w:pPr>
        <w:pStyle w:val="Default"/>
        <w:widowControl w:val="0"/>
        <w:suppressAutoHyphens/>
        <w:ind w:firstLine="709"/>
        <w:jc w:val="both"/>
        <w:rPr>
          <w:sz w:val="28"/>
          <w:szCs w:val="28"/>
        </w:rPr>
      </w:pPr>
      <w:r>
        <w:rPr>
          <w:sz w:val="28"/>
          <w:szCs w:val="28"/>
        </w:rPr>
        <w:t xml:space="preserve">- расширение и реконструкция разводящих и подводящих сетей водопровода и новое строительство систем водоснабжения; </w:t>
      </w:r>
    </w:p>
    <w:p w:rsidR="00BE6933" w:rsidRDefault="00BE6933" w:rsidP="00BE6933">
      <w:pPr>
        <w:pStyle w:val="Default"/>
        <w:widowControl w:val="0"/>
        <w:suppressAutoHyphens/>
        <w:ind w:firstLine="709"/>
        <w:jc w:val="both"/>
        <w:rPr>
          <w:sz w:val="28"/>
          <w:szCs w:val="28"/>
        </w:rPr>
      </w:pPr>
      <w:r>
        <w:rPr>
          <w:sz w:val="28"/>
          <w:szCs w:val="28"/>
        </w:rPr>
        <w:t xml:space="preserve">- строительство отвода ливневых вод; </w:t>
      </w:r>
    </w:p>
    <w:p w:rsidR="00BE6933" w:rsidRDefault="00BE6933" w:rsidP="00BE6933">
      <w:pPr>
        <w:pStyle w:val="Default"/>
        <w:widowControl w:val="0"/>
        <w:suppressAutoHyphens/>
        <w:ind w:firstLine="709"/>
        <w:jc w:val="both"/>
        <w:rPr>
          <w:sz w:val="28"/>
          <w:szCs w:val="28"/>
        </w:rPr>
      </w:pPr>
      <w:r>
        <w:rPr>
          <w:sz w:val="28"/>
          <w:szCs w:val="28"/>
        </w:rPr>
        <w:t xml:space="preserve">- строительство централизованного водоотведения в сельских населённых пунктах с очистными сооружениями канализации взамен поглощающих выгребных ям; </w:t>
      </w:r>
    </w:p>
    <w:p w:rsidR="00BE6933" w:rsidRDefault="00BE6933" w:rsidP="00BE6933">
      <w:pPr>
        <w:pStyle w:val="Default"/>
        <w:widowControl w:val="0"/>
        <w:suppressAutoHyphens/>
        <w:ind w:firstLine="709"/>
        <w:jc w:val="both"/>
        <w:rPr>
          <w:sz w:val="28"/>
          <w:szCs w:val="28"/>
        </w:rPr>
      </w:pPr>
      <w:r>
        <w:rPr>
          <w:sz w:val="28"/>
          <w:szCs w:val="28"/>
        </w:rPr>
        <w:t xml:space="preserve">- реконструкция канализационных сетей; </w:t>
      </w:r>
    </w:p>
    <w:p w:rsidR="00BE6933" w:rsidRDefault="00BE6933" w:rsidP="00BE6933">
      <w:pPr>
        <w:pStyle w:val="Default"/>
        <w:widowControl w:val="0"/>
        <w:suppressAutoHyphens/>
        <w:ind w:firstLine="709"/>
        <w:jc w:val="both"/>
        <w:rPr>
          <w:sz w:val="28"/>
          <w:szCs w:val="28"/>
        </w:rPr>
      </w:pPr>
      <w:r>
        <w:rPr>
          <w:sz w:val="28"/>
          <w:szCs w:val="28"/>
        </w:rPr>
        <w:t xml:space="preserve">- решения вопроса по бесхозяйным сетям; </w:t>
      </w:r>
    </w:p>
    <w:p w:rsidR="00BE6933" w:rsidRDefault="00BE6933" w:rsidP="00BE6933">
      <w:pPr>
        <w:pStyle w:val="Default"/>
        <w:widowControl w:val="0"/>
        <w:suppressAutoHyphens/>
        <w:ind w:firstLine="709"/>
        <w:jc w:val="both"/>
        <w:rPr>
          <w:sz w:val="28"/>
          <w:szCs w:val="28"/>
        </w:rPr>
      </w:pPr>
      <w:r>
        <w:rPr>
          <w:sz w:val="28"/>
          <w:szCs w:val="28"/>
        </w:rPr>
        <w:t xml:space="preserve">- газоснабжение населённых пунктов; </w:t>
      </w:r>
    </w:p>
    <w:p w:rsidR="00BE6933" w:rsidRDefault="00BE6933" w:rsidP="00BE6933">
      <w:pPr>
        <w:pStyle w:val="Default"/>
        <w:widowControl w:val="0"/>
        <w:suppressAutoHyphens/>
        <w:ind w:firstLine="709"/>
        <w:jc w:val="both"/>
        <w:rPr>
          <w:sz w:val="28"/>
          <w:szCs w:val="28"/>
        </w:rPr>
      </w:pPr>
      <w:r>
        <w:rPr>
          <w:sz w:val="28"/>
          <w:szCs w:val="28"/>
        </w:rPr>
        <w:t xml:space="preserve">- проектирование схем газификации; </w:t>
      </w:r>
    </w:p>
    <w:p w:rsidR="00BE6933" w:rsidRDefault="00BE6933" w:rsidP="00BE6933">
      <w:pPr>
        <w:pStyle w:val="Default"/>
        <w:widowControl w:val="0"/>
        <w:suppressAutoHyphens/>
        <w:ind w:firstLine="709"/>
        <w:jc w:val="both"/>
        <w:rPr>
          <w:sz w:val="28"/>
          <w:szCs w:val="28"/>
        </w:rPr>
      </w:pPr>
      <w:r>
        <w:rPr>
          <w:b/>
          <w:bCs/>
          <w:sz w:val="28"/>
          <w:szCs w:val="28"/>
        </w:rPr>
        <w:t xml:space="preserve">- </w:t>
      </w:r>
      <w:r>
        <w:rPr>
          <w:sz w:val="28"/>
          <w:szCs w:val="28"/>
        </w:rPr>
        <w:t xml:space="preserve">присоединение к существующей электрической сети вновь вводимых объектов; </w:t>
      </w:r>
    </w:p>
    <w:p w:rsidR="00BE6933" w:rsidRDefault="00BE6933" w:rsidP="00BE6933">
      <w:pPr>
        <w:pStyle w:val="Default"/>
        <w:widowControl w:val="0"/>
        <w:suppressAutoHyphens/>
        <w:ind w:firstLine="709"/>
        <w:jc w:val="both"/>
        <w:rPr>
          <w:sz w:val="28"/>
          <w:szCs w:val="28"/>
        </w:rPr>
      </w:pPr>
      <w:r>
        <w:rPr>
          <w:sz w:val="28"/>
          <w:szCs w:val="28"/>
        </w:rPr>
        <w:t xml:space="preserve">- реконструкция сетей уличного освещения в части автоматизации включения режима горения; </w:t>
      </w:r>
    </w:p>
    <w:p w:rsidR="00BE6933" w:rsidRDefault="00BE6933" w:rsidP="00BE6933">
      <w:pPr>
        <w:pStyle w:val="Default"/>
        <w:widowControl w:val="0"/>
        <w:suppressAutoHyphens/>
        <w:ind w:firstLine="709"/>
        <w:jc w:val="both"/>
        <w:rPr>
          <w:sz w:val="28"/>
          <w:szCs w:val="28"/>
        </w:rPr>
      </w:pPr>
      <w:r>
        <w:rPr>
          <w:sz w:val="28"/>
          <w:szCs w:val="28"/>
        </w:rPr>
        <w:t xml:space="preserve">- строительство электрических сетей. </w:t>
      </w:r>
    </w:p>
    <w:p w:rsidR="00BE6933" w:rsidRDefault="00BE6933" w:rsidP="00BE6933">
      <w:pPr>
        <w:pStyle w:val="Default"/>
        <w:widowControl w:val="0"/>
        <w:suppressAutoHyphens/>
        <w:ind w:firstLine="709"/>
        <w:jc w:val="both"/>
        <w:rPr>
          <w:sz w:val="28"/>
          <w:szCs w:val="28"/>
        </w:rPr>
      </w:pPr>
      <w:r>
        <w:rPr>
          <w:sz w:val="28"/>
          <w:szCs w:val="28"/>
        </w:rPr>
        <w:t xml:space="preserve">- сохранение и приумножение благополучной экологической ситуации в районе: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снижению негативного влияния хозяйственной деятельности на природу и общее улучшение окружающей среды; </w:t>
      </w:r>
    </w:p>
    <w:p w:rsidR="00BE6933" w:rsidRDefault="00BE6933" w:rsidP="00BE6933">
      <w:pPr>
        <w:pStyle w:val="Default"/>
        <w:widowControl w:val="0"/>
        <w:suppressAutoHyphens/>
        <w:ind w:firstLine="709"/>
        <w:jc w:val="both"/>
        <w:rPr>
          <w:sz w:val="28"/>
          <w:szCs w:val="28"/>
        </w:rPr>
      </w:pPr>
      <w:r>
        <w:rPr>
          <w:sz w:val="28"/>
          <w:szCs w:val="28"/>
        </w:rPr>
        <w:t xml:space="preserve">- признание приоритета экологической политики в принятии градостроительных, экономических и хозяйственных решений по текущему и перспективному развитию района;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охране окружающей среды и экологической безопасности территории района, повышению экологической культуры и формированию экологического мировоззрения населения района; </w:t>
      </w:r>
    </w:p>
    <w:p w:rsidR="00BE6933" w:rsidRDefault="00BE6933" w:rsidP="00BE6933">
      <w:pPr>
        <w:pStyle w:val="Default"/>
        <w:widowControl w:val="0"/>
        <w:suppressAutoHyphens/>
        <w:ind w:firstLine="709"/>
        <w:jc w:val="both"/>
        <w:rPr>
          <w:sz w:val="28"/>
          <w:szCs w:val="28"/>
        </w:rPr>
      </w:pPr>
      <w:r>
        <w:rPr>
          <w:sz w:val="28"/>
          <w:szCs w:val="28"/>
        </w:rPr>
        <w:t>- обеспечение экологической безопасности в сфере обращения с отходами (ликвидация несанкционированных свалок, ликвидация и рекультивация отработанных санкционированных свалок, обустройство действующих санкционированных свалок; строительство мусоросортировочных комплексов; строительство полигона ТБО и для приёма жидких бытовых отходов, строительство могильника павшего скота; строительство локальных очистных сооружений);</w:t>
      </w:r>
    </w:p>
    <w:p w:rsidR="00BE6933" w:rsidRDefault="00BE6933" w:rsidP="00BE6933">
      <w:pPr>
        <w:pStyle w:val="Default"/>
        <w:widowControl w:val="0"/>
        <w:suppressAutoHyphens/>
        <w:ind w:firstLine="709"/>
        <w:jc w:val="both"/>
        <w:rPr>
          <w:sz w:val="28"/>
          <w:szCs w:val="28"/>
        </w:rPr>
      </w:pPr>
      <w:r>
        <w:rPr>
          <w:sz w:val="28"/>
          <w:szCs w:val="28"/>
        </w:rPr>
        <w:t xml:space="preserve">- содействие развитию рынка работ и услуг в сфере природопользования и охраны окружающей среды; </w:t>
      </w:r>
    </w:p>
    <w:p w:rsidR="00BE6933" w:rsidRDefault="00BE6933" w:rsidP="00BE6933">
      <w:pPr>
        <w:pStyle w:val="Default"/>
        <w:widowControl w:val="0"/>
        <w:suppressAutoHyphens/>
        <w:ind w:firstLine="709"/>
        <w:jc w:val="both"/>
        <w:rPr>
          <w:sz w:val="28"/>
          <w:szCs w:val="28"/>
        </w:rPr>
      </w:pPr>
      <w:r>
        <w:rPr>
          <w:sz w:val="28"/>
          <w:szCs w:val="28"/>
        </w:rPr>
        <w:t xml:space="preserve">- содействие проведению работ по озеленению и благоустройству сельских поселений в целях создания благоприятных условий для жизни населения. </w:t>
      </w:r>
    </w:p>
    <w:p w:rsidR="00BE6933" w:rsidRPr="008D5F71" w:rsidRDefault="00BE6933" w:rsidP="00BE6933">
      <w:pPr>
        <w:pStyle w:val="Default"/>
        <w:widowControl w:val="0"/>
        <w:suppressAutoHyphens/>
        <w:ind w:firstLine="709"/>
        <w:jc w:val="both"/>
        <w:rPr>
          <w:b/>
          <w:sz w:val="28"/>
          <w:szCs w:val="28"/>
        </w:rPr>
      </w:pPr>
      <w:r w:rsidRPr="008D5F71">
        <w:rPr>
          <w:b/>
          <w:iCs/>
          <w:sz w:val="28"/>
          <w:szCs w:val="28"/>
        </w:rPr>
        <w:t xml:space="preserve">Ожидаемые результаты к 2025 году: </w:t>
      </w:r>
    </w:p>
    <w:p w:rsidR="00BE6933" w:rsidRDefault="00BE6933" w:rsidP="00BE6933">
      <w:pPr>
        <w:pStyle w:val="Default"/>
        <w:widowControl w:val="0"/>
        <w:suppressAutoHyphens/>
        <w:ind w:firstLine="709"/>
        <w:jc w:val="both"/>
        <w:rPr>
          <w:sz w:val="28"/>
          <w:szCs w:val="28"/>
        </w:rPr>
      </w:pPr>
      <w:r>
        <w:rPr>
          <w:sz w:val="28"/>
          <w:szCs w:val="28"/>
        </w:rPr>
        <w:t xml:space="preserve">- повышение качества жилищно-коммунальных услуг; </w:t>
      </w:r>
    </w:p>
    <w:p w:rsidR="00BE6933" w:rsidRDefault="00BE6933" w:rsidP="00BE6933">
      <w:pPr>
        <w:pStyle w:val="Default"/>
        <w:widowControl w:val="0"/>
        <w:suppressAutoHyphens/>
        <w:ind w:firstLine="709"/>
        <w:jc w:val="both"/>
        <w:rPr>
          <w:sz w:val="28"/>
          <w:szCs w:val="28"/>
        </w:rPr>
      </w:pPr>
      <w:r>
        <w:rPr>
          <w:sz w:val="28"/>
          <w:szCs w:val="28"/>
        </w:rPr>
        <w:t xml:space="preserve">- совершенствование механизмов управления многоквартирными домами, в том числе за счет создания конкурентной среды в данной сфере; </w:t>
      </w:r>
    </w:p>
    <w:p w:rsidR="00BE6933" w:rsidRDefault="00BE6933" w:rsidP="00BE6933">
      <w:pPr>
        <w:pStyle w:val="Default"/>
        <w:widowControl w:val="0"/>
        <w:suppressAutoHyphens/>
        <w:ind w:firstLine="709"/>
        <w:jc w:val="both"/>
        <w:rPr>
          <w:sz w:val="28"/>
          <w:szCs w:val="28"/>
        </w:rPr>
      </w:pPr>
      <w:r>
        <w:rPr>
          <w:sz w:val="28"/>
          <w:szCs w:val="28"/>
        </w:rPr>
        <w:t xml:space="preserve">- повышение безопасности и комфортности условий проживаний граждан за счет сокращения аварийного и ветхого жилья, проведения капитального ремонта общего имущества многоквартирных домов; </w:t>
      </w:r>
    </w:p>
    <w:p w:rsidR="00BE6933" w:rsidRDefault="00BE6933" w:rsidP="00BE6933">
      <w:pPr>
        <w:pStyle w:val="Default"/>
        <w:widowControl w:val="0"/>
        <w:suppressAutoHyphens/>
        <w:ind w:firstLine="709"/>
        <w:jc w:val="both"/>
        <w:rPr>
          <w:sz w:val="28"/>
          <w:szCs w:val="28"/>
        </w:rPr>
      </w:pPr>
      <w:r>
        <w:rPr>
          <w:sz w:val="28"/>
          <w:szCs w:val="28"/>
        </w:rPr>
        <w:t xml:space="preserve">- создание условий для потребителей производить оплату за потребленные коммунальные услуги за счет установки общедомовых и индивидуальных приборов учета потребления ресурсов; </w:t>
      </w:r>
    </w:p>
    <w:p w:rsidR="00BE6933" w:rsidRDefault="00BE6933" w:rsidP="00BE6933">
      <w:pPr>
        <w:pStyle w:val="Default"/>
        <w:widowControl w:val="0"/>
        <w:suppressAutoHyphens/>
        <w:ind w:firstLine="709"/>
        <w:jc w:val="both"/>
        <w:rPr>
          <w:sz w:val="28"/>
          <w:szCs w:val="28"/>
        </w:rPr>
      </w:pPr>
      <w:r>
        <w:rPr>
          <w:sz w:val="28"/>
          <w:szCs w:val="28"/>
        </w:rPr>
        <w:t xml:space="preserve">- создание условий для общественного контроля в сфере жилищного хозяйства за счет повышения открытости информации; </w:t>
      </w:r>
    </w:p>
    <w:p w:rsidR="00BE6933" w:rsidRDefault="00BE6933" w:rsidP="00BE6933">
      <w:pPr>
        <w:pStyle w:val="Default"/>
        <w:widowControl w:val="0"/>
        <w:suppressAutoHyphens/>
        <w:ind w:firstLine="709"/>
        <w:jc w:val="both"/>
        <w:rPr>
          <w:sz w:val="28"/>
          <w:szCs w:val="28"/>
        </w:rPr>
      </w:pPr>
      <w:r>
        <w:rPr>
          <w:sz w:val="28"/>
          <w:szCs w:val="28"/>
        </w:rPr>
        <w:t xml:space="preserve">- повышение надежности работы системы коммунальной инфраструктуры района; </w:t>
      </w:r>
    </w:p>
    <w:p w:rsidR="00BE6933" w:rsidRDefault="00BE6933" w:rsidP="00BE6933">
      <w:pPr>
        <w:pStyle w:val="Default"/>
        <w:widowControl w:val="0"/>
        <w:suppressAutoHyphens/>
        <w:ind w:firstLine="709"/>
        <w:jc w:val="both"/>
        <w:rPr>
          <w:sz w:val="28"/>
          <w:szCs w:val="28"/>
        </w:rPr>
      </w:pPr>
      <w:r>
        <w:rPr>
          <w:sz w:val="28"/>
          <w:szCs w:val="28"/>
        </w:rPr>
        <w:t xml:space="preserve">- снижение потерь коммунальных ресурсов в производственном процессе; </w:t>
      </w:r>
    </w:p>
    <w:p w:rsidR="00BE6933" w:rsidRDefault="00BE6933" w:rsidP="00BE6933">
      <w:pPr>
        <w:pStyle w:val="Default"/>
        <w:widowControl w:val="0"/>
        <w:suppressAutoHyphens/>
        <w:ind w:firstLine="709"/>
        <w:jc w:val="both"/>
        <w:rPr>
          <w:sz w:val="28"/>
          <w:szCs w:val="28"/>
        </w:rPr>
      </w:pPr>
      <w:r>
        <w:rPr>
          <w:sz w:val="28"/>
          <w:szCs w:val="28"/>
        </w:rPr>
        <w:t xml:space="preserve">- повышение качества коммунальных услуг; </w:t>
      </w:r>
    </w:p>
    <w:p w:rsidR="00BE6933" w:rsidRDefault="00BE6933" w:rsidP="00BE6933">
      <w:pPr>
        <w:pStyle w:val="Default"/>
        <w:widowControl w:val="0"/>
        <w:suppressAutoHyphens/>
        <w:ind w:firstLine="709"/>
        <w:jc w:val="both"/>
        <w:rPr>
          <w:sz w:val="28"/>
          <w:szCs w:val="28"/>
        </w:rPr>
      </w:pPr>
      <w:r>
        <w:rPr>
          <w:sz w:val="28"/>
          <w:szCs w:val="28"/>
        </w:rPr>
        <w:t xml:space="preserve">- обеспечение объектами коммунальной инфраструктуры нового строительства жилья, объектов коммунальной сферы, производственных объектов; </w:t>
      </w:r>
    </w:p>
    <w:p w:rsidR="00BE6933" w:rsidRDefault="00BE6933" w:rsidP="00BE6933">
      <w:pPr>
        <w:pStyle w:val="Default"/>
        <w:widowControl w:val="0"/>
        <w:suppressAutoHyphens/>
        <w:ind w:firstLine="709"/>
        <w:jc w:val="both"/>
        <w:rPr>
          <w:sz w:val="28"/>
          <w:szCs w:val="28"/>
        </w:rPr>
      </w:pPr>
      <w:r>
        <w:rPr>
          <w:sz w:val="28"/>
          <w:szCs w:val="28"/>
        </w:rPr>
        <w:t xml:space="preserve">- сокращение затрат на производство коммунальных услуг, повышение эффективности финансово-хозяйственной деятельности организаций коммунального комплекса. </w:t>
      </w:r>
    </w:p>
    <w:p w:rsidR="00BE6933" w:rsidRDefault="00BE6933" w:rsidP="00BE6933">
      <w:pPr>
        <w:widowControl w:val="0"/>
        <w:tabs>
          <w:tab w:val="left" w:pos="4080"/>
        </w:tabs>
        <w:suppressAutoHyphens/>
        <w:ind w:firstLine="709"/>
        <w:jc w:val="both"/>
        <w:rPr>
          <w:sz w:val="28"/>
          <w:szCs w:val="28"/>
        </w:rPr>
      </w:pPr>
    </w:p>
    <w:p w:rsidR="00BE6933" w:rsidRDefault="00BE6933" w:rsidP="00BE6933">
      <w:pPr>
        <w:widowControl w:val="0"/>
        <w:suppressAutoHyphens/>
        <w:ind w:firstLine="720"/>
        <w:jc w:val="center"/>
        <w:rPr>
          <w:b/>
          <w:sz w:val="28"/>
          <w:szCs w:val="28"/>
        </w:rPr>
      </w:pPr>
      <w:r>
        <w:rPr>
          <w:b/>
          <w:sz w:val="28"/>
          <w:szCs w:val="28"/>
        </w:rPr>
        <w:t>4.3.2</w:t>
      </w:r>
      <w:r w:rsidRPr="00F20D18">
        <w:rPr>
          <w:b/>
          <w:sz w:val="28"/>
          <w:szCs w:val="28"/>
        </w:rPr>
        <w:t>.</w:t>
      </w:r>
      <w:r>
        <w:rPr>
          <w:b/>
          <w:sz w:val="28"/>
          <w:szCs w:val="28"/>
        </w:rPr>
        <w:t xml:space="preserve"> Экология и рациональное природопользование</w:t>
      </w:r>
    </w:p>
    <w:p w:rsidR="00BE6933" w:rsidRDefault="00BE6933" w:rsidP="00BE6933">
      <w:pPr>
        <w:widowControl w:val="0"/>
        <w:suppressAutoHyphens/>
        <w:ind w:firstLine="720"/>
        <w:jc w:val="center"/>
        <w:rPr>
          <w:b/>
          <w:sz w:val="28"/>
          <w:szCs w:val="28"/>
        </w:rPr>
      </w:pPr>
    </w:p>
    <w:p w:rsidR="00BE6933" w:rsidRPr="0018325F" w:rsidRDefault="00BE6933" w:rsidP="00BE6933">
      <w:pPr>
        <w:pStyle w:val="a5"/>
        <w:spacing w:before="225" w:beforeAutospacing="0" w:line="288" w:lineRule="atLeast"/>
        <w:ind w:left="225" w:right="375" w:firstLine="484"/>
        <w:jc w:val="both"/>
        <w:rPr>
          <w:color w:val="000000"/>
          <w:sz w:val="28"/>
          <w:szCs w:val="28"/>
        </w:rPr>
      </w:pPr>
      <w:r w:rsidRPr="0018325F">
        <w:rPr>
          <w:b/>
          <w:sz w:val="28"/>
          <w:szCs w:val="28"/>
        </w:rPr>
        <w:t>Стратегическая задача</w:t>
      </w:r>
      <w:r>
        <w:rPr>
          <w:b/>
          <w:sz w:val="28"/>
          <w:szCs w:val="28"/>
        </w:rPr>
        <w:t xml:space="preserve"> </w:t>
      </w:r>
      <w:r w:rsidRPr="0018325F">
        <w:rPr>
          <w:b/>
          <w:sz w:val="28"/>
          <w:szCs w:val="28"/>
        </w:rPr>
        <w:t>-</w:t>
      </w:r>
      <w:r w:rsidRPr="008D5F71">
        <w:rPr>
          <w:rFonts w:ascii="Verdana" w:hAnsi="Verdana"/>
          <w:color w:val="000000"/>
          <w:sz w:val="28"/>
          <w:szCs w:val="28"/>
        </w:rPr>
        <w:t xml:space="preserve"> </w:t>
      </w:r>
      <w:r w:rsidRPr="008D5F71">
        <w:rPr>
          <w:color w:val="000000"/>
          <w:sz w:val="28"/>
          <w:szCs w:val="28"/>
        </w:rPr>
        <w:t>сохранение, воспроизводство и рациональное использование природных ресурсов</w:t>
      </w:r>
      <w:r>
        <w:rPr>
          <w:color w:val="000000"/>
          <w:sz w:val="28"/>
          <w:szCs w:val="28"/>
        </w:rPr>
        <w:t>.</w:t>
      </w:r>
    </w:p>
    <w:p w:rsidR="00BE6933" w:rsidRPr="0018325F" w:rsidRDefault="00BE6933" w:rsidP="00BE6933">
      <w:pPr>
        <w:pStyle w:val="Default"/>
        <w:widowControl w:val="0"/>
        <w:suppressAutoHyphens/>
        <w:ind w:firstLine="709"/>
        <w:jc w:val="both"/>
        <w:rPr>
          <w:b/>
          <w:sz w:val="28"/>
          <w:szCs w:val="28"/>
        </w:rPr>
      </w:pPr>
      <w:r w:rsidRPr="0018325F">
        <w:rPr>
          <w:b/>
          <w:sz w:val="28"/>
          <w:szCs w:val="28"/>
        </w:rPr>
        <w:t>Приоритетными мерами экологической политики являются:</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поэтапное сокращение уровней воздействия на окружающую среду всех антропогенных источников. Целевым ориентиром является снижение удельных уровней воздействия на окружающую среду в 3 -</w:t>
      </w:r>
      <w:r>
        <w:rPr>
          <w:sz w:val="28"/>
          <w:szCs w:val="28"/>
        </w:rPr>
        <w:t xml:space="preserve"> 7 раз в зависимости от отрасли;</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создание экологически безопасной и комфортной обстановки в местах проживания, работы и отдыха населения;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сохран</w:t>
      </w:r>
      <w:r>
        <w:rPr>
          <w:sz w:val="28"/>
          <w:szCs w:val="28"/>
        </w:rPr>
        <w:t>ение и защита окружающей среды;</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снижение антропогенной нагрузки и загрязнения водных объектов, улучшение состояния и восстановление водных объектов, в первую очередь источников питьевого водоснабжения;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совершенствование технологии подготовки питьевой воды, реконструкция, модернизация водопроводных сооружений и новое строительство канализационных сооружений.</w:t>
      </w:r>
    </w:p>
    <w:p w:rsidR="00BE6933" w:rsidRPr="00936A81" w:rsidRDefault="00BE6933" w:rsidP="00BE6933">
      <w:pPr>
        <w:pStyle w:val="Default"/>
        <w:widowControl w:val="0"/>
        <w:suppressAutoHyphens/>
        <w:ind w:firstLine="709"/>
        <w:jc w:val="both"/>
        <w:rPr>
          <w:sz w:val="28"/>
          <w:szCs w:val="28"/>
        </w:rPr>
      </w:pPr>
      <w:r w:rsidRPr="00936A81">
        <w:rPr>
          <w:sz w:val="28"/>
          <w:szCs w:val="28"/>
        </w:rPr>
        <w:t xml:space="preserve">В целях решения задач охраны атмосферного воздуха целесообразно запланировать проведение следующих мероприятий: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установка и совершенствование газоочистных и пылеулавливающих установок;</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использование в качестве основного топлива для объектов теплоэнергетики природного газа; </w:t>
      </w:r>
    </w:p>
    <w:p w:rsidR="00BE6933" w:rsidRPr="00936A81"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 xml:space="preserve">производственный контроль за соблюдением нормативов предельно-допустимых выбросов загрязняющих веществ в атмосферу; </w:t>
      </w:r>
    </w:p>
    <w:p w:rsidR="00BE6933" w:rsidRDefault="00BE6933" w:rsidP="00BE6933">
      <w:pPr>
        <w:pStyle w:val="Default"/>
        <w:widowControl w:val="0"/>
        <w:suppressAutoHyphens/>
        <w:ind w:firstLine="709"/>
        <w:jc w:val="both"/>
        <w:rPr>
          <w:sz w:val="28"/>
          <w:szCs w:val="28"/>
        </w:rPr>
      </w:pPr>
      <w:r>
        <w:rPr>
          <w:sz w:val="28"/>
          <w:szCs w:val="28"/>
        </w:rPr>
        <w:t xml:space="preserve">- </w:t>
      </w:r>
      <w:r w:rsidRPr="00936A81">
        <w:rPr>
          <w:sz w:val="28"/>
          <w:szCs w:val="28"/>
        </w:rPr>
        <w:t>создание зеленых защитных полос вдоль автомобильных дорог и озеленение</w:t>
      </w:r>
      <w:r>
        <w:rPr>
          <w:sz w:val="28"/>
          <w:szCs w:val="28"/>
        </w:rPr>
        <w:t xml:space="preserve"> улиц и санитарно-защитных зон.</w:t>
      </w:r>
    </w:p>
    <w:p w:rsidR="00BE6933" w:rsidRDefault="00BE6933" w:rsidP="00BE6933">
      <w:pPr>
        <w:pStyle w:val="Default"/>
        <w:widowControl w:val="0"/>
        <w:suppressAutoHyphens/>
        <w:ind w:firstLine="709"/>
        <w:jc w:val="both"/>
        <w:rPr>
          <w:sz w:val="28"/>
          <w:szCs w:val="28"/>
        </w:rPr>
      </w:pPr>
      <w:r w:rsidRPr="00936A81">
        <w:rPr>
          <w:sz w:val="28"/>
          <w:szCs w:val="28"/>
        </w:rPr>
        <w:t xml:space="preserve">Реализация вышеуказанных мероприятий позволит улучшить состояние воздушного бассейна, а также будет способствовать обеспечению экологического баланса, для достижения которого необходимо создание такой системы природно-территориальных комплексов, которая минимизировала бы или предотвращала отрицательное воздействие хозяйственной деятельности человека на природную среду. </w:t>
      </w:r>
    </w:p>
    <w:p w:rsidR="00BE6933" w:rsidRPr="00D422CA" w:rsidRDefault="00BE6933" w:rsidP="00BE6933">
      <w:pPr>
        <w:pStyle w:val="Default"/>
        <w:widowControl w:val="0"/>
        <w:suppressAutoHyphens/>
        <w:ind w:firstLine="709"/>
        <w:jc w:val="both"/>
        <w:rPr>
          <w:sz w:val="28"/>
          <w:szCs w:val="28"/>
        </w:rPr>
      </w:pPr>
      <w:r w:rsidRPr="00D422CA">
        <w:rPr>
          <w:sz w:val="28"/>
          <w:szCs w:val="28"/>
        </w:rPr>
        <w:t xml:space="preserve">Первоочередными мерами в сфере земельной политики являются: </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подготовка пакета предложений со сформированными земельными участками для потенциальных российских и зарубежных инвесторов;</w:t>
      </w:r>
    </w:p>
    <w:p w:rsidR="00BE6933" w:rsidRPr="00D422CA" w:rsidRDefault="00BE6933" w:rsidP="00BE6933">
      <w:pPr>
        <w:widowControl w:val="0"/>
        <w:suppressAutoHyphens/>
        <w:autoSpaceDE w:val="0"/>
        <w:autoSpaceDN w:val="0"/>
        <w:adjustRightInd w:val="0"/>
        <w:ind w:firstLine="709"/>
        <w:jc w:val="both"/>
        <w:rPr>
          <w:sz w:val="28"/>
          <w:szCs w:val="28"/>
        </w:rPr>
      </w:pPr>
      <w:r>
        <w:rPr>
          <w:sz w:val="28"/>
          <w:szCs w:val="28"/>
        </w:rPr>
        <w:t xml:space="preserve">- </w:t>
      </w:r>
      <w:r w:rsidRPr="00D422CA">
        <w:rPr>
          <w:sz w:val="28"/>
          <w:szCs w:val="28"/>
        </w:rPr>
        <w:t>вовлечение в оборот неиспользуемых и неэффективно используемых земельных участков, в том числе земельных участков, образованных в счет выделения невостребованных земельных долей в составе земель сельскохозяйственного назначения;</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устранение административных барьеров при выделении земельных участков для строительства с предварительным согласованием мест размещения объекта, которое должно привести к значительному сокращению сроков выбора земельного участка и его предоставления для строительства;</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переход к преимущественному предоставлению земельных участков для строительства в собственность на торгах;</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разработка и внедрение эффективной управленческой технологии выделения земельных участков под перспективные инвестиционные объекты;</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обеспечение земельных участков («по границе») коммунальной и инженерной инфраструктурой (за счет средств бюджетов разных уровней);</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разработка и утверждение документов территориального планирования муниципальных образований, документации по планировке территории;</w:t>
      </w:r>
    </w:p>
    <w:p w:rsidR="00BE6933"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проведение инвентаризации земель.</w:t>
      </w:r>
    </w:p>
    <w:p w:rsidR="00BE6933" w:rsidRPr="005A45FC" w:rsidRDefault="00BE6933" w:rsidP="00BE6933">
      <w:pPr>
        <w:pStyle w:val="Default"/>
        <w:widowControl w:val="0"/>
        <w:suppressAutoHyphens/>
        <w:ind w:firstLine="709"/>
        <w:jc w:val="both"/>
        <w:rPr>
          <w:b/>
          <w:sz w:val="28"/>
          <w:szCs w:val="28"/>
        </w:rPr>
      </w:pPr>
      <w:r w:rsidRPr="005A45FC">
        <w:rPr>
          <w:b/>
          <w:iCs/>
          <w:sz w:val="28"/>
          <w:szCs w:val="28"/>
        </w:rPr>
        <w:t xml:space="preserve">Ожидаемые результаты к 2025 году: </w:t>
      </w:r>
    </w:p>
    <w:p w:rsidR="00BE6933" w:rsidRPr="00D422CA" w:rsidRDefault="00BE6933" w:rsidP="00BE6933">
      <w:pPr>
        <w:widowControl w:val="0"/>
        <w:suppressAutoHyphens/>
        <w:autoSpaceDE w:val="0"/>
        <w:autoSpaceDN w:val="0"/>
        <w:adjustRightInd w:val="0"/>
        <w:ind w:firstLine="709"/>
        <w:jc w:val="both"/>
        <w:rPr>
          <w:sz w:val="28"/>
          <w:szCs w:val="28"/>
          <w:highlight w:val="yellow"/>
        </w:rPr>
      </w:pPr>
      <w:r>
        <w:rPr>
          <w:sz w:val="28"/>
          <w:szCs w:val="28"/>
        </w:rPr>
        <w:t xml:space="preserve">- </w:t>
      </w:r>
      <w:r w:rsidRPr="00D422CA">
        <w:rPr>
          <w:sz w:val="28"/>
          <w:szCs w:val="28"/>
        </w:rPr>
        <w:t>эффективное рациональное использование и вовлечение земель в рыночный оборот;</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повышение инвестиционной привлекательности муниципального района;</w:t>
      </w:r>
    </w:p>
    <w:p w:rsidR="00BE6933" w:rsidRPr="00D422CA" w:rsidRDefault="00BE6933" w:rsidP="00BE6933">
      <w:pPr>
        <w:pStyle w:val="Default"/>
        <w:widowControl w:val="0"/>
        <w:suppressAutoHyphens/>
        <w:ind w:firstLine="709"/>
        <w:jc w:val="both"/>
        <w:rPr>
          <w:sz w:val="28"/>
          <w:szCs w:val="28"/>
        </w:rPr>
      </w:pPr>
      <w:r>
        <w:rPr>
          <w:sz w:val="28"/>
          <w:szCs w:val="28"/>
        </w:rPr>
        <w:t xml:space="preserve">- </w:t>
      </w:r>
      <w:r w:rsidRPr="00D422CA">
        <w:rPr>
          <w:sz w:val="28"/>
          <w:szCs w:val="28"/>
        </w:rPr>
        <w:t>увеличение доходов консолидированного бюджета муниципального района.</w:t>
      </w:r>
    </w:p>
    <w:p w:rsidR="00BE6933" w:rsidRPr="00936A81" w:rsidRDefault="00BE6933" w:rsidP="00BE6933">
      <w:pPr>
        <w:pStyle w:val="Default"/>
        <w:widowControl w:val="0"/>
        <w:suppressAutoHyphens/>
        <w:ind w:firstLine="709"/>
        <w:jc w:val="both"/>
        <w:rPr>
          <w:sz w:val="28"/>
          <w:szCs w:val="28"/>
        </w:rPr>
      </w:pPr>
    </w:p>
    <w:p w:rsidR="00BE6933" w:rsidRDefault="00BE6933" w:rsidP="00BE6933">
      <w:pPr>
        <w:widowControl w:val="0"/>
        <w:suppressAutoHyphens/>
        <w:ind w:firstLine="720"/>
        <w:jc w:val="center"/>
        <w:rPr>
          <w:b/>
          <w:sz w:val="28"/>
          <w:szCs w:val="28"/>
        </w:rPr>
      </w:pPr>
      <w:r>
        <w:rPr>
          <w:b/>
          <w:sz w:val="28"/>
          <w:szCs w:val="28"/>
        </w:rPr>
        <w:t>4.3.3</w:t>
      </w:r>
      <w:r w:rsidRPr="00F20D18">
        <w:rPr>
          <w:b/>
          <w:sz w:val="28"/>
          <w:szCs w:val="28"/>
        </w:rPr>
        <w:t>.</w:t>
      </w:r>
      <w:r>
        <w:rPr>
          <w:b/>
          <w:sz w:val="28"/>
          <w:szCs w:val="28"/>
        </w:rPr>
        <w:t xml:space="preserve"> Укрепление правопорядка</w:t>
      </w:r>
    </w:p>
    <w:p w:rsidR="00BE6933" w:rsidRDefault="00BE6933" w:rsidP="00BE6933">
      <w:pPr>
        <w:widowControl w:val="0"/>
        <w:suppressAutoHyphens/>
        <w:ind w:firstLine="720"/>
        <w:jc w:val="center"/>
        <w:rPr>
          <w:b/>
          <w:sz w:val="28"/>
          <w:szCs w:val="28"/>
        </w:rPr>
      </w:pPr>
    </w:p>
    <w:p w:rsidR="00BE6933" w:rsidRPr="0018325F" w:rsidRDefault="00BE6933" w:rsidP="00BE6933">
      <w:pPr>
        <w:widowControl w:val="0"/>
        <w:suppressAutoHyphens/>
        <w:ind w:firstLine="709"/>
        <w:jc w:val="both"/>
        <w:rPr>
          <w:sz w:val="28"/>
          <w:szCs w:val="28"/>
        </w:rPr>
      </w:pPr>
      <w:r w:rsidRPr="0018325F">
        <w:rPr>
          <w:b/>
          <w:sz w:val="28"/>
          <w:szCs w:val="28"/>
        </w:rPr>
        <w:t>Стратегическая задача-</w:t>
      </w:r>
      <w:r w:rsidRPr="0008090F">
        <w:t xml:space="preserve"> </w:t>
      </w:r>
      <w:r w:rsidRPr="00F8238D">
        <w:rPr>
          <w:sz w:val="28"/>
          <w:szCs w:val="28"/>
        </w:rPr>
        <w:t>укрепление правопорядка как одного из условий повышения уровня и качества жизни населения.</w:t>
      </w:r>
    </w:p>
    <w:p w:rsidR="00BE6933" w:rsidRPr="0018325F" w:rsidRDefault="00BE6933" w:rsidP="00BE6933">
      <w:pPr>
        <w:widowControl w:val="0"/>
        <w:shd w:val="clear" w:color="auto" w:fill="FFFFFF"/>
        <w:suppressAutoHyphens/>
        <w:ind w:firstLine="709"/>
        <w:jc w:val="both"/>
        <w:rPr>
          <w:color w:val="000000"/>
          <w:sz w:val="28"/>
          <w:szCs w:val="28"/>
        </w:rPr>
      </w:pPr>
      <w:r w:rsidRPr="0018325F">
        <w:rPr>
          <w:b/>
          <w:color w:val="000000"/>
          <w:sz w:val="28"/>
          <w:szCs w:val="28"/>
        </w:rPr>
        <w:t xml:space="preserve">Приоритетными мерами </w:t>
      </w:r>
      <w:r w:rsidRPr="0018325F">
        <w:rPr>
          <w:b/>
          <w:sz w:val="28"/>
          <w:szCs w:val="28"/>
        </w:rPr>
        <w:t>укрепления правопорядка</w:t>
      </w:r>
      <w:r w:rsidRPr="0018325F">
        <w:rPr>
          <w:b/>
          <w:color w:val="000000"/>
          <w:sz w:val="28"/>
          <w:szCs w:val="28"/>
        </w:rPr>
        <w:t xml:space="preserve"> являются</w:t>
      </w:r>
      <w:r w:rsidRPr="0018325F">
        <w:rPr>
          <w:color w:val="000000"/>
          <w:sz w:val="28"/>
          <w:szCs w:val="28"/>
        </w:rPr>
        <w:t>:</w:t>
      </w:r>
    </w:p>
    <w:p w:rsidR="00BE6933" w:rsidRPr="00D422CA" w:rsidRDefault="00BE6933" w:rsidP="00BE6933">
      <w:pPr>
        <w:widowControl w:val="0"/>
        <w:shd w:val="clear" w:color="auto" w:fill="FFFFFF"/>
        <w:suppressAutoHyphens/>
        <w:ind w:firstLine="709"/>
        <w:jc w:val="both"/>
        <w:rPr>
          <w:color w:val="000000"/>
          <w:sz w:val="28"/>
          <w:szCs w:val="28"/>
        </w:rPr>
      </w:pPr>
      <w:r w:rsidRPr="00D422CA">
        <w:rPr>
          <w:color w:val="000000"/>
          <w:sz w:val="28"/>
          <w:szCs w:val="28"/>
        </w:rPr>
        <w:t xml:space="preserve">- создание системы мер по профилактике коррупции, формированию среди населения антикоррупционного сознания и нетерпимости по отношению к коррупционным действиям, вовлечение граждан и организаций в реализацию основных задач противодействия коррупции; </w:t>
      </w:r>
    </w:p>
    <w:p w:rsidR="00BE6933" w:rsidRDefault="00BE6933" w:rsidP="00BE6933">
      <w:pPr>
        <w:widowControl w:val="0"/>
        <w:shd w:val="clear" w:color="auto" w:fill="FFFFFF"/>
        <w:suppressAutoHyphens/>
        <w:ind w:firstLine="709"/>
        <w:jc w:val="both"/>
        <w:rPr>
          <w:color w:val="000000"/>
          <w:sz w:val="28"/>
          <w:szCs w:val="28"/>
        </w:rPr>
      </w:pPr>
      <w:r w:rsidRPr="00D422CA">
        <w:rPr>
          <w:color w:val="000000"/>
          <w:sz w:val="28"/>
          <w:szCs w:val="28"/>
        </w:rPr>
        <w:t>- создание системы профилактики правонарушений среди населения, направленной на борьбу с пьянством, наркоманией, преступностью, ростом беспризорности несовершеннолетних, незаконной миграцией, адаптацией лиц освободившихся из мест лишения свободы;</w:t>
      </w:r>
    </w:p>
    <w:p w:rsidR="00BE6933" w:rsidRDefault="00BE6933" w:rsidP="00BE6933">
      <w:pPr>
        <w:widowControl w:val="0"/>
        <w:shd w:val="clear" w:color="auto" w:fill="FFFFFF"/>
        <w:suppressAutoHyphens/>
        <w:ind w:firstLine="709"/>
        <w:jc w:val="both"/>
        <w:rPr>
          <w:color w:val="000000"/>
          <w:sz w:val="28"/>
          <w:szCs w:val="28"/>
        </w:rPr>
      </w:pPr>
      <w:r>
        <w:rPr>
          <w:color w:val="000000"/>
          <w:sz w:val="28"/>
          <w:szCs w:val="28"/>
        </w:rPr>
        <w:t xml:space="preserve">- </w:t>
      </w:r>
      <w:r w:rsidRPr="00D422CA">
        <w:rPr>
          <w:color w:val="000000"/>
          <w:sz w:val="28"/>
          <w:szCs w:val="28"/>
        </w:rPr>
        <w:t>информационная работа по обеспечению личной и имущественной безопасности граждан;</w:t>
      </w:r>
    </w:p>
    <w:p w:rsidR="00BE6933" w:rsidRDefault="00BE6933" w:rsidP="00BE6933">
      <w:pPr>
        <w:widowControl w:val="0"/>
        <w:shd w:val="clear" w:color="auto" w:fill="FFFFFF"/>
        <w:suppressAutoHyphens/>
        <w:ind w:firstLine="709"/>
        <w:jc w:val="both"/>
        <w:rPr>
          <w:color w:val="000000"/>
          <w:sz w:val="28"/>
          <w:szCs w:val="28"/>
        </w:rPr>
      </w:pPr>
      <w:r>
        <w:rPr>
          <w:color w:val="000000"/>
          <w:sz w:val="28"/>
          <w:szCs w:val="28"/>
        </w:rPr>
        <w:t xml:space="preserve">- </w:t>
      </w:r>
      <w:r w:rsidRPr="00D422CA">
        <w:rPr>
          <w:color w:val="000000"/>
          <w:sz w:val="28"/>
          <w:szCs w:val="28"/>
        </w:rPr>
        <w:t>профилактика и пресечение правонарушений среди</w:t>
      </w:r>
      <w:r w:rsidRPr="00EB5B0F">
        <w:rPr>
          <w:b/>
          <w:color w:val="000000"/>
          <w:sz w:val="28"/>
          <w:szCs w:val="28"/>
        </w:rPr>
        <w:t xml:space="preserve"> </w:t>
      </w:r>
      <w:r w:rsidRPr="00D422CA">
        <w:rPr>
          <w:color w:val="000000"/>
          <w:sz w:val="28"/>
          <w:szCs w:val="28"/>
        </w:rPr>
        <w:t>несовершеннолетних граждан;</w:t>
      </w:r>
    </w:p>
    <w:p w:rsidR="00BE6933" w:rsidRPr="00D422CA" w:rsidRDefault="00BE6933" w:rsidP="00BE6933">
      <w:pPr>
        <w:widowControl w:val="0"/>
        <w:shd w:val="clear" w:color="auto" w:fill="FFFFFF"/>
        <w:suppressAutoHyphens/>
        <w:ind w:firstLine="709"/>
        <w:jc w:val="both"/>
        <w:rPr>
          <w:color w:val="000000"/>
          <w:sz w:val="28"/>
          <w:szCs w:val="28"/>
        </w:rPr>
      </w:pPr>
      <w:r>
        <w:rPr>
          <w:color w:val="000000"/>
          <w:sz w:val="28"/>
          <w:szCs w:val="28"/>
        </w:rPr>
        <w:t xml:space="preserve">- </w:t>
      </w:r>
      <w:r w:rsidRPr="00D422CA">
        <w:rPr>
          <w:color w:val="000000"/>
          <w:sz w:val="28"/>
          <w:szCs w:val="28"/>
        </w:rPr>
        <w:t>проведение комплекса мероприятий, направленных на повышение безопасности дорожного движения;</w:t>
      </w:r>
    </w:p>
    <w:p w:rsidR="00BE6933" w:rsidRPr="00D422CA" w:rsidRDefault="00BE6933" w:rsidP="00BE6933">
      <w:pPr>
        <w:widowControl w:val="0"/>
        <w:shd w:val="clear" w:color="auto" w:fill="FFFFFF"/>
        <w:tabs>
          <w:tab w:val="left" w:pos="1018"/>
        </w:tabs>
        <w:suppressAutoHyphens/>
        <w:ind w:firstLine="709"/>
        <w:jc w:val="both"/>
        <w:rPr>
          <w:color w:val="000000"/>
          <w:sz w:val="28"/>
          <w:szCs w:val="28"/>
        </w:rPr>
      </w:pPr>
      <w:r w:rsidRPr="00D422CA">
        <w:rPr>
          <w:color w:val="000000"/>
          <w:sz w:val="28"/>
          <w:szCs w:val="28"/>
        </w:rPr>
        <w:t>- вовлечение предприятий, учреждений и организаций всех форм собственности, а также общественных организаций в процесс предупреждения правонарушений и преступлений и общей профилактики правонарушений на территории района;</w:t>
      </w:r>
    </w:p>
    <w:p w:rsidR="00BE6933" w:rsidRDefault="00BE6933" w:rsidP="00BE6933">
      <w:pPr>
        <w:widowControl w:val="0"/>
        <w:shd w:val="clear" w:color="auto" w:fill="FFFFFF"/>
        <w:tabs>
          <w:tab w:val="left" w:pos="1018"/>
        </w:tabs>
        <w:suppressAutoHyphens/>
        <w:ind w:firstLine="709"/>
        <w:jc w:val="both"/>
        <w:rPr>
          <w:color w:val="000000"/>
          <w:sz w:val="28"/>
          <w:szCs w:val="28"/>
        </w:rPr>
      </w:pPr>
      <w:r w:rsidRPr="00D422CA">
        <w:rPr>
          <w:color w:val="000000"/>
          <w:sz w:val="28"/>
          <w:szCs w:val="28"/>
        </w:rPr>
        <w:t>- выявление факторов способствующих совершению преступлений и правонарушений</w:t>
      </w:r>
      <w:r>
        <w:rPr>
          <w:color w:val="000000"/>
          <w:sz w:val="28"/>
          <w:szCs w:val="28"/>
        </w:rPr>
        <w:t>;</w:t>
      </w:r>
    </w:p>
    <w:p w:rsidR="00BE6933" w:rsidRDefault="00BE6933" w:rsidP="00BE6933">
      <w:pPr>
        <w:widowControl w:val="0"/>
        <w:shd w:val="clear" w:color="auto" w:fill="FFFFFF"/>
        <w:tabs>
          <w:tab w:val="left" w:pos="1018"/>
        </w:tabs>
        <w:suppressAutoHyphens/>
        <w:ind w:firstLine="709"/>
        <w:jc w:val="both"/>
        <w:rPr>
          <w:sz w:val="28"/>
          <w:szCs w:val="28"/>
        </w:rPr>
      </w:pPr>
      <w:r>
        <w:rPr>
          <w:sz w:val="28"/>
          <w:szCs w:val="28"/>
        </w:rPr>
        <w:t>- с</w:t>
      </w:r>
      <w:r w:rsidRPr="0008090F">
        <w:rPr>
          <w:sz w:val="28"/>
          <w:szCs w:val="28"/>
        </w:rPr>
        <w:t>овершенствование единой системы профилактики наркомании, включающей все субъекты профилактики</w:t>
      </w:r>
      <w:r>
        <w:rPr>
          <w:sz w:val="28"/>
          <w:szCs w:val="28"/>
        </w:rPr>
        <w:t>.</w:t>
      </w:r>
    </w:p>
    <w:p w:rsidR="00BE6933" w:rsidRPr="00D422CA" w:rsidRDefault="00BE6933" w:rsidP="00BE6933">
      <w:pPr>
        <w:widowControl w:val="0"/>
        <w:tabs>
          <w:tab w:val="left" w:pos="1018"/>
        </w:tabs>
        <w:suppressAutoHyphens/>
        <w:ind w:firstLine="709"/>
        <w:jc w:val="both"/>
        <w:rPr>
          <w:sz w:val="28"/>
          <w:szCs w:val="28"/>
        </w:rPr>
      </w:pPr>
      <w:r>
        <w:rPr>
          <w:sz w:val="28"/>
          <w:szCs w:val="28"/>
        </w:rPr>
        <w:t xml:space="preserve">- совершенствование и развитие </w:t>
      </w:r>
      <w:r w:rsidRPr="00824A11">
        <w:rPr>
          <w:sz w:val="28"/>
          <w:szCs w:val="28"/>
        </w:rPr>
        <w:t>аппаратно – программного комплекса «Безопасный город».</w:t>
      </w:r>
    </w:p>
    <w:p w:rsidR="00BE6933" w:rsidRDefault="00BE6933" w:rsidP="00BE6933">
      <w:pPr>
        <w:widowControl w:val="0"/>
        <w:shd w:val="clear" w:color="auto" w:fill="FFFFFF"/>
        <w:suppressAutoHyphens/>
        <w:ind w:firstLine="709"/>
        <w:jc w:val="both"/>
        <w:rPr>
          <w:color w:val="000000"/>
          <w:sz w:val="28"/>
          <w:szCs w:val="28"/>
        </w:rPr>
      </w:pPr>
      <w:r w:rsidRPr="00D422CA">
        <w:rPr>
          <w:color w:val="000000"/>
          <w:sz w:val="28"/>
          <w:szCs w:val="28"/>
        </w:rPr>
        <w:t>Будет продолжена работа по привлечению населения к охране правопорядка путем возрождения добровольных народных дружин и создания при общественных советах сельских поселений опорных пунктов порядка, обеспечение прозрачности работы правоохранительных органов путем регулярного освещения деятельности в средствах массовой информации.</w:t>
      </w:r>
    </w:p>
    <w:p w:rsidR="00BE6933" w:rsidRPr="0008090F" w:rsidRDefault="00BE6933" w:rsidP="00BE6933">
      <w:pPr>
        <w:widowControl w:val="0"/>
        <w:shd w:val="clear" w:color="auto" w:fill="FFFFFF"/>
        <w:suppressAutoHyphens/>
        <w:ind w:firstLine="709"/>
        <w:jc w:val="both"/>
        <w:rPr>
          <w:b/>
          <w:iCs/>
          <w:color w:val="000000"/>
          <w:sz w:val="28"/>
          <w:szCs w:val="28"/>
        </w:rPr>
      </w:pPr>
      <w:r w:rsidRPr="0008090F">
        <w:rPr>
          <w:b/>
          <w:iCs/>
          <w:color w:val="000000"/>
          <w:sz w:val="28"/>
          <w:szCs w:val="28"/>
        </w:rPr>
        <w:t xml:space="preserve">Ожидаемые результаты к 2025 году: </w:t>
      </w:r>
    </w:p>
    <w:p w:rsidR="00BE6933" w:rsidRDefault="00BE6933" w:rsidP="00BE6933">
      <w:pPr>
        <w:widowControl w:val="0"/>
        <w:shd w:val="clear" w:color="auto" w:fill="FFFFFF"/>
        <w:suppressAutoHyphens/>
        <w:ind w:firstLine="709"/>
        <w:jc w:val="both"/>
        <w:rPr>
          <w:color w:val="000000"/>
          <w:sz w:val="28"/>
          <w:szCs w:val="28"/>
        </w:rPr>
      </w:pPr>
      <w:r>
        <w:rPr>
          <w:color w:val="000000"/>
          <w:sz w:val="28"/>
          <w:szCs w:val="28"/>
        </w:rPr>
        <w:t>- обеспечение защиты</w:t>
      </w:r>
      <w:r w:rsidRPr="00D422CA">
        <w:rPr>
          <w:color w:val="000000"/>
          <w:sz w:val="28"/>
          <w:szCs w:val="28"/>
        </w:rPr>
        <w:t xml:space="preserve"> констит</w:t>
      </w:r>
      <w:r>
        <w:rPr>
          <w:color w:val="000000"/>
          <w:sz w:val="28"/>
          <w:szCs w:val="28"/>
        </w:rPr>
        <w:t>уционных прав и свобод граждан;</w:t>
      </w:r>
    </w:p>
    <w:p w:rsidR="00BE6933" w:rsidRDefault="00BE6933" w:rsidP="00BE6933">
      <w:pPr>
        <w:widowControl w:val="0"/>
        <w:shd w:val="clear" w:color="auto" w:fill="FFFFFF"/>
        <w:suppressAutoHyphens/>
        <w:ind w:firstLine="709"/>
        <w:jc w:val="both"/>
        <w:rPr>
          <w:color w:val="000000"/>
          <w:sz w:val="28"/>
          <w:szCs w:val="28"/>
        </w:rPr>
      </w:pPr>
      <w:r>
        <w:rPr>
          <w:color w:val="000000"/>
          <w:sz w:val="28"/>
          <w:szCs w:val="28"/>
        </w:rPr>
        <w:t>- повышение эффективности</w:t>
      </w:r>
      <w:r w:rsidRPr="00D422CA">
        <w:rPr>
          <w:color w:val="000000"/>
          <w:sz w:val="28"/>
          <w:szCs w:val="28"/>
        </w:rPr>
        <w:t xml:space="preserve"> государственной системы социаль</w:t>
      </w:r>
      <w:r>
        <w:rPr>
          <w:color w:val="000000"/>
          <w:sz w:val="28"/>
          <w:szCs w:val="28"/>
        </w:rPr>
        <w:t>ной профилактики правонарушений;</w:t>
      </w:r>
    </w:p>
    <w:p w:rsidR="00BE6933" w:rsidRDefault="00BE6933" w:rsidP="00BE6933">
      <w:pPr>
        <w:widowControl w:val="0"/>
        <w:shd w:val="clear" w:color="auto" w:fill="FFFFFF"/>
        <w:suppressAutoHyphens/>
        <w:ind w:firstLine="709"/>
        <w:jc w:val="both"/>
        <w:rPr>
          <w:color w:val="000000"/>
          <w:sz w:val="28"/>
          <w:szCs w:val="28"/>
        </w:rPr>
      </w:pPr>
      <w:r>
        <w:rPr>
          <w:color w:val="000000"/>
          <w:sz w:val="28"/>
          <w:szCs w:val="28"/>
        </w:rPr>
        <w:t>-  улучшение обстановки</w:t>
      </w:r>
      <w:r w:rsidRPr="00D422CA">
        <w:rPr>
          <w:color w:val="000000"/>
          <w:sz w:val="28"/>
          <w:szCs w:val="28"/>
        </w:rPr>
        <w:t xml:space="preserve"> на улицах и в общес</w:t>
      </w:r>
      <w:r>
        <w:rPr>
          <w:color w:val="000000"/>
          <w:sz w:val="28"/>
          <w:szCs w:val="28"/>
        </w:rPr>
        <w:t>твенных местах;</w:t>
      </w:r>
    </w:p>
    <w:p w:rsidR="00BE6933" w:rsidRDefault="00BE6933" w:rsidP="00BE6933">
      <w:pPr>
        <w:pStyle w:val="Default"/>
        <w:widowControl w:val="0"/>
        <w:suppressAutoHyphens/>
        <w:ind w:firstLine="709"/>
        <w:jc w:val="both"/>
        <w:rPr>
          <w:sz w:val="28"/>
          <w:szCs w:val="28"/>
        </w:rPr>
      </w:pPr>
      <w:r>
        <w:rPr>
          <w:iCs/>
          <w:sz w:val="28"/>
          <w:szCs w:val="28"/>
        </w:rPr>
        <w:t>- с</w:t>
      </w:r>
      <w:r w:rsidRPr="00480E90">
        <w:rPr>
          <w:iCs/>
          <w:sz w:val="28"/>
          <w:szCs w:val="28"/>
        </w:rPr>
        <w:t>нижение</w:t>
      </w:r>
      <w:r w:rsidRPr="00480E90">
        <w:rPr>
          <w:sz w:val="28"/>
          <w:szCs w:val="28"/>
        </w:rPr>
        <w:t xml:space="preserve"> числа зарегистрированных преступлений, на </w:t>
      </w:r>
      <w:r>
        <w:rPr>
          <w:sz w:val="28"/>
          <w:szCs w:val="28"/>
        </w:rPr>
        <w:t xml:space="preserve">                    </w:t>
      </w:r>
      <w:r w:rsidRPr="00480E90">
        <w:rPr>
          <w:sz w:val="28"/>
          <w:szCs w:val="28"/>
        </w:rPr>
        <w:t>100 тыс. человек населения на</w:t>
      </w:r>
      <w:r>
        <w:rPr>
          <w:sz w:val="28"/>
          <w:szCs w:val="28"/>
        </w:rPr>
        <w:t xml:space="preserve"> </w:t>
      </w:r>
      <w:r w:rsidRPr="00480E90">
        <w:rPr>
          <w:sz w:val="28"/>
          <w:szCs w:val="28"/>
        </w:rPr>
        <w:t>36%</w:t>
      </w:r>
      <w:r>
        <w:rPr>
          <w:sz w:val="28"/>
          <w:szCs w:val="28"/>
        </w:rPr>
        <w:t>.</w:t>
      </w:r>
    </w:p>
    <w:p w:rsidR="00BE6933" w:rsidRDefault="00BE6933" w:rsidP="00BE6933">
      <w:pPr>
        <w:pStyle w:val="Default"/>
        <w:widowControl w:val="0"/>
        <w:suppressAutoHyphens/>
        <w:ind w:firstLine="709"/>
        <w:jc w:val="both"/>
        <w:rPr>
          <w:sz w:val="28"/>
          <w:szCs w:val="28"/>
        </w:rPr>
      </w:pPr>
    </w:p>
    <w:p w:rsidR="00BE6933" w:rsidRDefault="00BE6933" w:rsidP="00BE6933">
      <w:pPr>
        <w:pStyle w:val="Default"/>
        <w:widowControl w:val="0"/>
        <w:suppressAutoHyphens/>
        <w:ind w:firstLine="709"/>
        <w:jc w:val="center"/>
        <w:rPr>
          <w:b/>
          <w:sz w:val="28"/>
          <w:szCs w:val="28"/>
        </w:rPr>
      </w:pPr>
      <w:r w:rsidRPr="00F44D2B">
        <w:rPr>
          <w:b/>
          <w:sz w:val="28"/>
          <w:szCs w:val="28"/>
        </w:rPr>
        <w:t>4.3.4. Развитие гражданского общества</w:t>
      </w:r>
    </w:p>
    <w:p w:rsidR="00BE6933" w:rsidRDefault="00BE6933" w:rsidP="00BE6933">
      <w:pPr>
        <w:pStyle w:val="Default"/>
        <w:widowControl w:val="0"/>
        <w:suppressAutoHyphens/>
        <w:ind w:firstLine="709"/>
        <w:jc w:val="center"/>
        <w:rPr>
          <w:b/>
          <w:sz w:val="28"/>
          <w:szCs w:val="28"/>
        </w:rPr>
      </w:pPr>
    </w:p>
    <w:p w:rsidR="00BE6933" w:rsidRPr="00AB1011" w:rsidRDefault="00BE6933" w:rsidP="00BE6933">
      <w:pPr>
        <w:pStyle w:val="Default"/>
        <w:widowControl w:val="0"/>
        <w:suppressAutoHyphens/>
        <w:ind w:firstLine="709"/>
        <w:jc w:val="both"/>
        <w:rPr>
          <w:sz w:val="28"/>
          <w:szCs w:val="28"/>
        </w:rPr>
      </w:pPr>
      <w:r w:rsidRPr="0018325F">
        <w:rPr>
          <w:b/>
          <w:sz w:val="28"/>
          <w:szCs w:val="28"/>
        </w:rPr>
        <w:t>Стратегическая задача</w:t>
      </w:r>
      <w:r>
        <w:rPr>
          <w:b/>
          <w:sz w:val="28"/>
          <w:szCs w:val="28"/>
        </w:rPr>
        <w:t xml:space="preserve"> </w:t>
      </w:r>
      <w:r w:rsidRPr="0018325F">
        <w:rPr>
          <w:b/>
          <w:sz w:val="28"/>
          <w:szCs w:val="28"/>
        </w:rPr>
        <w:t>-</w:t>
      </w:r>
      <w:r w:rsidRPr="00AB1011">
        <w:rPr>
          <w:rFonts w:ascii="Roboto-Regular" w:hAnsi="Roboto-Regular"/>
          <w:b/>
          <w:bCs/>
          <w:sz w:val="23"/>
          <w:szCs w:val="23"/>
          <w:shd w:val="clear" w:color="auto" w:fill="FFFFFF"/>
        </w:rPr>
        <w:t xml:space="preserve"> </w:t>
      </w:r>
      <w:r w:rsidRPr="00AB1011">
        <w:rPr>
          <w:bCs/>
          <w:sz w:val="28"/>
          <w:szCs w:val="28"/>
        </w:rPr>
        <w:t>развитие в нашем обществе ценностей гражданской активности и ответственности, повышение их роли в качестве мотивов и стимулов социальной деятельности.</w:t>
      </w:r>
    </w:p>
    <w:p w:rsidR="00BE6933" w:rsidRPr="0018325F" w:rsidRDefault="00BE6933" w:rsidP="00BE6933">
      <w:pPr>
        <w:pStyle w:val="Default"/>
        <w:widowControl w:val="0"/>
        <w:suppressAutoHyphens/>
        <w:ind w:firstLine="709"/>
        <w:jc w:val="both"/>
        <w:rPr>
          <w:b/>
          <w:sz w:val="28"/>
          <w:szCs w:val="28"/>
        </w:rPr>
      </w:pPr>
      <w:r w:rsidRPr="0018325F">
        <w:rPr>
          <w:b/>
          <w:sz w:val="28"/>
          <w:szCs w:val="28"/>
        </w:rPr>
        <w:t>Приоритетными направлениями являются:</w:t>
      </w:r>
    </w:p>
    <w:p w:rsidR="00BE6933" w:rsidRDefault="00BE6933" w:rsidP="00BE6933">
      <w:pPr>
        <w:pStyle w:val="Default"/>
        <w:widowControl w:val="0"/>
        <w:suppressAutoHyphens/>
        <w:ind w:firstLine="709"/>
        <w:jc w:val="both"/>
        <w:rPr>
          <w:sz w:val="28"/>
          <w:szCs w:val="28"/>
        </w:rPr>
      </w:pPr>
      <w:r w:rsidRPr="00AB1011">
        <w:rPr>
          <w:b/>
          <w:sz w:val="28"/>
          <w:szCs w:val="28"/>
        </w:rPr>
        <w:t xml:space="preserve">- </w:t>
      </w:r>
      <w:r w:rsidRPr="00AB1011">
        <w:rPr>
          <w:bCs/>
          <w:sz w:val="28"/>
          <w:szCs w:val="28"/>
        </w:rPr>
        <w:t>расширение гражданского общества как </w:t>
      </w:r>
      <w:r>
        <w:rPr>
          <w:bCs/>
          <w:sz w:val="28"/>
          <w:szCs w:val="28"/>
        </w:rPr>
        <w:t>со</w:t>
      </w:r>
      <w:r w:rsidRPr="00AB1011">
        <w:rPr>
          <w:bCs/>
          <w:sz w:val="28"/>
          <w:szCs w:val="28"/>
        </w:rPr>
        <w:t>общества</w:t>
      </w:r>
      <w:r w:rsidRPr="00AB1011">
        <w:rPr>
          <w:sz w:val="28"/>
          <w:szCs w:val="28"/>
        </w:rPr>
        <w:t>, круга людей, объединенных гражданскими ценностями и представлениями, руководствующихся им в своей социальной жизни</w:t>
      </w:r>
      <w:r>
        <w:rPr>
          <w:sz w:val="28"/>
          <w:szCs w:val="28"/>
        </w:rPr>
        <w:t>;</w:t>
      </w:r>
    </w:p>
    <w:p w:rsidR="00BE6933" w:rsidRDefault="00BE6933" w:rsidP="00BE6933">
      <w:pPr>
        <w:pStyle w:val="Default"/>
        <w:widowControl w:val="0"/>
        <w:suppressAutoHyphens/>
        <w:ind w:firstLine="709"/>
        <w:jc w:val="both"/>
        <w:rPr>
          <w:sz w:val="28"/>
          <w:szCs w:val="28"/>
        </w:rPr>
      </w:pPr>
      <w:r>
        <w:rPr>
          <w:sz w:val="28"/>
          <w:szCs w:val="28"/>
        </w:rPr>
        <w:t xml:space="preserve">- </w:t>
      </w:r>
      <w:r w:rsidRPr="00AB1011">
        <w:rPr>
          <w:sz w:val="28"/>
          <w:szCs w:val="28"/>
        </w:rPr>
        <w:t>формирование системы гражданского воспитания</w:t>
      </w:r>
      <w:r>
        <w:rPr>
          <w:sz w:val="28"/>
          <w:szCs w:val="28"/>
        </w:rPr>
        <w:t>;</w:t>
      </w:r>
    </w:p>
    <w:p w:rsidR="00BE6933" w:rsidRDefault="00BE6933" w:rsidP="00BE6933">
      <w:pPr>
        <w:pStyle w:val="Default"/>
        <w:widowControl w:val="0"/>
        <w:suppressAutoHyphens/>
        <w:ind w:firstLine="709"/>
        <w:jc w:val="both"/>
        <w:rPr>
          <w:b/>
          <w:sz w:val="28"/>
          <w:szCs w:val="28"/>
        </w:rPr>
      </w:pPr>
      <w:r>
        <w:rPr>
          <w:sz w:val="28"/>
          <w:szCs w:val="28"/>
        </w:rPr>
        <w:t xml:space="preserve">- </w:t>
      </w:r>
      <w:r w:rsidRPr="00AB1011">
        <w:rPr>
          <w:bCs/>
          <w:sz w:val="28"/>
          <w:szCs w:val="28"/>
        </w:rPr>
        <w:t>вертикальная мобильность, поддержка роста лидеров гражданской активности</w:t>
      </w:r>
      <w:r>
        <w:rPr>
          <w:bCs/>
          <w:sz w:val="28"/>
          <w:szCs w:val="28"/>
        </w:rPr>
        <w:t>.</w:t>
      </w:r>
    </w:p>
    <w:p w:rsidR="00BE6933" w:rsidRPr="00F44D2B" w:rsidRDefault="00BE6933" w:rsidP="00BE6933">
      <w:pPr>
        <w:pStyle w:val="Default"/>
        <w:widowControl w:val="0"/>
        <w:suppressAutoHyphens/>
        <w:ind w:firstLine="709"/>
        <w:jc w:val="both"/>
        <w:rPr>
          <w:sz w:val="28"/>
          <w:szCs w:val="28"/>
        </w:rPr>
      </w:pPr>
      <w:r w:rsidRPr="00F44D2B">
        <w:rPr>
          <w:sz w:val="28"/>
          <w:szCs w:val="28"/>
        </w:rPr>
        <w:t>Новый этап развития характеризуется существенно возрастающими требованиями к функционированию гражданского общества.</w:t>
      </w:r>
    </w:p>
    <w:p w:rsidR="00BE6933" w:rsidRPr="00F44D2B" w:rsidRDefault="00BE6933" w:rsidP="00BE6933">
      <w:pPr>
        <w:pStyle w:val="Default"/>
        <w:widowControl w:val="0"/>
        <w:suppressAutoHyphens/>
        <w:ind w:firstLine="709"/>
        <w:jc w:val="both"/>
        <w:rPr>
          <w:sz w:val="28"/>
          <w:szCs w:val="28"/>
        </w:rPr>
      </w:pPr>
      <w:r w:rsidRPr="00F44D2B">
        <w:rPr>
          <w:sz w:val="28"/>
          <w:szCs w:val="28"/>
        </w:rPr>
        <w:t>Его характеризуют:</w:t>
      </w:r>
    </w:p>
    <w:p w:rsidR="00BE6933" w:rsidRPr="00F44D2B" w:rsidRDefault="00BE6933" w:rsidP="00BE6933">
      <w:pPr>
        <w:pStyle w:val="Default"/>
        <w:widowControl w:val="0"/>
        <w:suppressAutoHyphens/>
        <w:ind w:firstLine="709"/>
        <w:jc w:val="both"/>
        <w:rPr>
          <w:sz w:val="28"/>
          <w:szCs w:val="28"/>
        </w:rPr>
      </w:pPr>
      <w:r>
        <w:rPr>
          <w:sz w:val="28"/>
          <w:szCs w:val="28"/>
        </w:rPr>
        <w:t xml:space="preserve">- </w:t>
      </w:r>
      <w:r w:rsidRPr="00F44D2B">
        <w:rPr>
          <w:sz w:val="28"/>
          <w:szCs w:val="28"/>
        </w:rPr>
        <w:t>завершающаяся стадия социальной трансформации;</w:t>
      </w:r>
    </w:p>
    <w:p w:rsidR="00BE6933" w:rsidRPr="00F44D2B" w:rsidRDefault="00BE6933" w:rsidP="00BE6933">
      <w:pPr>
        <w:pStyle w:val="Default"/>
        <w:widowControl w:val="0"/>
        <w:suppressAutoHyphens/>
        <w:ind w:firstLine="709"/>
        <w:jc w:val="both"/>
        <w:rPr>
          <w:sz w:val="28"/>
          <w:szCs w:val="28"/>
        </w:rPr>
      </w:pPr>
      <w:r>
        <w:rPr>
          <w:sz w:val="28"/>
          <w:szCs w:val="28"/>
        </w:rPr>
        <w:t>- с</w:t>
      </w:r>
      <w:r w:rsidRPr="00F44D2B">
        <w:rPr>
          <w:sz w:val="28"/>
          <w:szCs w:val="28"/>
        </w:rPr>
        <w:t>ложившаяся, относительно устойчивая система общественных отношений;</w:t>
      </w:r>
    </w:p>
    <w:p w:rsidR="00BE6933" w:rsidRPr="00F44D2B" w:rsidRDefault="00BE6933" w:rsidP="00BE6933">
      <w:pPr>
        <w:pStyle w:val="Default"/>
        <w:widowControl w:val="0"/>
        <w:suppressAutoHyphens/>
        <w:ind w:firstLine="709"/>
        <w:jc w:val="both"/>
        <w:rPr>
          <w:sz w:val="28"/>
          <w:szCs w:val="28"/>
        </w:rPr>
      </w:pPr>
      <w:r>
        <w:rPr>
          <w:sz w:val="28"/>
          <w:szCs w:val="28"/>
        </w:rPr>
        <w:t xml:space="preserve">- </w:t>
      </w:r>
      <w:r w:rsidRPr="00F44D2B">
        <w:rPr>
          <w:sz w:val="28"/>
          <w:szCs w:val="28"/>
        </w:rPr>
        <w:t>объективная необходимость в большей степени учитывать тренды и закономерности общественного функционирования, деятельность отдельных социальных подсистем и институтов.</w:t>
      </w:r>
    </w:p>
    <w:p w:rsidR="00BE6933" w:rsidRDefault="00BE6933" w:rsidP="00BE6933">
      <w:pPr>
        <w:pStyle w:val="Default"/>
        <w:widowControl w:val="0"/>
        <w:suppressAutoHyphens/>
        <w:ind w:firstLine="709"/>
        <w:jc w:val="both"/>
        <w:rPr>
          <w:sz w:val="28"/>
          <w:szCs w:val="28"/>
        </w:rPr>
      </w:pPr>
      <w:r w:rsidRPr="00F44D2B">
        <w:rPr>
          <w:sz w:val="28"/>
          <w:szCs w:val="28"/>
        </w:rPr>
        <w:t xml:space="preserve">Качественно изменился социальный фундамент нашего развития. </w:t>
      </w:r>
    </w:p>
    <w:p w:rsidR="00BE6933" w:rsidRPr="00F44D2B" w:rsidRDefault="00BE6933" w:rsidP="00BE6933">
      <w:pPr>
        <w:pStyle w:val="Default"/>
        <w:widowControl w:val="0"/>
        <w:suppressAutoHyphens/>
        <w:ind w:firstLine="709"/>
        <w:jc w:val="both"/>
        <w:rPr>
          <w:sz w:val="28"/>
          <w:szCs w:val="28"/>
        </w:rPr>
      </w:pPr>
      <w:r w:rsidRPr="00F44D2B">
        <w:rPr>
          <w:sz w:val="28"/>
          <w:szCs w:val="28"/>
        </w:rPr>
        <w:t>В экономической и социальной жизни общества возросло влияние социальной активности и социальной ответственности. В основе жизненных стратегий большинства россиян все больше преобладает рациональная оценка своих возможностей.</w:t>
      </w:r>
    </w:p>
    <w:p w:rsidR="00BE6933" w:rsidRPr="00F44D2B" w:rsidRDefault="00BE6933" w:rsidP="00BE6933">
      <w:pPr>
        <w:pStyle w:val="Default"/>
        <w:widowControl w:val="0"/>
        <w:suppressAutoHyphens/>
        <w:ind w:firstLine="709"/>
        <w:jc w:val="both"/>
        <w:rPr>
          <w:sz w:val="28"/>
          <w:szCs w:val="28"/>
        </w:rPr>
      </w:pPr>
      <w:r w:rsidRPr="00F44D2B">
        <w:rPr>
          <w:sz w:val="28"/>
          <w:szCs w:val="28"/>
        </w:rPr>
        <w:t>Сказывается влияние экономического и социального развития, в котором все больше проявляются отношения реальной конкуренции, растет спрос на предприимчивость и инициативу. За последние годы существенно вырос рыночный сектор, который в большей степени регулируют рыночные факторы, а не административный ресурс. В результате снижается спрос на услуги коррумпированной бюрократии и, напротив, растет спрос на легальное государство.</w:t>
      </w:r>
    </w:p>
    <w:p w:rsidR="00BE6933" w:rsidRPr="00F44D2B" w:rsidRDefault="00BE6933" w:rsidP="00BE6933">
      <w:pPr>
        <w:pStyle w:val="Default"/>
        <w:widowControl w:val="0"/>
        <w:suppressAutoHyphens/>
        <w:ind w:firstLine="709"/>
        <w:jc w:val="both"/>
        <w:rPr>
          <w:sz w:val="28"/>
          <w:szCs w:val="28"/>
        </w:rPr>
      </w:pPr>
      <w:r w:rsidRPr="00F44D2B">
        <w:rPr>
          <w:sz w:val="28"/>
          <w:szCs w:val="28"/>
        </w:rPr>
        <w:t>На качественно новой основе формируются многообразные интересы различных слоев и групп и, соответственно, запросы на тренды дальнейшего развития, на институты, отвечающие этим интересам. Складывается новая социально-экономическая структура, которая на ближайшую перспективу будет задавать рамки общественного функционирования. Создаются предпосылки для становления качественно новых общественных отношений, социальных институтов, способных эффективно регулировать эти отношения, стать прочной основой для динамичного развития общества, экономики и государства. Однако эти предпосылки еще не гарантия становления институциональной среды, адекватной новым требованиям.</w:t>
      </w:r>
    </w:p>
    <w:p w:rsidR="00BE6933" w:rsidRPr="00F44D2B" w:rsidRDefault="00BE6933" w:rsidP="00BE6933">
      <w:pPr>
        <w:pStyle w:val="Default"/>
        <w:widowControl w:val="0"/>
        <w:suppressAutoHyphens/>
        <w:ind w:firstLine="709"/>
        <w:jc w:val="both"/>
        <w:rPr>
          <w:sz w:val="28"/>
          <w:szCs w:val="28"/>
        </w:rPr>
      </w:pPr>
      <w:r w:rsidRPr="00F44D2B">
        <w:rPr>
          <w:sz w:val="28"/>
          <w:szCs w:val="28"/>
        </w:rPr>
        <w:t>Одновременно в обществе велико влияние факторов, препятствующих становлению новых общественных отношений.</w:t>
      </w:r>
    </w:p>
    <w:p w:rsidR="00BE6933" w:rsidRDefault="00BE6933" w:rsidP="00BE6933">
      <w:pPr>
        <w:pStyle w:val="Default"/>
        <w:widowControl w:val="0"/>
        <w:suppressAutoHyphens/>
        <w:ind w:firstLine="709"/>
        <w:jc w:val="both"/>
        <w:rPr>
          <w:sz w:val="28"/>
          <w:szCs w:val="28"/>
        </w:rPr>
      </w:pPr>
      <w:r w:rsidRPr="00F44D2B">
        <w:rPr>
          <w:sz w:val="28"/>
          <w:szCs w:val="28"/>
        </w:rPr>
        <w:t>В экономике все еще велико влияние административного ресурса и коррупции, блокирующих честную конкуренцию, девальвирующих предпринимательскую инициативу, усилия по повышению эффективности и конкурентоспособности. Хозяйственная среда - еще очень разнокачественная. В хозяйственной практике сохраняется массовое уклонение от уплаты налогов</w:t>
      </w:r>
      <w:r>
        <w:rPr>
          <w:sz w:val="28"/>
          <w:szCs w:val="28"/>
        </w:rPr>
        <w:t xml:space="preserve">. </w:t>
      </w:r>
      <w:r w:rsidRPr="00F44D2B">
        <w:rPr>
          <w:sz w:val="28"/>
          <w:szCs w:val="28"/>
        </w:rPr>
        <w:t>В предпринимательской среде доминирует попустительство к нарушениям стандартов честного, социально ответственного бизнеса.</w:t>
      </w:r>
    </w:p>
    <w:p w:rsidR="00BE6933" w:rsidRDefault="00BE6933" w:rsidP="00BE6933">
      <w:pPr>
        <w:pStyle w:val="Default"/>
        <w:widowControl w:val="0"/>
        <w:suppressAutoHyphens/>
        <w:ind w:firstLine="709"/>
        <w:jc w:val="both"/>
        <w:rPr>
          <w:sz w:val="28"/>
          <w:szCs w:val="28"/>
        </w:rPr>
      </w:pPr>
      <w:r w:rsidRPr="00DE133F">
        <w:rPr>
          <w:sz w:val="28"/>
          <w:szCs w:val="28"/>
        </w:rPr>
        <w:t>Важны и перемены в общественной атмосфере. Необходимо убедить общество, что позитивные перемены возможны. Это изменит политическую диспозицию, привлечет массы колеблющихся, создаст большинство активной поддер</w:t>
      </w:r>
      <w:r>
        <w:rPr>
          <w:sz w:val="28"/>
          <w:szCs w:val="28"/>
        </w:rPr>
        <w:t xml:space="preserve">жки «демократического порядка». </w:t>
      </w:r>
      <w:r w:rsidRPr="00DE133F">
        <w:rPr>
          <w:sz w:val="28"/>
          <w:szCs w:val="28"/>
        </w:rPr>
        <w:t>Формирование неравнодушного «большинства» сторонников «демократического порядка» - приоритет стратегии и, одновременно, од</w:t>
      </w:r>
      <w:r>
        <w:rPr>
          <w:sz w:val="28"/>
          <w:szCs w:val="28"/>
        </w:rPr>
        <w:t>ин</w:t>
      </w:r>
      <w:r w:rsidRPr="00DE133F">
        <w:rPr>
          <w:sz w:val="28"/>
          <w:szCs w:val="28"/>
        </w:rPr>
        <w:t xml:space="preserve"> из главных индикаторов ее успеха.</w:t>
      </w:r>
    </w:p>
    <w:p w:rsidR="00BE6933" w:rsidRPr="00706CC6" w:rsidRDefault="00BE6933" w:rsidP="00BE6933">
      <w:pPr>
        <w:pStyle w:val="Default"/>
        <w:ind w:firstLine="709"/>
        <w:jc w:val="both"/>
        <w:rPr>
          <w:b/>
          <w:iCs/>
          <w:sz w:val="28"/>
          <w:szCs w:val="28"/>
        </w:rPr>
      </w:pPr>
      <w:r w:rsidRPr="00706CC6">
        <w:rPr>
          <w:b/>
          <w:iCs/>
          <w:sz w:val="28"/>
          <w:szCs w:val="28"/>
        </w:rPr>
        <w:t xml:space="preserve">Ожидаемые результаты к 2025 году: </w:t>
      </w:r>
    </w:p>
    <w:p w:rsidR="00BE6933" w:rsidRPr="00706CC6" w:rsidRDefault="00BE6933" w:rsidP="00BE6933">
      <w:pPr>
        <w:pStyle w:val="Default"/>
        <w:widowControl w:val="0"/>
        <w:suppressAutoHyphens/>
        <w:ind w:firstLine="709"/>
        <w:jc w:val="both"/>
        <w:rPr>
          <w:sz w:val="28"/>
          <w:szCs w:val="28"/>
        </w:rPr>
      </w:pPr>
      <w:r>
        <w:rPr>
          <w:sz w:val="28"/>
          <w:szCs w:val="28"/>
        </w:rPr>
        <w:t>- р</w:t>
      </w:r>
      <w:r w:rsidRPr="00706CC6">
        <w:rPr>
          <w:sz w:val="28"/>
          <w:szCs w:val="28"/>
        </w:rPr>
        <w:t>аспространение и укоренение сознательного социально ответственного</w:t>
      </w:r>
      <w:r>
        <w:rPr>
          <w:sz w:val="28"/>
          <w:szCs w:val="28"/>
        </w:rPr>
        <w:t xml:space="preserve"> </w:t>
      </w:r>
      <w:r w:rsidRPr="00706CC6">
        <w:rPr>
          <w:sz w:val="28"/>
          <w:szCs w:val="28"/>
        </w:rPr>
        <w:t>поведения: уплата налогов, участие в выборах, честная конкуренция, нетерпимость</w:t>
      </w:r>
      <w:r>
        <w:rPr>
          <w:sz w:val="28"/>
          <w:szCs w:val="28"/>
        </w:rPr>
        <w:t xml:space="preserve"> к коррупции ;</w:t>
      </w:r>
    </w:p>
    <w:p w:rsidR="00BE6933" w:rsidRPr="00706CC6" w:rsidRDefault="00BE6933" w:rsidP="00BE6933">
      <w:pPr>
        <w:pStyle w:val="Default"/>
        <w:widowControl w:val="0"/>
        <w:suppressAutoHyphens/>
        <w:ind w:firstLine="709"/>
        <w:jc w:val="both"/>
        <w:rPr>
          <w:sz w:val="28"/>
          <w:szCs w:val="28"/>
        </w:rPr>
      </w:pPr>
      <w:r>
        <w:rPr>
          <w:sz w:val="28"/>
          <w:szCs w:val="28"/>
        </w:rPr>
        <w:t>- у</w:t>
      </w:r>
      <w:r w:rsidRPr="00706CC6">
        <w:rPr>
          <w:sz w:val="28"/>
          <w:szCs w:val="28"/>
        </w:rPr>
        <w:t>величение числа устойч</w:t>
      </w:r>
      <w:r>
        <w:rPr>
          <w:sz w:val="28"/>
          <w:szCs w:val="28"/>
        </w:rPr>
        <w:t>ивых групп гражданского влияния;</w:t>
      </w:r>
    </w:p>
    <w:p w:rsidR="00BE6933" w:rsidRPr="00706CC6" w:rsidRDefault="00BE6933" w:rsidP="00BE6933">
      <w:pPr>
        <w:pStyle w:val="Default"/>
        <w:widowControl w:val="0"/>
        <w:suppressAutoHyphens/>
        <w:ind w:firstLine="709"/>
        <w:jc w:val="both"/>
        <w:rPr>
          <w:sz w:val="28"/>
          <w:szCs w:val="28"/>
        </w:rPr>
      </w:pPr>
      <w:r>
        <w:rPr>
          <w:sz w:val="28"/>
          <w:szCs w:val="28"/>
        </w:rPr>
        <w:t>- р</w:t>
      </w:r>
      <w:r w:rsidRPr="00706CC6">
        <w:rPr>
          <w:sz w:val="28"/>
          <w:szCs w:val="28"/>
        </w:rPr>
        <w:t>ост доли населения, доверяющего своему социально значимому окружению,</w:t>
      </w:r>
      <w:r>
        <w:rPr>
          <w:sz w:val="28"/>
          <w:szCs w:val="28"/>
        </w:rPr>
        <w:t xml:space="preserve"> </w:t>
      </w:r>
      <w:r w:rsidRPr="00706CC6">
        <w:rPr>
          <w:sz w:val="28"/>
          <w:szCs w:val="28"/>
        </w:rPr>
        <w:t>социа</w:t>
      </w:r>
      <w:r>
        <w:rPr>
          <w:sz w:val="28"/>
          <w:szCs w:val="28"/>
        </w:rPr>
        <w:t>льным и политическим институтам;</w:t>
      </w:r>
    </w:p>
    <w:p w:rsidR="00BE6933" w:rsidRPr="00706CC6" w:rsidRDefault="00BE6933" w:rsidP="00BE6933">
      <w:pPr>
        <w:pStyle w:val="Default"/>
        <w:widowControl w:val="0"/>
        <w:suppressAutoHyphens/>
        <w:ind w:firstLine="709"/>
        <w:jc w:val="both"/>
        <w:rPr>
          <w:sz w:val="28"/>
          <w:szCs w:val="28"/>
        </w:rPr>
      </w:pPr>
      <w:r>
        <w:rPr>
          <w:sz w:val="28"/>
          <w:szCs w:val="28"/>
        </w:rPr>
        <w:t>- у</w:t>
      </w:r>
      <w:r w:rsidRPr="00706CC6">
        <w:rPr>
          <w:sz w:val="28"/>
          <w:szCs w:val="28"/>
        </w:rPr>
        <w:t>меньшение деструктивной гражданской активности, в т.ч. снижение количества</w:t>
      </w:r>
      <w:r>
        <w:rPr>
          <w:sz w:val="28"/>
          <w:szCs w:val="28"/>
        </w:rPr>
        <w:t xml:space="preserve"> </w:t>
      </w:r>
      <w:r w:rsidRPr="00706CC6">
        <w:rPr>
          <w:sz w:val="28"/>
          <w:szCs w:val="28"/>
        </w:rPr>
        <w:t>протестных ак</w:t>
      </w:r>
      <w:r>
        <w:rPr>
          <w:sz w:val="28"/>
          <w:szCs w:val="28"/>
        </w:rPr>
        <w:t>ций и участвующих в них граждан;</w:t>
      </w:r>
    </w:p>
    <w:p w:rsidR="00BE6933" w:rsidRPr="00706CC6" w:rsidRDefault="00BE6933" w:rsidP="00BE6933">
      <w:pPr>
        <w:pStyle w:val="Default"/>
        <w:widowControl w:val="0"/>
        <w:suppressAutoHyphens/>
        <w:ind w:firstLine="709"/>
        <w:jc w:val="both"/>
        <w:rPr>
          <w:sz w:val="28"/>
          <w:szCs w:val="28"/>
        </w:rPr>
      </w:pPr>
      <w:r>
        <w:rPr>
          <w:sz w:val="28"/>
          <w:szCs w:val="28"/>
        </w:rPr>
        <w:t>- у</w:t>
      </w:r>
      <w:r w:rsidRPr="00706CC6">
        <w:rPr>
          <w:sz w:val="28"/>
          <w:szCs w:val="28"/>
        </w:rPr>
        <w:t>величение масштабов социальной рекламы в СМИ, на Интернет-порталах и</w:t>
      </w:r>
      <w:r>
        <w:rPr>
          <w:sz w:val="28"/>
          <w:szCs w:val="28"/>
        </w:rPr>
        <w:t xml:space="preserve"> </w:t>
      </w:r>
      <w:r w:rsidRPr="00706CC6">
        <w:rPr>
          <w:sz w:val="28"/>
          <w:szCs w:val="28"/>
        </w:rPr>
        <w:t>внешних носителях</w:t>
      </w:r>
      <w:r>
        <w:rPr>
          <w:sz w:val="28"/>
          <w:szCs w:val="28"/>
        </w:rPr>
        <w:t>;</w:t>
      </w:r>
    </w:p>
    <w:p w:rsidR="00BE6933" w:rsidRPr="00F44D2B" w:rsidRDefault="00BE6933" w:rsidP="00BE6933">
      <w:pPr>
        <w:pStyle w:val="Default"/>
        <w:widowControl w:val="0"/>
        <w:suppressAutoHyphens/>
        <w:ind w:firstLine="709"/>
        <w:jc w:val="both"/>
        <w:rPr>
          <w:sz w:val="28"/>
          <w:szCs w:val="28"/>
        </w:rPr>
      </w:pPr>
      <w:r>
        <w:rPr>
          <w:sz w:val="28"/>
          <w:szCs w:val="28"/>
        </w:rPr>
        <w:t>-у</w:t>
      </w:r>
      <w:r w:rsidRPr="00706CC6">
        <w:rPr>
          <w:sz w:val="28"/>
          <w:szCs w:val="28"/>
        </w:rPr>
        <w:t>величение общественно-публицистических, информационно-просветительских</w:t>
      </w:r>
      <w:r>
        <w:rPr>
          <w:sz w:val="28"/>
          <w:szCs w:val="28"/>
        </w:rPr>
        <w:t xml:space="preserve"> </w:t>
      </w:r>
      <w:r w:rsidRPr="00706CC6">
        <w:rPr>
          <w:sz w:val="28"/>
          <w:szCs w:val="28"/>
        </w:rPr>
        <w:t>программ, ориентированных на различные социальные группы и отражающих как</w:t>
      </w:r>
      <w:r>
        <w:rPr>
          <w:sz w:val="28"/>
          <w:szCs w:val="28"/>
        </w:rPr>
        <w:t xml:space="preserve"> </w:t>
      </w:r>
      <w:r w:rsidRPr="00706CC6">
        <w:rPr>
          <w:sz w:val="28"/>
          <w:szCs w:val="28"/>
        </w:rPr>
        <w:t>позитивные изменения, происходящие в обществе, так и те из них, которые стали</w:t>
      </w:r>
      <w:r>
        <w:rPr>
          <w:sz w:val="28"/>
          <w:szCs w:val="28"/>
        </w:rPr>
        <w:t xml:space="preserve"> </w:t>
      </w:r>
      <w:r w:rsidRPr="00706CC6">
        <w:rPr>
          <w:sz w:val="28"/>
          <w:szCs w:val="28"/>
        </w:rPr>
        <w:t>возможны благодаря гражданской инициативе.</w:t>
      </w:r>
    </w:p>
    <w:p w:rsidR="00BE6933" w:rsidRDefault="00BE6933" w:rsidP="00BE6933">
      <w:pPr>
        <w:widowControl w:val="0"/>
        <w:suppressAutoHyphens/>
        <w:ind w:firstLine="720"/>
        <w:jc w:val="center"/>
        <w:rPr>
          <w:b/>
          <w:sz w:val="28"/>
          <w:szCs w:val="28"/>
        </w:rPr>
      </w:pPr>
    </w:p>
    <w:p w:rsidR="00BE6933" w:rsidRDefault="00BE6933" w:rsidP="00BE6933">
      <w:pPr>
        <w:widowControl w:val="0"/>
        <w:suppressAutoHyphens/>
        <w:ind w:firstLine="720"/>
        <w:jc w:val="center"/>
        <w:rPr>
          <w:b/>
          <w:sz w:val="28"/>
          <w:szCs w:val="28"/>
        </w:rPr>
      </w:pPr>
      <w:r>
        <w:rPr>
          <w:b/>
          <w:sz w:val="28"/>
          <w:szCs w:val="28"/>
        </w:rPr>
        <w:t>4.3.5</w:t>
      </w:r>
      <w:r w:rsidRPr="00F20D18">
        <w:rPr>
          <w:b/>
          <w:sz w:val="28"/>
          <w:szCs w:val="28"/>
        </w:rPr>
        <w:t>.</w:t>
      </w:r>
      <w:r>
        <w:rPr>
          <w:b/>
          <w:sz w:val="28"/>
          <w:szCs w:val="28"/>
        </w:rPr>
        <w:t xml:space="preserve"> Пространственное развитие</w:t>
      </w:r>
    </w:p>
    <w:p w:rsidR="00BE6933" w:rsidRDefault="00BE6933" w:rsidP="00BE6933">
      <w:pPr>
        <w:widowControl w:val="0"/>
        <w:suppressAutoHyphens/>
        <w:ind w:firstLine="720"/>
        <w:jc w:val="center"/>
        <w:rPr>
          <w:b/>
          <w:sz w:val="28"/>
          <w:szCs w:val="28"/>
        </w:rPr>
      </w:pPr>
    </w:p>
    <w:p w:rsidR="00BE6933" w:rsidRPr="00417660" w:rsidRDefault="00BE6933" w:rsidP="00BE6933">
      <w:pPr>
        <w:pStyle w:val="dktexleft"/>
        <w:spacing w:before="0" w:beforeAutospacing="0" w:after="0" w:afterAutospacing="0"/>
        <w:ind w:firstLine="709"/>
        <w:jc w:val="both"/>
        <w:rPr>
          <w:sz w:val="28"/>
          <w:szCs w:val="28"/>
        </w:rPr>
      </w:pPr>
      <w:r w:rsidRPr="0018325F">
        <w:rPr>
          <w:b/>
          <w:sz w:val="28"/>
          <w:szCs w:val="28"/>
        </w:rPr>
        <w:t>Стратегическая задача</w:t>
      </w:r>
      <w:r w:rsidRPr="00417660">
        <w:rPr>
          <w:sz w:val="28"/>
          <w:szCs w:val="28"/>
        </w:rPr>
        <w:t xml:space="preserve"> </w:t>
      </w:r>
      <w:r>
        <w:rPr>
          <w:sz w:val="28"/>
          <w:szCs w:val="28"/>
        </w:rPr>
        <w:t xml:space="preserve">- </w:t>
      </w:r>
      <w:r w:rsidRPr="00417660">
        <w:rPr>
          <w:sz w:val="28"/>
          <w:szCs w:val="28"/>
        </w:rPr>
        <w:t>оценка современного состояния и определение направлений комплексного развития территории, представляющей собой пространственную дифференциацию условий и ресурсов.</w:t>
      </w:r>
    </w:p>
    <w:p w:rsidR="00BE6933" w:rsidRPr="0018325F" w:rsidRDefault="00BE6933" w:rsidP="00BE6933">
      <w:pPr>
        <w:pStyle w:val="Default"/>
        <w:widowControl w:val="0"/>
        <w:suppressAutoHyphens/>
        <w:ind w:firstLine="709"/>
        <w:jc w:val="both"/>
        <w:rPr>
          <w:b/>
          <w:sz w:val="28"/>
          <w:szCs w:val="28"/>
        </w:rPr>
      </w:pPr>
      <w:r w:rsidRPr="0018325F">
        <w:rPr>
          <w:b/>
          <w:sz w:val="28"/>
          <w:szCs w:val="28"/>
        </w:rPr>
        <w:t>Приоритетными направлениями являются:</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оценка территориального социально-экономического потенциала как комплекса ресурсов и потенциала развития территории, определяемого, в том числе, и внешними факторами;</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обоснование стратегического выбора развития территории - главных, приоритетных функций, выполнение которых обеспечивает достижение целей комплексного социально-экономического развития муниципального образования;</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постановка задач территориального планирования, решение которых обеспечивает условия для реализации приоритетных функций муниципального района, определенных в качестве его стратегического выбора;</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планировочный анализ современного состояния территории для обоснования решения задач территориального планирования;</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подготовка предложений территориального планирования, содержащих стратегию пространственного развития и пространственный план развития муниципального образования;</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подготовка предложений по развитию обеспечивающей и социальной инфраструктуры;</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подготовка предложений по зонированию территории для реализации положений пространственного плана установлением границ функциональных территорий и зон;</w:t>
      </w:r>
    </w:p>
    <w:p w:rsidR="00BE6933" w:rsidRPr="00417660" w:rsidRDefault="00BE6933" w:rsidP="00BE6933">
      <w:pPr>
        <w:pStyle w:val="dktexleft"/>
        <w:spacing w:before="0" w:beforeAutospacing="0" w:after="0" w:afterAutospacing="0"/>
        <w:ind w:firstLine="709"/>
        <w:jc w:val="both"/>
        <w:rPr>
          <w:sz w:val="28"/>
          <w:szCs w:val="28"/>
        </w:rPr>
      </w:pPr>
      <w:r w:rsidRPr="00417660">
        <w:rPr>
          <w:sz w:val="28"/>
          <w:szCs w:val="28"/>
        </w:rPr>
        <w:t>- подготовка мероприятий территориального планирования и предложений по реализации Схемы территориального планирования.</w:t>
      </w:r>
    </w:p>
    <w:p w:rsidR="00BE6933" w:rsidRDefault="00BE6933" w:rsidP="00BE6933">
      <w:pPr>
        <w:pStyle w:val="a5"/>
        <w:spacing w:before="0" w:beforeAutospacing="0" w:after="0" w:afterAutospacing="0"/>
        <w:ind w:firstLine="709"/>
        <w:jc w:val="both"/>
        <w:rPr>
          <w:sz w:val="28"/>
          <w:szCs w:val="28"/>
        </w:rPr>
      </w:pPr>
      <w:r w:rsidRPr="00417660">
        <w:rPr>
          <w:sz w:val="28"/>
          <w:szCs w:val="28"/>
        </w:rPr>
        <w:t xml:space="preserve">Современную территориально-пространственную организацию </w:t>
      </w:r>
      <w:r>
        <w:rPr>
          <w:sz w:val="28"/>
          <w:szCs w:val="28"/>
        </w:rPr>
        <w:t>Корочанского</w:t>
      </w:r>
      <w:r w:rsidRPr="00417660">
        <w:rPr>
          <w:sz w:val="28"/>
          <w:szCs w:val="28"/>
        </w:rPr>
        <w:t xml:space="preserve"> района и её будущее определяет развитие Белгородской агломера</w:t>
      </w:r>
      <w:r>
        <w:rPr>
          <w:sz w:val="28"/>
          <w:szCs w:val="28"/>
        </w:rPr>
        <w:t>ции.</w:t>
      </w:r>
      <w:r w:rsidRPr="00417660">
        <w:rPr>
          <w:sz w:val="28"/>
          <w:szCs w:val="28"/>
        </w:rPr>
        <w:t xml:space="preserve"> </w:t>
      </w:r>
    </w:p>
    <w:p w:rsidR="00BE6933" w:rsidRPr="00417660" w:rsidRDefault="00BE6933" w:rsidP="00BE6933">
      <w:pPr>
        <w:pStyle w:val="a5"/>
        <w:spacing w:before="0" w:beforeAutospacing="0" w:after="0" w:afterAutospacing="0"/>
        <w:ind w:firstLine="709"/>
        <w:jc w:val="both"/>
        <w:rPr>
          <w:sz w:val="28"/>
          <w:szCs w:val="28"/>
        </w:rPr>
      </w:pPr>
      <w:r w:rsidRPr="00417660">
        <w:rPr>
          <w:sz w:val="28"/>
          <w:szCs w:val="28"/>
        </w:rPr>
        <w:t>С целью комплексного и сбалансированного пространственного развития в настоящее время ведется работа по разработке Стратегического мастер-плана Белгородской агломерации.</w:t>
      </w:r>
    </w:p>
    <w:p w:rsidR="00BE6933" w:rsidRPr="0018325F" w:rsidRDefault="00BE6933" w:rsidP="00BE6933">
      <w:pPr>
        <w:widowControl w:val="0"/>
        <w:suppressAutoHyphens/>
        <w:ind w:firstLine="720"/>
        <w:jc w:val="both"/>
        <w:rPr>
          <w:b/>
          <w:sz w:val="28"/>
          <w:szCs w:val="28"/>
        </w:rPr>
      </w:pPr>
      <w:r w:rsidRPr="00417660">
        <w:rPr>
          <w:sz w:val="28"/>
          <w:szCs w:val="28"/>
        </w:rPr>
        <w:t>Реализация направлений, предложенных в Стратегическом Мастер-плане Белгородской агломерации, поз</w:t>
      </w:r>
      <w:r>
        <w:rPr>
          <w:sz w:val="28"/>
          <w:szCs w:val="28"/>
        </w:rPr>
        <w:t xml:space="preserve">волит сформировать комплексную </w:t>
      </w:r>
      <w:r w:rsidRPr="00417660">
        <w:rPr>
          <w:sz w:val="28"/>
          <w:szCs w:val="28"/>
        </w:rPr>
        <w:t>сбалансированную систему пространственного развития Белгородской агломерации и</w:t>
      </w:r>
      <w:r>
        <w:rPr>
          <w:sz w:val="28"/>
          <w:szCs w:val="28"/>
        </w:rPr>
        <w:t xml:space="preserve"> Корочанского</w:t>
      </w:r>
      <w:r w:rsidRPr="00417660">
        <w:rPr>
          <w:sz w:val="28"/>
          <w:szCs w:val="28"/>
        </w:rPr>
        <w:t xml:space="preserve"> района в частности</w:t>
      </w:r>
    </w:p>
    <w:p w:rsidR="00BE6933" w:rsidRDefault="00BE6933" w:rsidP="00BE6933">
      <w:pPr>
        <w:pStyle w:val="Default"/>
        <w:widowControl w:val="0"/>
        <w:suppressAutoHyphens/>
        <w:ind w:firstLine="709"/>
        <w:jc w:val="both"/>
        <w:rPr>
          <w:b/>
          <w:iCs/>
          <w:sz w:val="28"/>
          <w:szCs w:val="28"/>
        </w:rPr>
      </w:pPr>
      <w:r w:rsidRPr="00C16AF8">
        <w:rPr>
          <w:b/>
          <w:iCs/>
          <w:sz w:val="28"/>
          <w:szCs w:val="28"/>
        </w:rPr>
        <w:t xml:space="preserve">Ожидаемые результаты к 2025 году: </w:t>
      </w:r>
    </w:p>
    <w:p w:rsidR="00BE6933" w:rsidRPr="0043415E" w:rsidRDefault="00BE6933" w:rsidP="00BE6933">
      <w:pPr>
        <w:pStyle w:val="Default"/>
        <w:widowControl w:val="0"/>
        <w:suppressAutoHyphens/>
        <w:ind w:firstLine="709"/>
        <w:jc w:val="both"/>
        <w:rPr>
          <w:bCs/>
          <w:sz w:val="28"/>
          <w:szCs w:val="28"/>
        </w:rPr>
      </w:pPr>
      <w:r w:rsidRPr="0043415E">
        <w:rPr>
          <w:bCs/>
          <w:sz w:val="28"/>
          <w:szCs w:val="28"/>
        </w:rPr>
        <w:t>- создание новых рекреационных зон ;</w:t>
      </w:r>
    </w:p>
    <w:p w:rsidR="00BE6933" w:rsidRPr="0043415E" w:rsidRDefault="00BE6933" w:rsidP="00BE6933">
      <w:pPr>
        <w:pStyle w:val="Default"/>
        <w:widowControl w:val="0"/>
        <w:suppressAutoHyphens/>
        <w:ind w:firstLine="709"/>
        <w:jc w:val="both"/>
        <w:rPr>
          <w:bCs/>
          <w:sz w:val="28"/>
          <w:szCs w:val="28"/>
        </w:rPr>
      </w:pPr>
      <w:r w:rsidRPr="0043415E">
        <w:rPr>
          <w:bCs/>
          <w:sz w:val="28"/>
          <w:szCs w:val="28"/>
        </w:rPr>
        <w:t>- разработка архитектурных решений новых жилых кварталов, предусматривающих развитие малого и среднего предпринимательства, создания новых рабочих мест;</w:t>
      </w:r>
    </w:p>
    <w:p w:rsidR="00BE6933" w:rsidRPr="00C16AF8" w:rsidRDefault="00BE6933" w:rsidP="00BE6933">
      <w:pPr>
        <w:pStyle w:val="Default"/>
        <w:widowControl w:val="0"/>
        <w:suppressAutoHyphens/>
        <w:ind w:firstLine="709"/>
        <w:jc w:val="both"/>
        <w:rPr>
          <w:b/>
          <w:iCs/>
          <w:sz w:val="28"/>
          <w:szCs w:val="28"/>
        </w:rPr>
      </w:pPr>
      <w:r>
        <w:rPr>
          <w:bCs/>
          <w:sz w:val="28"/>
          <w:szCs w:val="28"/>
        </w:rPr>
        <w:t xml:space="preserve">- </w:t>
      </w:r>
      <w:r w:rsidRPr="0043415E">
        <w:rPr>
          <w:bCs/>
          <w:sz w:val="28"/>
          <w:szCs w:val="28"/>
        </w:rPr>
        <w:t>создание новых спортивных объектов</w:t>
      </w:r>
      <w:r>
        <w:rPr>
          <w:bCs/>
          <w:sz w:val="28"/>
          <w:szCs w:val="28"/>
        </w:rPr>
        <w:t>;</w:t>
      </w:r>
    </w:p>
    <w:p w:rsidR="00BE6933" w:rsidRDefault="00BE6933" w:rsidP="00BE6933">
      <w:pPr>
        <w:pStyle w:val="Default"/>
        <w:widowControl w:val="0"/>
        <w:suppressAutoHyphens/>
        <w:ind w:firstLine="709"/>
        <w:jc w:val="both"/>
        <w:rPr>
          <w:sz w:val="28"/>
          <w:szCs w:val="28"/>
        </w:rPr>
      </w:pPr>
      <w:r>
        <w:rPr>
          <w:sz w:val="28"/>
          <w:szCs w:val="28"/>
        </w:rPr>
        <w:t xml:space="preserve">- сохранение одного типа населенных пунктов - сельскохозяйственный; </w:t>
      </w:r>
    </w:p>
    <w:p w:rsidR="00BE6933" w:rsidRDefault="00BE6933" w:rsidP="00BE6933">
      <w:pPr>
        <w:pStyle w:val="Default"/>
        <w:widowControl w:val="0"/>
        <w:suppressAutoHyphens/>
        <w:ind w:firstLine="709"/>
        <w:jc w:val="both"/>
        <w:rPr>
          <w:sz w:val="28"/>
          <w:szCs w:val="28"/>
        </w:rPr>
      </w:pPr>
      <w:r>
        <w:rPr>
          <w:sz w:val="28"/>
          <w:szCs w:val="28"/>
        </w:rPr>
        <w:t xml:space="preserve">- сохранение численности населения района; </w:t>
      </w:r>
    </w:p>
    <w:p w:rsidR="00BE6933" w:rsidRDefault="00BE6933" w:rsidP="00BE6933">
      <w:pPr>
        <w:widowControl w:val="0"/>
        <w:suppressAutoHyphens/>
        <w:ind w:firstLine="709"/>
        <w:jc w:val="both"/>
        <w:rPr>
          <w:b/>
          <w:bCs/>
          <w:i/>
          <w:iCs/>
          <w:sz w:val="28"/>
          <w:szCs w:val="28"/>
        </w:rPr>
      </w:pPr>
      <w:r>
        <w:rPr>
          <w:sz w:val="28"/>
          <w:szCs w:val="28"/>
        </w:rPr>
        <w:t xml:space="preserve">- сохранение населенных пунктов с малой численностью проживающих. </w:t>
      </w:r>
    </w:p>
    <w:p w:rsidR="00BE6933" w:rsidRDefault="00BE6933" w:rsidP="00BE6933">
      <w:pPr>
        <w:pStyle w:val="a6"/>
        <w:widowControl w:val="0"/>
        <w:tabs>
          <w:tab w:val="left" w:pos="7020"/>
        </w:tabs>
        <w:suppressAutoHyphens/>
        <w:jc w:val="right"/>
        <w:rPr>
          <w:b w:val="0"/>
          <w:bCs w:val="0"/>
          <w:i/>
          <w:iCs/>
          <w:sz w:val="28"/>
          <w:szCs w:val="28"/>
          <w:lang w:val="ru-RU"/>
        </w:rPr>
      </w:pPr>
    </w:p>
    <w:p w:rsidR="00BE6933" w:rsidRPr="000317EF" w:rsidRDefault="00BE6933" w:rsidP="00BE6933">
      <w:pPr>
        <w:pStyle w:val="a6"/>
        <w:widowControl w:val="0"/>
        <w:tabs>
          <w:tab w:val="left" w:pos="7020"/>
        </w:tabs>
        <w:suppressAutoHyphens/>
        <w:jc w:val="right"/>
        <w:rPr>
          <w:b w:val="0"/>
          <w:i/>
          <w:iCs/>
          <w:sz w:val="24"/>
          <w:lang w:val="ru-RU"/>
        </w:rPr>
      </w:pPr>
      <w:r w:rsidRPr="00992669">
        <w:rPr>
          <w:b w:val="0"/>
          <w:bCs w:val="0"/>
          <w:i/>
          <w:iCs/>
          <w:sz w:val="28"/>
          <w:szCs w:val="28"/>
        </w:rPr>
        <w:t>Т</w:t>
      </w:r>
      <w:r w:rsidRPr="00992669">
        <w:rPr>
          <w:b w:val="0"/>
          <w:bCs w:val="0"/>
          <w:i/>
          <w:iCs/>
          <w:sz w:val="24"/>
        </w:rPr>
        <w:t>абли</w:t>
      </w:r>
      <w:r w:rsidRPr="00992669">
        <w:rPr>
          <w:b w:val="0"/>
          <w:i/>
          <w:iCs/>
          <w:sz w:val="24"/>
        </w:rPr>
        <w:t xml:space="preserve">ца </w:t>
      </w:r>
      <w:r>
        <w:rPr>
          <w:b w:val="0"/>
          <w:i/>
          <w:iCs/>
          <w:sz w:val="24"/>
          <w:lang w:val="ru-RU"/>
        </w:rPr>
        <w:t>47</w:t>
      </w:r>
    </w:p>
    <w:p w:rsidR="00BE6933" w:rsidRPr="00AF792E" w:rsidRDefault="00BE6933" w:rsidP="00BE6933">
      <w:pPr>
        <w:jc w:val="center"/>
        <w:rPr>
          <w:rFonts w:eastAsia="Calibri"/>
          <w:b/>
          <w:sz w:val="28"/>
          <w:szCs w:val="28"/>
          <w:lang w:eastAsia="en-US"/>
        </w:rPr>
      </w:pPr>
      <w:r w:rsidRPr="00AF792E">
        <w:rPr>
          <w:rFonts w:eastAsia="Calibri"/>
          <w:b/>
          <w:sz w:val="28"/>
          <w:szCs w:val="28"/>
          <w:lang w:eastAsia="en-US"/>
        </w:rPr>
        <w:t xml:space="preserve">Индикаторы реализации третьего стратегического направления – </w:t>
      </w:r>
    </w:p>
    <w:p w:rsidR="00BE6933" w:rsidRPr="003952DC" w:rsidRDefault="00BE6933" w:rsidP="00BE6933">
      <w:pPr>
        <w:autoSpaceDE w:val="0"/>
        <w:autoSpaceDN w:val="0"/>
        <w:adjustRightInd w:val="0"/>
        <w:jc w:val="center"/>
        <w:rPr>
          <w:rFonts w:eastAsia="Calibri"/>
          <w:b/>
          <w:bCs/>
          <w:i/>
          <w:sz w:val="28"/>
          <w:szCs w:val="28"/>
          <w:lang w:eastAsia="en-US"/>
        </w:rPr>
      </w:pPr>
      <w:r w:rsidRPr="003952DC">
        <w:rPr>
          <w:rFonts w:eastAsia="Calibri"/>
          <w:b/>
          <w:i/>
          <w:sz w:val="28"/>
          <w:szCs w:val="28"/>
          <w:lang w:eastAsia="en-US"/>
        </w:rPr>
        <w:t>«</w:t>
      </w:r>
      <w:r w:rsidRPr="003952DC">
        <w:rPr>
          <w:b/>
          <w:sz w:val="28"/>
          <w:szCs w:val="28"/>
        </w:rPr>
        <w:t>Повышение условий жизни населения муниципального района «Корочанский район</w:t>
      </w:r>
      <w:r w:rsidRPr="003952DC">
        <w:rPr>
          <w:rFonts w:eastAsia="Calibri"/>
          <w:b/>
          <w:i/>
          <w:sz w:val="28"/>
          <w:szCs w:val="28"/>
          <w:lang w:eastAsia="en-US"/>
        </w:rPr>
        <w:t>»</w:t>
      </w:r>
    </w:p>
    <w:p w:rsidR="00BE6933" w:rsidRPr="00AF792E" w:rsidRDefault="00BE6933" w:rsidP="00BE6933">
      <w:pPr>
        <w:rPr>
          <w:rFonts w:eastAsia="Calibri"/>
          <w:lang w:eastAsia="en-US"/>
        </w:rPr>
      </w:pPr>
    </w:p>
    <w:tbl>
      <w:tblPr>
        <w:tblW w:w="50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4778"/>
        <w:gridCol w:w="1000"/>
        <w:gridCol w:w="1041"/>
        <w:gridCol w:w="1072"/>
        <w:gridCol w:w="1096"/>
      </w:tblGrid>
      <w:tr w:rsidR="00BE6933" w:rsidRPr="00AF792E" w:rsidTr="002F430D">
        <w:trPr>
          <w:cantSplit/>
          <w:trHeight w:val="300"/>
          <w:tblHeader/>
          <w:jc w:val="center"/>
        </w:trPr>
        <w:tc>
          <w:tcPr>
            <w:tcW w:w="373" w:type="pct"/>
          </w:tcPr>
          <w:p w:rsidR="00BE6933" w:rsidRPr="00AF792E" w:rsidRDefault="00BE6933" w:rsidP="002F430D">
            <w:pPr>
              <w:jc w:val="center"/>
              <w:rPr>
                <w:rFonts w:eastAsia="Calibri"/>
                <w:b/>
                <w:lang w:eastAsia="en-US"/>
              </w:rPr>
            </w:pPr>
            <w:r w:rsidRPr="00AF792E">
              <w:rPr>
                <w:rFonts w:eastAsia="Calibri"/>
                <w:b/>
                <w:lang w:eastAsia="en-US"/>
              </w:rPr>
              <w:t>№ п/п</w:t>
            </w:r>
          </w:p>
        </w:tc>
        <w:tc>
          <w:tcPr>
            <w:tcW w:w="2460" w:type="pct"/>
            <w:vAlign w:val="center"/>
          </w:tcPr>
          <w:p w:rsidR="00BE6933" w:rsidRPr="00AF792E" w:rsidRDefault="00BE6933" w:rsidP="002F430D">
            <w:pPr>
              <w:jc w:val="center"/>
              <w:rPr>
                <w:rFonts w:eastAsia="Calibri"/>
                <w:b/>
                <w:lang w:eastAsia="en-US"/>
              </w:rPr>
            </w:pPr>
            <w:r w:rsidRPr="00AF792E">
              <w:rPr>
                <w:rFonts w:eastAsia="Calibri"/>
                <w:b/>
                <w:lang w:eastAsia="en-US"/>
              </w:rPr>
              <w:t>Индикаторы</w:t>
            </w:r>
          </w:p>
        </w:tc>
        <w:tc>
          <w:tcPr>
            <w:tcW w:w="515" w:type="pct"/>
            <w:shd w:val="clear" w:color="auto" w:fill="auto"/>
            <w:vAlign w:val="center"/>
          </w:tcPr>
          <w:p w:rsidR="00BE6933" w:rsidRPr="00AF792E" w:rsidRDefault="00BE6933" w:rsidP="002F430D">
            <w:pPr>
              <w:jc w:val="center"/>
              <w:rPr>
                <w:rFonts w:eastAsia="Calibri"/>
                <w:b/>
                <w:lang w:eastAsia="en-US"/>
              </w:rPr>
            </w:pPr>
            <w:r>
              <w:rPr>
                <w:rFonts w:eastAsia="Calibri"/>
                <w:b/>
                <w:lang w:eastAsia="en-US"/>
              </w:rPr>
              <w:t>2007</w:t>
            </w:r>
          </w:p>
          <w:p w:rsidR="00BE6933" w:rsidRPr="00AF792E" w:rsidRDefault="00BE6933" w:rsidP="002F430D">
            <w:pPr>
              <w:jc w:val="center"/>
              <w:rPr>
                <w:rFonts w:eastAsia="Calibri"/>
                <w:b/>
                <w:lang w:eastAsia="en-US"/>
              </w:rPr>
            </w:pPr>
            <w:r w:rsidRPr="00AF792E">
              <w:rPr>
                <w:rFonts w:eastAsia="Calibri"/>
                <w:b/>
                <w:lang w:eastAsia="en-US"/>
              </w:rPr>
              <w:t>отчет</w:t>
            </w:r>
          </w:p>
        </w:tc>
        <w:tc>
          <w:tcPr>
            <w:tcW w:w="536" w:type="pct"/>
            <w:vAlign w:val="center"/>
          </w:tcPr>
          <w:p w:rsidR="00BE6933" w:rsidRPr="00B81673" w:rsidRDefault="00BE6933" w:rsidP="002F430D">
            <w:pPr>
              <w:jc w:val="center"/>
              <w:rPr>
                <w:rFonts w:eastAsia="Calibri"/>
                <w:b/>
                <w:lang w:eastAsia="en-US"/>
              </w:rPr>
            </w:pPr>
            <w:r w:rsidRPr="00B81673">
              <w:rPr>
                <w:rFonts w:eastAsia="Calibri"/>
                <w:b/>
                <w:lang w:eastAsia="en-US"/>
              </w:rPr>
              <w:t>2016</w:t>
            </w:r>
          </w:p>
          <w:p w:rsidR="00BE6933" w:rsidRPr="00B81673" w:rsidRDefault="00BE6933" w:rsidP="002F430D">
            <w:pPr>
              <w:jc w:val="center"/>
              <w:rPr>
                <w:rFonts w:eastAsia="Calibri"/>
                <w:b/>
                <w:lang w:eastAsia="en-US"/>
              </w:rPr>
            </w:pPr>
            <w:r w:rsidRPr="00B81673">
              <w:rPr>
                <w:rFonts w:eastAsia="Calibri"/>
                <w:b/>
                <w:lang w:eastAsia="en-US"/>
              </w:rPr>
              <w:t>отчет</w:t>
            </w:r>
          </w:p>
        </w:tc>
        <w:tc>
          <w:tcPr>
            <w:tcW w:w="552" w:type="pct"/>
            <w:vAlign w:val="center"/>
          </w:tcPr>
          <w:p w:rsidR="00BE6933" w:rsidRPr="00B81673" w:rsidRDefault="00BE6933" w:rsidP="002F430D">
            <w:pPr>
              <w:jc w:val="center"/>
              <w:rPr>
                <w:rFonts w:eastAsia="Calibri"/>
                <w:b/>
                <w:lang w:eastAsia="en-US"/>
              </w:rPr>
            </w:pPr>
            <w:r w:rsidRPr="00B81673">
              <w:rPr>
                <w:rFonts w:eastAsia="Calibri"/>
                <w:b/>
                <w:lang w:eastAsia="en-US"/>
              </w:rPr>
              <w:t>2020</w:t>
            </w:r>
          </w:p>
          <w:p w:rsidR="00BE6933" w:rsidRPr="00B81673" w:rsidRDefault="00BE6933" w:rsidP="002F430D">
            <w:pPr>
              <w:jc w:val="center"/>
              <w:rPr>
                <w:rFonts w:eastAsia="Calibri"/>
                <w:b/>
                <w:lang w:eastAsia="en-US"/>
              </w:rPr>
            </w:pPr>
            <w:r w:rsidRPr="00B81673">
              <w:rPr>
                <w:rFonts w:eastAsia="Calibri"/>
                <w:b/>
                <w:lang w:eastAsia="en-US"/>
              </w:rPr>
              <w:t>прогноз</w:t>
            </w:r>
          </w:p>
        </w:tc>
        <w:tc>
          <w:tcPr>
            <w:tcW w:w="565" w:type="pct"/>
            <w:vAlign w:val="center"/>
          </w:tcPr>
          <w:p w:rsidR="00BE6933" w:rsidRPr="00B81673" w:rsidRDefault="00BE6933" w:rsidP="002F430D">
            <w:pPr>
              <w:jc w:val="center"/>
              <w:rPr>
                <w:rFonts w:eastAsia="Calibri"/>
                <w:b/>
                <w:lang w:eastAsia="en-US"/>
              </w:rPr>
            </w:pPr>
            <w:r w:rsidRPr="00B81673">
              <w:rPr>
                <w:rFonts w:eastAsia="Calibri"/>
                <w:b/>
                <w:lang w:eastAsia="en-US"/>
              </w:rPr>
              <w:t>2025</w:t>
            </w:r>
          </w:p>
          <w:p w:rsidR="00BE6933" w:rsidRPr="00B81673" w:rsidRDefault="00BE6933" w:rsidP="002F430D">
            <w:pPr>
              <w:jc w:val="center"/>
              <w:rPr>
                <w:rFonts w:eastAsia="Calibri"/>
                <w:b/>
                <w:lang w:eastAsia="en-US"/>
              </w:rPr>
            </w:pPr>
            <w:r w:rsidRPr="00B81673">
              <w:rPr>
                <w:rFonts w:eastAsia="Calibri"/>
                <w:b/>
                <w:lang w:eastAsia="en-US"/>
              </w:rPr>
              <w:t>прогноз</w:t>
            </w:r>
          </w:p>
        </w:tc>
      </w:tr>
      <w:tr w:rsidR="00BE6933" w:rsidRPr="00AF792E" w:rsidTr="002F430D">
        <w:trPr>
          <w:trHeight w:val="300"/>
          <w:jc w:val="center"/>
        </w:trPr>
        <w:tc>
          <w:tcPr>
            <w:tcW w:w="5000" w:type="pct"/>
            <w:gridSpan w:val="6"/>
          </w:tcPr>
          <w:p w:rsidR="00BE6933" w:rsidRPr="00B81673" w:rsidRDefault="00BE6933" w:rsidP="002F430D">
            <w:pPr>
              <w:jc w:val="center"/>
              <w:rPr>
                <w:rFonts w:eastAsia="Calibri"/>
                <w:lang w:eastAsia="en-US"/>
              </w:rPr>
            </w:pPr>
            <w:r w:rsidRPr="00B81673">
              <w:rPr>
                <w:rFonts w:eastAsia="Calibri"/>
                <w:b/>
                <w:sz w:val="22"/>
                <w:szCs w:val="22"/>
                <w:lang w:eastAsia="en-US"/>
              </w:rPr>
              <w:t>Качество жилищных условий, комплексное благоустройство населенных пунктов</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sidRPr="00AF792E">
              <w:rPr>
                <w:rFonts w:eastAsia="Calibri"/>
                <w:lang w:eastAsia="en-US"/>
              </w:rPr>
              <w:t>1</w:t>
            </w:r>
          </w:p>
        </w:tc>
        <w:tc>
          <w:tcPr>
            <w:tcW w:w="2460" w:type="pct"/>
          </w:tcPr>
          <w:p w:rsidR="00BE6933" w:rsidRPr="00AF792E" w:rsidRDefault="00BE6933" w:rsidP="002F430D">
            <w:pPr>
              <w:jc w:val="both"/>
              <w:rPr>
                <w:rFonts w:eastAsia="Calibri"/>
                <w:lang w:eastAsia="en-US"/>
              </w:rPr>
            </w:pPr>
            <w:r w:rsidRPr="00AF792E">
              <w:rPr>
                <w:rFonts w:eastAsia="Calibri"/>
                <w:lang w:eastAsia="en-US"/>
              </w:rPr>
              <w:t>Общая площадь жилых помещений, приходящаяся в среднем на одного жителя (кв. м)</w:t>
            </w:r>
          </w:p>
        </w:tc>
        <w:tc>
          <w:tcPr>
            <w:tcW w:w="515" w:type="pct"/>
            <w:shd w:val="clear" w:color="auto" w:fill="auto"/>
            <w:vAlign w:val="center"/>
          </w:tcPr>
          <w:p w:rsidR="00BE6933" w:rsidRPr="00107FF2" w:rsidRDefault="00BE6933" w:rsidP="002F430D">
            <w:pPr>
              <w:jc w:val="center"/>
            </w:pPr>
            <w:r>
              <w:t>197,9</w:t>
            </w:r>
          </w:p>
        </w:tc>
        <w:tc>
          <w:tcPr>
            <w:tcW w:w="536" w:type="pct"/>
            <w:vAlign w:val="center"/>
          </w:tcPr>
          <w:p w:rsidR="00BE6933" w:rsidRPr="00B81673" w:rsidRDefault="00BE6933" w:rsidP="002F430D">
            <w:pPr>
              <w:jc w:val="center"/>
            </w:pPr>
            <w:r w:rsidRPr="00B81673">
              <w:t>298,6</w:t>
            </w:r>
          </w:p>
        </w:tc>
        <w:tc>
          <w:tcPr>
            <w:tcW w:w="552" w:type="pct"/>
            <w:vAlign w:val="center"/>
          </w:tcPr>
          <w:p w:rsidR="00BE6933" w:rsidRPr="00B81673" w:rsidRDefault="00BE6933" w:rsidP="002F430D">
            <w:pPr>
              <w:jc w:val="center"/>
            </w:pPr>
            <w:r w:rsidRPr="00B81673">
              <w:t>299</w:t>
            </w:r>
          </w:p>
        </w:tc>
        <w:tc>
          <w:tcPr>
            <w:tcW w:w="565" w:type="pct"/>
            <w:vAlign w:val="center"/>
          </w:tcPr>
          <w:p w:rsidR="00BE6933" w:rsidRPr="00B81673" w:rsidRDefault="00BE6933" w:rsidP="002F430D">
            <w:pPr>
              <w:jc w:val="center"/>
            </w:pPr>
            <w:r w:rsidRPr="00B81673">
              <w:t>300</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sidRPr="00AF792E">
              <w:rPr>
                <w:rFonts w:eastAsia="Calibri"/>
                <w:lang w:eastAsia="en-US"/>
              </w:rPr>
              <w:t>2</w:t>
            </w:r>
          </w:p>
        </w:tc>
        <w:tc>
          <w:tcPr>
            <w:tcW w:w="2460" w:type="pct"/>
          </w:tcPr>
          <w:p w:rsidR="00BE6933" w:rsidRPr="00AF792E" w:rsidRDefault="00BE6933" w:rsidP="002F430D">
            <w:pPr>
              <w:jc w:val="both"/>
              <w:rPr>
                <w:rFonts w:eastAsia="Calibri"/>
                <w:lang w:eastAsia="en-US"/>
              </w:rPr>
            </w:pPr>
            <w:r w:rsidRPr="00AF792E">
              <w:rPr>
                <w:rFonts w:eastAsia="Calibri"/>
                <w:lang w:eastAsia="en-US"/>
              </w:rPr>
              <w:t>Доля населения, получившего жилые помещения и улучшившего жилищные условия в отчетном году, в общей численности населения, состоящего на учете в качестве нуждающегося в жилых помещениях (%)</w:t>
            </w:r>
          </w:p>
        </w:tc>
        <w:tc>
          <w:tcPr>
            <w:tcW w:w="515" w:type="pct"/>
            <w:shd w:val="clear" w:color="auto" w:fill="auto"/>
            <w:vAlign w:val="center"/>
          </w:tcPr>
          <w:p w:rsidR="00BE6933" w:rsidRPr="00AF792E" w:rsidDel="00323AFC" w:rsidRDefault="00BE6933" w:rsidP="002F430D">
            <w:pPr>
              <w:jc w:val="center"/>
              <w:rPr>
                <w:rFonts w:eastAsia="Calibri"/>
                <w:lang w:eastAsia="en-US"/>
              </w:rPr>
            </w:pPr>
            <w:r>
              <w:rPr>
                <w:rFonts w:eastAsia="Calibri"/>
                <w:lang w:eastAsia="en-US"/>
              </w:rPr>
              <w:t>7,2</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4,31</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4,31</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4,33</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sidRPr="00AF792E">
              <w:rPr>
                <w:rFonts w:eastAsia="Calibri"/>
                <w:lang w:eastAsia="en-US"/>
              </w:rPr>
              <w:t>3</w:t>
            </w:r>
          </w:p>
        </w:tc>
        <w:tc>
          <w:tcPr>
            <w:tcW w:w="2460" w:type="pct"/>
          </w:tcPr>
          <w:p w:rsidR="00BE6933" w:rsidRPr="00AF792E" w:rsidRDefault="00BE6933" w:rsidP="002F430D">
            <w:pPr>
              <w:jc w:val="both"/>
              <w:rPr>
                <w:rFonts w:eastAsia="Calibri"/>
                <w:lang w:eastAsia="en-US"/>
              </w:rPr>
            </w:pPr>
            <w:r w:rsidRPr="00AF792E">
              <w:rPr>
                <w:rFonts w:eastAsia="Calibri"/>
                <w:lang w:eastAsia="en-US"/>
              </w:rPr>
              <w:t>Уровень благоустройства жилищного фонда (%) – жилищный фонд, оборудованный:</w:t>
            </w:r>
          </w:p>
        </w:tc>
        <w:tc>
          <w:tcPr>
            <w:tcW w:w="515" w:type="pct"/>
            <w:shd w:val="clear" w:color="auto" w:fill="auto"/>
            <w:vAlign w:val="center"/>
          </w:tcPr>
          <w:p w:rsidR="00BE6933" w:rsidRPr="00AF792E" w:rsidDel="00323AFC" w:rsidRDefault="00BE6933" w:rsidP="002F430D">
            <w:pPr>
              <w:jc w:val="center"/>
              <w:rPr>
                <w:rFonts w:eastAsia="Calibri"/>
                <w:lang w:eastAsia="en-US"/>
              </w:rPr>
            </w:pPr>
          </w:p>
        </w:tc>
        <w:tc>
          <w:tcPr>
            <w:tcW w:w="536" w:type="pct"/>
            <w:vAlign w:val="center"/>
          </w:tcPr>
          <w:p w:rsidR="00BE6933" w:rsidRPr="00B81673" w:rsidRDefault="00BE6933" w:rsidP="002F430D">
            <w:pPr>
              <w:jc w:val="center"/>
              <w:rPr>
                <w:rFonts w:eastAsia="Calibri"/>
                <w:lang w:eastAsia="en-US"/>
              </w:rPr>
            </w:pPr>
          </w:p>
        </w:tc>
        <w:tc>
          <w:tcPr>
            <w:tcW w:w="552" w:type="pct"/>
            <w:vAlign w:val="center"/>
          </w:tcPr>
          <w:p w:rsidR="00BE6933" w:rsidRPr="00B81673" w:rsidRDefault="00BE6933" w:rsidP="002F430D">
            <w:pPr>
              <w:jc w:val="center"/>
              <w:rPr>
                <w:rFonts w:eastAsia="Calibri"/>
                <w:lang w:eastAsia="en-US"/>
              </w:rPr>
            </w:pPr>
          </w:p>
        </w:tc>
        <w:tc>
          <w:tcPr>
            <w:tcW w:w="565" w:type="pct"/>
            <w:vAlign w:val="center"/>
          </w:tcPr>
          <w:p w:rsidR="00BE6933" w:rsidRPr="00B81673" w:rsidRDefault="00BE6933" w:rsidP="002F430D">
            <w:pPr>
              <w:jc w:val="center"/>
              <w:rPr>
                <w:rFonts w:eastAsia="Calibri"/>
                <w:lang w:eastAsia="en-US"/>
              </w:rPr>
            </w:pP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p>
        </w:tc>
        <w:tc>
          <w:tcPr>
            <w:tcW w:w="2460" w:type="pct"/>
          </w:tcPr>
          <w:p w:rsidR="00BE6933" w:rsidRPr="00AF792E" w:rsidRDefault="00BE6933" w:rsidP="002F430D">
            <w:pPr>
              <w:jc w:val="both"/>
              <w:rPr>
                <w:rFonts w:eastAsia="Calibri"/>
                <w:lang w:eastAsia="en-US"/>
              </w:rPr>
            </w:pPr>
            <w:r w:rsidRPr="00AF792E">
              <w:rPr>
                <w:rFonts w:eastAsia="Calibri"/>
                <w:lang w:eastAsia="en-US"/>
              </w:rPr>
              <w:t>- водопроводом</w:t>
            </w:r>
          </w:p>
        </w:tc>
        <w:tc>
          <w:tcPr>
            <w:tcW w:w="515" w:type="pct"/>
            <w:shd w:val="clear" w:color="auto" w:fill="auto"/>
            <w:vAlign w:val="center"/>
          </w:tcPr>
          <w:p w:rsidR="00BE6933" w:rsidRPr="00AF792E" w:rsidDel="00323AFC" w:rsidRDefault="00BE6933" w:rsidP="002F430D">
            <w:pPr>
              <w:jc w:val="center"/>
              <w:rPr>
                <w:rFonts w:eastAsia="Calibri"/>
                <w:lang w:eastAsia="en-US"/>
              </w:rPr>
            </w:pPr>
            <w:r>
              <w:rPr>
                <w:rFonts w:eastAsia="Calibri"/>
                <w:lang w:eastAsia="en-US"/>
              </w:rPr>
              <w:t>62,9</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88,3</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94,8</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97,6</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p>
        </w:tc>
        <w:tc>
          <w:tcPr>
            <w:tcW w:w="2460" w:type="pct"/>
          </w:tcPr>
          <w:p w:rsidR="00BE6933" w:rsidRPr="00AF792E" w:rsidRDefault="00BE6933" w:rsidP="002F430D">
            <w:pPr>
              <w:jc w:val="both"/>
              <w:rPr>
                <w:rFonts w:eastAsia="Calibri"/>
                <w:lang w:eastAsia="en-US"/>
              </w:rPr>
            </w:pPr>
            <w:r w:rsidRPr="00AF792E">
              <w:rPr>
                <w:rFonts w:eastAsia="Calibri"/>
                <w:lang w:eastAsia="en-US"/>
              </w:rPr>
              <w:t>- водоотведением</w:t>
            </w:r>
          </w:p>
        </w:tc>
        <w:tc>
          <w:tcPr>
            <w:tcW w:w="515" w:type="pct"/>
            <w:shd w:val="clear" w:color="auto" w:fill="auto"/>
            <w:vAlign w:val="center"/>
          </w:tcPr>
          <w:p w:rsidR="00BE6933" w:rsidRPr="00AF792E" w:rsidDel="00323AFC" w:rsidRDefault="00BE6933" w:rsidP="002F430D">
            <w:pPr>
              <w:jc w:val="center"/>
              <w:rPr>
                <w:rFonts w:eastAsia="Calibri"/>
                <w:lang w:eastAsia="en-US"/>
              </w:rPr>
            </w:pPr>
            <w:r>
              <w:rPr>
                <w:rFonts w:eastAsia="Calibri"/>
                <w:lang w:eastAsia="en-US"/>
              </w:rPr>
              <w:t>56</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81,8</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88,2</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93,5</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p>
        </w:tc>
        <w:tc>
          <w:tcPr>
            <w:tcW w:w="2460" w:type="pct"/>
          </w:tcPr>
          <w:p w:rsidR="00BE6933" w:rsidRPr="00AF792E" w:rsidRDefault="00BE6933" w:rsidP="002F430D">
            <w:pPr>
              <w:jc w:val="both"/>
              <w:rPr>
                <w:rFonts w:eastAsia="Calibri"/>
                <w:lang w:eastAsia="en-US"/>
              </w:rPr>
            </w:pPr>
            <w:r w:rsidRPr="00AF792E">
              <w:rPr>
                <w:rFonts w:eastAsia="Calibri"/>
                <w:lang w:eastAsia="en-US"/>
              </w:rPr>
              <w:t xml:space="preserve">- отоплением </w:t>
            </w:r>
          </w:p>
        </w:tc>
        <w:tc>
          <w:tcPr>
            <w:tcW w:w="515" w:type="pct"/>
            <w:shd w:val="clear" w:color="auto" w:fill="auto"/>
            <w:vAlign w:val="center"/>
          </w:tcPr>
          <w:p w:rsidR="00BE6933" w:rsidRPr="00AF792E" w:rsidDel="00323AFC" w:rsidRDefault="00BE6933" w:rsidP="002F430D">
            <w:pPr>
              <w:jc w:val="center"/>
              <w:rPr>
                <w:rFonts w:eastAsia="Calibri"/>
                <w:lang w:eastAsia="en-US"/>
              </w:rPr>
            </w:pPr>
            <w:r>
              <w:rPr>
                <w:rFonts w:eastAsia="Calibri"/>
                <w:lang w:eastAsia="en-US"/>
              </w:rPr>
              <w:t>100</w:t>
            </w:r>
          </w:p>
        </w:tc>
        <w:tc>
          <w:tcPr>
            <w:tcW w:w="536" w:type="pct"/>
            <w:vAlign w:val="center"/>
          </w:tcPr>
          <w:p w:rsidR="00BE6933" w:rsidRPr="00B81673" w:rsidRDefault="00BE6933" w:rsidP="002F430D">
            <w:pPr>
              <w:jc w:val="center"/>
            </w:pPr>
            <w:r w:rsidRPr="00B81673">
              <w:rPr>
                <w:rFonts w:eastAsia="Calibri"/>
                <w:lang w:eastAsia="en-US"/>
              </w:rPr>
              <w:t>100</w:t>
            </w:r>
          </w:p>
        </w:tc>
        <w:tc>
          <w:tcPr>
            <w:tcW w:w="552" w:type="pct"/>
            <w:vAlign w:val="center"/>
          </w:tcPr>
          <w:p w:rsidR="00BE6933" w:rsidRPr="00B81673" w:rsidRDefault="00BE6933" w:rsidP="002F430D">
            <w:pPr>
              <w:jc w:val="center"/>
            </w:pPr>
            <w:r w:rsidRPr="00B81673">
              <w:rPr>
                <w:rFonts w:eastAsia="Calibri"/>
                <w:lang w:eastAsia="en-US"/>
              </w:rPr>
              <w:t>100</w:t>
            </w:r>
          </w:p>
        </w:tc>
        <w:tc>
          <w:tcPr>
            <w:tcW w:w="565" w:type="pct"/>
            <w:vAlign w:val="center"/>
          </w:tcPr>
          <w:p w:rsidR="00BE6933" w:rsidRPr="00B81673" w:rsidRDefault="00BE6933" w:rsidP="002F430D">
            <w:pPr>
              <w:jc w:val="center"/>
            </w:pPr>
            <w:r w:rsidRPr="00B81673">
              <w:rPr>
                <w:rFonts w:eastAsia="Calibri"/>
                <w:lang w:eastAsia="en-US"/>
              </w:rPr>
              <w:t>100</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p>
        </w:tc>
        <w:tc>
          <w:tcPr>
            <w:tcW w:w="2460" w:type="pct"/>
          </w:tcPr>
          <w:p w:rsidR="00BE6933" w:rsidRPr="00AF792E" w:rsidRDefault="00BE6933" w:rsidP="002F430D">
            <w:pPr>
              <w:jc w:val="both"/>
              <w:rPr>
                <w:rFonts w:eastAsia="Calibri"/>
                <w:lang w:eastAsia="en-US"/>
              </w:rPr>
            </w:pPr>
            <w:r w:rsidRPr="00AF792E">
              <w:rPr>
                <w:rFonts w:eastAsia="Calibri"/>
                <w:lang w:eastAsia="en-US"/>
              </w:rPr>
              <w:t>- газом</w:t>
            </w:r>
          </w:p>
        </w:tc>
        <w:tc>
          <w:tcPr>
            <w:tcW w:w="515" w:type="pct"/>
            <w:shd w:val="clear" w:color="auto" w:fill="auto"/>
            <w:vAlign w:val="center"/>
          </w:tcPr>
          <w:p w:rsidR="00BE6933" w:rsidRPr="00AF792E" w:rsidDel="00323AFC" w:rsidRDefault="00BE6933" w:rsidP="002F430D">
            <w:pPr>
              <w:jc w:val="center"/>
              <w:rPr>
                <w:rFonts w:eastAsia="Calibri"/>
                <w:lang w:eastAsia="en-US"/>
              </w:rPr>
            </w:pPr>
            <w:r>
              <w:rPr>
                <w:rFonts w:eastAsia="Calibri"/>
                <w:lang w:eastAsia="en-US"/>
              </w:rPr>
              <w:t>93,7</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96,1</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97,3</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98,1</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sidRPr="00AF792E">
              <w:rPr>
                <w:rFonts w:eastAsia="Calibri"/>
                <w:lang w:eastAsia="en-US"/>
              </w:rPr>
              <w:t>4</w:t>
            </w:r>
          </w:p>
        </w:tc>
        <w:tc>
          <w:tcPr>
            <w:tcW w:w="2460" w:type="pct"/>
          </w:tcPr>
          <w:p w:rsidR="00BE6933" w:rsidRPr="00AF792E" w:rsidRDefault="00BE6933" w:rsidP="002F430D">
            <w:pPr>
              <w:jc w:val="both"/>
              <w:rPr>
                <w:rFonts w:eastAsia="Calibri"/>
                <w:lang w:eastAsia="en-US"/>
              </w:rPr>
            </w:pPr>
            <w:r w:rsidRPr="00AF792E">
              <w:rPr>
                <w:rFonts w:eastAsia="Calibri"/>
                <w:lang w:eastAsia="en-US"/>
              </w:rPr>
              <w:t>Доля протяженности автомобильных дорог общего пользования с твердым покрытием в общей протяженности автодорог общего пользования (%)</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83</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87,2</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88,5</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90,3</w:t>
            </w:r>
          </w:p>
        </w:tc>
      </w:tr>
      <w:tr w:rsidR="00BE6933" w:rsidRPr="00AF792E" w:rsidTr="002F430D">
        <w:trPr>
          <w:trHeight w:val="300"/>
          <w:jc w:val="center"/>
        </w:trPr>
        <w:tc>
          <w:tcPr>
            <w:tcW w:w="5000" w:type="pct"/>
            <w:gridSpan w:val="6"/>
            <w:vAlign w:val="center"/>
          </w:tcPr>
          <w:p w:rsidR="00BE6933" w:rsidRPr="00B81673" w:rsidRDefault="00BE6933" w:rsidP="002F430D">
            <w:pPr>
              <w:jc w:val="center"/>
              <w:rPr>
                <w:rFonts w:eastAsia="Calibri"/>
                <w:lang w:eastAsia="en-US"/>
              </w:rPr>
            </w:pPr>
            <w:r w:rsidRPr="00B81673">
              <w:rPr>
                <w:rFonts w:eastAsia="Calibri"/>
                <w:b/>
                <w:sz w:val="22"/>
                <w:szCs w:val="22"/>
                <w:lang w:eastAsia="en-US"/>
              </w:rPr>
              <w:t>Экология и рациональное природопользование</w:t>
            </w:r>
          </w:p>
        </w:tc>
      </w:tr>
      <w:tr w:rsidR="00BE6933" w:rsidRPr="00AF792E" w:rsidTr="002F430D">
        <w:trPr>
          <w:trHeight w:val="300"/>
          <w:jc w:val="center"/>
        </w:trPr>
        <w:tc>
          <w:tcPr>
            <w:tcW w:w="373" w:type="pct"/>
          </w:tcPr>
          <w:p w:rsidR="00BE6933" w:rsidRPr="00AF792E" w:rsidRDefault="00BE6933" w:rsidP="002F430D">
            <w:pPr>
              <w:autoSpaceDE w:val="0"/>
              <w:autoSpaceDN w:val="0"/>
              <w:adjustRightInd w:val="0"/>
              <w:jc w:val="center"/>
              <w:rPr>
                <w:rFonts w:eastAsia="Calibri"/>
                <w:color w:val="000000"/>
                <w:lang w:eastAsia="en-US"/>
              </w:rPr>
            </w:pPr>
            <w:r w:rsidRPr="00AF792E">
              <w:rPr>
                <w:rFonts w:eastAsia="Calibri"/>
                <w:color w:val="000000"/>
                <w:lang w:eastAsia="en-US"/>
              </w:rPr>
              <w:t>5</w:t>
            </w:r>
          </w:p>
        </w:tc>
        <w:tc>
          <w:tcPr>
            <w:tcW w:w="2460" w:type="pct"/>
          </w:tcPr>
          <w:p w:rsidR="00BE6933" w:rsidRPr="00AF792E" w:rsidRDefault="00BE6933" w:rsidP="002F430D">
            <w:pPr>
              <w:autoSpaceDE w:val="0"/>
              <w:autoSpaceDN w:val="0"/>
              <w:adjustRightInd w:val="0"/>
              <w:jc w:val="both"/>
              <w:rPr>
                <w:rFonts w:eastAsia="Calibri"/>
                <w:color w:val="000000"/>
                <w:lang w:eastAsia="en-US"/>
              </w:rPr>
            </w:pPr>
            <w:r w:rsidRPr="00AF792E">
              <w:rPr>
                <w:rFonts w:eastAsia="Calibri"/>
                <w:color w:val="000000"/>
                <w:lang w:eastAsia="en-US"/>
              </w:rPr>
              <w:t>Удельная величина потребления электроэнергии в многоквартирных домах (кВт.ч на 1 проживающего)</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57,32</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743,28</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816,3</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825,3</w:t>
            </w:r>
          </w:p>
        </w:tc>
      </w:tr>
      <w:tr w:rsidR="00BE6933" w:rsidRPr="00AF792E" w:rsidTr="002F430D">
        <w:trPr>
          <w:trHeight w:val="872"/>
          <w:jc w:val="center"/>
        </w:trPr>
        <w:tc>
          <w:tcPr>
            <w:tcW w:w="373" w:type="pct"/>
          </w:tcPr>
          <w:p w:rsidR="00BE6933" w:rsidRPr="00AF792E" w:rsidRDefault="00BE6933" w:rsidP="002F430D">
            <w:pPr>
              <w:autoSpaceDE w:val="0"/>
              <w:autoSpaceDN w:val="0"/>
              <w:adjustRightInd w:val="0"/>
              <w:jc w:val="center"/>
              <w:rPr>
                <w:rFonts w:eastAsia="Calibri"/>
                <w:color w:val="000000"/>
                <w:lang w:eastAsia="en-US"/>
              </w:rPr>
            </w:pPr>
            <w:r w:rsidRPr="00AF792E">
              <w:rPr>
                <w:rFonts w:eastAsia="Calibri"/>
                <w:color w:val="000000"/>
                <w:lang w:eastAsia="en-US"/>
              </w:rPr>
              <w:t>6</w:t>
            </w:r>
          </w:p>
        </w:tc>
        <w:tc>
          <w:tcPr>
            <w:tcW w:w="2460" w:type="pct"/>
          </w:tcPr>
          <w:p w:rsidR="00BE6933" w:rsidRPr="00AF792E" w:rsidRDefault="00BE6933" w:rsidP="002F430D">
            <w:pPr>
              <w:jc w:val="both"/>
              <w:rPr>
                <w:rFonts w:eastAsia="Calibri"/>
                <w:lang w:eastAsia="en-US"/>
              </w:rPr>
            </w:pPr>
            <w:r w:rsidRPr="00AF792E">
              <w:rPr>
                <w:rFonts w:eastAsia="Calibri"/>
                <w:lang w:eastAsia="en-US"/>
              </w:rPr>
              <w:t>Удельная величина потребления тепловой энергии в многоквартирных домах (Гкал на 1 метр общей площади)</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0,28</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0,12</w:t>
            </w:r>
          </w:p>
        </w:tc>
        <w:tc>
          <w:tcPr>
            <w:tcW w:w="552" w:type="pct"/>
            <w:vAlign w:val="center"/>
          </w:tcPr>
          <w:p w:rsidR="00BE6933" w:rsidRPr="00B81673" w:rsidRDefault="00BE6933" w:rsidP="002F430D">
            <w:pPr>
              <w:jc w:val="center"/>
            </w:pPr>
            <w:r w:rsidRPr="00B81673">
              <w:rPr>
                <w:rFonts w:eastAsia="Calibri"/>
                <w:lang w:eastAsia="en-US"/>
              </w:rPr>
              <w:t>0,12</w:t>
            </w:r>
          </w:p>
        </w:tc>
        <w:tc>
          <w:tcPr>
            <w:tcW w:w="565" w:type="pct"/>
            <w:vAlign w:val="center"/>
          </w:tcPr>
          <w:p w:rsidR="00BE6933" w:rsidRPr="00B81673" w:rsidRDefault="00BE6933" w:rsidP="002F430D">
            <w:pPr>
              <w:jc w:val="center"/>
            </w:pPr>
            <w:r w:rsidRPr="00B81673">
              <w:rPr>
                <w:rFonts w:eastAsia="Calibri"/>
                <w:lang w:eastAsia="en-US"/>
              </w:rPr>
              <w:t>0,12</w:t>
            </w:r>
          </w:p>
        </w:tc>
      </w:tr>
      <w:tr w:rsidR="00BE6933" w:rsidRPr="00AF792E" w:rsidTr="002F430D">
        <w:trPr>
          <w:trHeight w:val="1147"/>
          <w:jc w:val="center"/>
        </w:trPr>
        <w:tc>
          <w:tcPr>
            <w:tcW w:w="373" w:type="pct"/>
          </w:tcPr>
          <w:p w:rsidR="00BE6933" w:rsidRPr="00AF792E" w:rsidRDefault="00BE6933" w:rsidP="002F430D">
            <w:pPr>
              <w:autoSpaceDE w:val="0"/>
              <w:autoSpaceDN w:val="0"/>
              <w:adjustRightInd w:val="0"/>
              <w:jc w:val="center"/>
              <w:rPr>
                <w:rFonts w:eastAsia="Calibri"/>
                <w:color w:val="000000"/>
                <w:lang w:eastAsia="en-US"/>
              </w:rPr>
            </w:pPr>
            <w:r w:rsidRPr="00AF792E">
              <w:rPr>
                <w:rFonts w:eastAsia="Calibri"/>
                <w:color w:val="000000"/>
                <w:lang w:eastAsia="en-US"/>
              </w:rPr>
              <w:t>7</w:t>
            </w:r>
          </w:p>
        </w:tc>
        <w:tc>
          <w:tcPr>
            <w:tcW w:w="2460" w:type="pct"/>
          </w:tcPr>
          <w:p w:rsidR="00BE6933" w:rsidRPr="00AF792E" w:rsidRDefault="00BE6933" w:rsidP="002F430D">
            <w:pPr>
              <w:jc w:val="both"/>
              <w:rPr>
                <w:rFonts w:eastAsia="Calibri"/>
                <w:lang w:eastAsia="en-US"/>
              </w:rPr>
            </w:pPr>
            <w:r w:rsidRPr="00AF792E">
              <w:rPr>
                <w:rFonts w:eastAsia="Calibri"/>
                <w:lang w:eastAsia="en-US"/>
              </w:rPr>
              <w:t>Удельная величина потребления горячей и холодной воды в многоквартирных домах (м3 на 1 проживающего)</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52,1</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37,15</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34,5</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33,2</w:t>
            </w:r>
          </w:p>
        </w:tc>
      </w:tr>
      <w:tr w:rsidR="00BE6933" w:rsidRPr="00AF792E" w:rsidTr="002F430D">
        <w:trPr>
          <w:trHeight w:val="954"/>
          <w:jc w:val="center"/>
        </w:trPr>
        <w:tc>
          <w:tcPr>
            <w:tcW w:w="373" w:type="pct"/>
          </w:tcPr>
          <w:p w:rsidR="00BE6933" w:rsidRPr="00AF792E" w:rsidRDefault="00BE6933" w:rsidP="002F430D">
            <w:pPr>
              <w:autoSpaceDE w:val="0"/>
              <w:autoSpaceDN w:val="0"/>
              <w:adjustRightInd w:val="0"/>
              <w:jc w:val="center"/>
              <w:rPr>
                <w:rFonts w:eastAsia="Calibri"/>
                <w:color w:val="000000"/>
                <w:lang w:eastAsia="en-US"/>
              </w:rPr>
            </w:pPr>
            <w:r w:rsidRPr="00AF792E">
              <w:rPr>
                <w:rFonts w:eastAsia="Calibri"/>
                <w:color w:val="000000"/>
                <w:lang w:eastAsia="en-US"/>
              </w:rPr>
              <w:t>8</w:t>
            </w:r>
          </w:p>
        </w:tc>
        <w:tc>
          <w:tcPr>
            <w:tcW w:w="2460" w:type="pct"/>
          </w:tcPr>
          <w:p w:rsidR="00BE6933" w:rsidRPr="00AF792E" w:rsidRDefault="00BE6933" w:rsidP="002F430D">
            <w:pPr>
              <w:jc w:val="both"/>
              <w:rPr>
                <w:rFonts w:eastAsia="Calibri"/>
                <w:lang w:eastAsia="en-US"/>
              </w:rPr>
            </w:pPr>
            <w:r w:rsidRPr="00AF792E">
              <w:rPr>
                <w:rFonts w:eastAsia="Calibri"/>
                <w:lang w:eastAsia="en-US"/>
              </w:rPr>
              <w:t>Удельная величина потребления природного газа в многоквартирных домах (м3 на 1 проживающего)</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479,3</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262,78</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387,6</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391,5</w:t>
            </w:r>
          </w:p>
        </w:tc>
      </w:tr>
      <w:tr w:rsidR="00BE6933" w:rsidRPr="00AF792E" w:rsidTr="002F430D">
        <w:trPr>
          <w:trHeight w:val="300"/>
          <w:jc w:val="center"/>
        </w:trPr>
        <w:tc>
          <w:tcPr>
            <w:tcW w:w="373" w:type="pct"/>
          </w:tcPr>
          <w:p w:rsidR="00BE6933" w:rsidRPr="00AF792E" w:rsidRDefault="00BE6933" w:rsidP="002F430D">
            <w:pPr>
              <w:autoSpaceDE w:val="0"/>
              <w:autoSpaceDN w:val="0"/>
              <w:adjustRightInd w:val="0"/>
              <w:jc w:val="center"/>
              <w:rPr>
                <w:rFonts w:eastAsia="Calibri"/>
                <w:color w:val="000000"/>
                <w:lang w:eastAsia="en-US"/>
              </w:rPr>
            </w:pPr>
            <w:r w:rsidRPr="00AF792E">
              <w:rPr>
                <w:rFonts w:eastAsia="Calibri"/>
                <w:color w:val="000000"/>
                <w:lang w:eastAsia="en-US"/>
              </w:rPr>
              <w:t>9</w:t>
            </w:r>
          </w:p>
        </w:tc>
        <w:tc>
          <w:tcPr>
            <w:tcW w:w="2460" w:type="pct"/>
          </w:tcPr>
          <w:p w:rsidR="00BE6933" w:rsidRPr="00AF792E" w:rsidRDefault="00BE6933" w:rsidP="002F430D">
            <w:pPr>
              <w:jc w:val="both"/>
              <w:rPr>
                <w:rFonts w:eastAsia="Calibri"/>
                <w:lang w:eastAsia="en-US"/>
              </w:rPr>
            </w:pPr>
            <w:r w:rsidRPr="00AF792E">
              <w:rPr>
                <w:rFonts w:eastAsia="Calibri"/>
                <w:lang w:eastAsia="en-US"/>
              </w:rPr>
              <w:t>Выбросы загрязняющих веществ в атмосферный воздух, отходящих от стационарных источников загрязнения (тонн)</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140</w:t>
            </w:r>
          </w:p>
        </w:tc>
        <w:tc>
          <w:tcPr>
            <w:tcW w:w="536" w:type="pct"/>
            <w:vAlign w:val="center"/>
          </w:tcPr>
          <w:p w:rsidR="00BE6933" w:rsidRPr="00B81673" w:rsidRDefault="00BE6933" w:rsidP="002F430D">
            <w:pPr>
              <w:jc w:val="center"/>
              <w:rPr>
                <w:rFonts w:eastAsia="Calibri"/>
                <w:lang w:eastAsia="en-US"/>
              </w:rPr>
            </w:pPr>
            <w:r>
              <w:rPr>
                <w:rFonts w:eastAsia="Calibri"/>
                <w:lang w:eastAsia="en-US"/>
              </w:rPr>
              <w:t>1290</w:t>
            </w:r>
          </w:p>
        </w:tc>
        <w:tc>
          <w:tcPr>
            <w:tcW w:w="552" w:type="pct"/>
            <w:vAlign w:val="center"/>
          </w:tcPr>
          <w:p w:rsidR="00BE6933" w:rsidRPr="00B81673" w:rsidRDefault="00BE6933" w:rsidP="002F430D">
            <w:pPr>
              <w:jc w:val="center"/>
              <w:rPr>
                <w:rFonts w:eastAsia="Calibri"/>
                <w:lang w:eastAsia="en-US"/>
              </w:rPr>
            </w:pPr>
            <w:r>
              <w:rPr>
                <w:rFonts w:eastAsia="Calibri"/>
                <w:lang w:eastAsia="en-US"/>
              </w:rPr>
              <w:t>1230</w:t>
            </w:r>
          </w:p>
        </w:tc>
        <w:tc>
          <w:tcPr>
            <w:tcW w:w="565" w:type="pct"/>
            <w:vAlign w:val="center"/>
          </w:tcPr>
          <w:p w:rsidR="00BE6933" w:rsidRPr="00B81673" w:rsidRDefault="00BE6933" w:rsidP="002F430D">
            <w:pPr>
              <w:jc w:val="center"/>
              <w:rPr>
                <w:rFonts w:eastAsia="Calibri"/>
                <w:lang w:eastAsia="en-US"/>
              </w:rPr>
            </w:pPr>
            <w:r>
              <w:rPr>
                <w:rFonts w:eastAsia="Calibri"/>
                <w:lang w:eastAsia="en-US"/>
              </w:rPr>
              <w:t>1231</w:t>
            </w:r>
          </w:p>
        </w:tc>
      </w:tr>
      <w:tr w:rsidR="00BE6933" w:rsidRPr="00AF792E" w:rsidTr="002F430D">
        <w:trPr>
          <w:trHeight w:val="300"/>
          <w:jc w:val="center"/>
        </w:trPr>
        <w:tc>
          <w:tcPr>
            <w:tcW w:w="373" w:type="pct"/>
          </w:tcPr>
          <w:p w:rsidR="00BE6933" w:rsidRPr="00AF792E" w:rsidRDefault="00BE6933" w:rsidP="002F430D">
            <w:pPr>
              <w:autoSpaceDE w:val="0"/>
              <w:autoSpaceDN w:val="0"/>
              <w:adjustRightInd w:val="0"/>
              <w:jc w:val="center"/>
              <w:rPr>
                <w:rFonts w:eastAsia="Calibri"/>
                <w:color w:val="000000"/>
                <w:lang w:eastAsia="en-US"/>
              </w:rPr>
            </w:pPr>
            <w:r w:rsidRPr="00AF792E">
              <w:rPr>
                <w:rFonts w:eastAsia="Calibri"/>
                <w:color w:val="000000"/>
                <w:lang w:eastAsia="en-US"/>
              </w:rPr>
              <w:t>10</w:t>
            </w:r>
          </w:p>
        </w:tc>
        <w:tc>
          <w:tcPr>
            <w:tcW w:w="2460" w:type="pct"/>
          </w:tcPr>
          <w:p w:rsidR="00BE6933" w:rsidRPr="00AF792E" w:rsidRDefault="00BE6933" w:rsidP="002F430D">
            <w:pPr>
              <w:jc w:val="both"/>
              <w:rPr>
                <w:rFonts w:eastAsia="Calibri"/>
                <w:lang w:eastAsia="en-US"/>
              </w:rPr>
            </w:pPr>
            <w:r w:rsidRPr="00AF792E">
              <w:rPr>
                <w:rFonts w:eastAsia="Calibri"/>
                <w:lang w:eastAsia="en-US"/>
              </w:rPr>
              <w:t>Сброс загрязненных сточных вод в поверхностные водные объекты, тыс. м3</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240</w:t>
            </w:r>
          </w:p>
        </w:tc>
        <w:tc>
          <w:tcPr>
            <w:tcW w:w="536" w:type="pct"/>
            <w:vAlign w:val="center"/>
          </w:tcPr>
          <w:p w:rsidR="00BE6933" w:rsidRPr="00B81673" w:rsidRDefault="00BE6933" w:rsidP="002F430D">
            <w:pPr>
              <w:jc w:val="center"/>
              <w:rPr>
                <w:rFonts w:eastAsia="Calibri"/>
                <w:lang w:eastAsia="en-US"/>
              </w:rPr>
            </w:pPr>
            <w:r>
              <w:rPr>
                <w:rFonts w:eastAsia="Calibri"/>
                <w:lang w:eastAsia="en-US"/>
              </w:rPr>
              <w:t>280</w:t>
            </w:r>
          </w:p>
        </w:tc>
        <w:tc>
          <w:tcPr>
            <w:tcW w:w="552" w:type="pct"/>
            <w:vAlign w:val="center"/>
          </w:tcPr>
          <w:p w:rsidR="00BE6933" w:rsidRPr="00B81673" w:rsidRDefault="00BE6933" w:rsidP="002F430D">
            <w:pPr>
              <w:jc w:val="center"/>
              <w:rPr>
                <w:rFonts w:eastAsia="Calibri"/>
                <w:lang w:eastAsia="en-US"/>
              </w:rPr>
            </w:pPr>
            <w:r>
              <w:rPr>
                <w:rFonts w:eastAsia="Calibri"/>
                <w:lang w:eastAsia="en-US"/>
              </w:rPr>
              <w:t>282</w:t>
            </w:r>
          </w:p>
        </w:tc>
        <w:tc>
          <w:tcPr>
            <w:tcW w:w="565" w:type="pct"/>
            <w:vAlign w:val="center"/>
          </w:tcPr>
          <w:p w:rsidR="00BE6933" w:rsidRPr="00B81673" w:rsidRDefault="00BE6933" w:rsidP="002F430D">
            <w:pPr>
              <w:jc w:val="center"/>
              <w:rPr>
                <w:rFonts w:eastAsia="Calibri"/>
                <w:lang w:eastAsia="en-US"/>
              </w:rPr>
            </w:pPr>
            <w:r>
              <w:rPr>
                <w:rFonts w:eastAsia="Calibri"/>
                <w:lang w:eastAsia="en-US"/>
              </w:rPr>
              <w:t>282</w:t>
            </w:r>
          </w:p>
        </w:tc>
      </w:tr>
      <w:tr w:rsidR="00BE6933" w:rsidRPr="00AF792E" w:rsidTr="002F430D">
        <w:trPr>
          <w:trHeight w:val="300"/>
          <w:jc w:val="center"/>
        </w:trPr>
        <w:tc>
          <w:tcPr>
            <w:tcW w:w="5000" w:type="pct"/>
            <w:gridSpan w:val="6"/>
            <w:vAlign w:val="center"/>
          </w:tcPr>
          <w:p w:rsidR="00BE6933" w:rsidRPr="00B81673" w:rsidRDefault="00BE6933" w:rsidP="002F430D">
            <w:pPr>
              <w:jc w:val="center"/>
              <w:rPr>
                <w:rFonts w:eastAsia="Calibri"/>
                <w:lang w:eastAsia="en-US"/>
              </w:rPr>
            </w:pPr>
            <w:r w:rsidRPr="00B81673">
              <w:rPr>
                <w:rFonts w:eastAsia="Calibri"/>
                <w:b/>
                <w:lang w:eastAsia="en-US"/>
              </w:rPr>
              <w:t>Укрепление правопорядка</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sidRPr="00AF792E">
              <w:rPr>
                <w:rFonts w:eastAsia="Calibri"/>
                <w:lang w:eastAsia="en-US"/>
              </w:rPr>
              <w:t>11</w:t>
            </w:r>
          </w:p>
        </w:tc>
        <w:tc>
          <w:tcPr>
            <w:tcW w:w="2460" w:type="pct"/>
          </w:tcPr>
          <w:p w:rsidR="00BE6933" w:rsidRPr="00AF792E" w:rsidRDefault="00BE6933" w:rsidP="002F430D">
            <w:pPr>
              <w:autoSpaceDE w:val="0"/>
              <w:autoSpaceDN w:val="0"/>
              <w:adjustRightInd w:val="0"/>
              <w:jc w:val="both"/>
              <w:rPr>
                <w:rFonts w:eastAsia="Calibri"/>
                <w:color w:val="000000"/>
                <w:lang w:eastAsia="en-US"/>
              </w:rPr>
            </w:pPr>
            <w:r w:rsidRPr="00AF792E">
              <w:rPr>
                <w:rFonts w:eastAsia="Calibri"/>
                <w:color w:val="000000"/>
                <w:lang w:eastAsia="en-US"/>
              </w:rPr>
              <w:t>Число зарегистрированных преступлений (на 100 тыс. человек населения)</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1258,8</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884,9</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833,9</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805,4</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sidRPr="00AF792E">
              <w:rPr>
                <w:rFonts w:eastAsia="Calibri"/>
                <w:lang w:eastAsia="en-US"/>
              </w:rPr>
              <w:t>12</w:t>
            </w:r>
          </w:p>
        </w:tc>
        <w:tc>
          <w:tcPr>
            <w:tcW w:w="2460" w:type="pct"/>
          </w:tcPr>
          <w:p w:rsidR="00BE6933" w:rsidRPr="00AF792E" w:rsidRDefault="00BE6933" w:rsidP="002F430D">
            <w:pPr>
              <w:autoSpaceDE w:val="0"/>
              <w:autoSpaceDN w:val="0"/>
              <w:adjustRightInd w:val="0"/>
              <w:jc w:val="both"/>
              <w:rPr>
                <w:rFonts w:eastAsia="Calibri"/>
                <w:color w:val="000000"/>
                <w:lang w:eastAsia="en-US"/>
              </w:rPr>
            </w:pPr>
            <w:r w:rsidRPr="00AF792E">
              <w:rPr>
                <w:rFonts w:eastAsia="Calibri"/>
                <w:color w:val="000000"/>
                <w:lang w:eastAsia="en-US"/>
              </w:rPr>
              <w:t>Число погибших в ДТП (на 100 тыс. человек населения)</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44,0</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44,0</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40</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38</w:t>
            </w:r>
          </w:p>
        </w:tc>
      </w:tr>
      <w:tr w:rsidR="00BE6933" w:rsidRPr="00AF792E" w:rsidTr="002F430D">
        <w:trPr>
          <w:trHeight w:val="923"/>
          <w:jc w:val="center"/>
        </w:trPr>
        <w:tc>
          <w:tcPr>
            <w:tcW w:w="373" w:type="pct"/>
          </w:tcPr>
          <w:p w:rsidR="00BE6933" w:rsidRPr="00AF792E" w:rsidRDefault="00BE6933" w:rsidP="002F430D">
            <w:pPr>
              <w:jc w:val="center"/>
              <w:rPr>
                <w:rFonts w:eastAsia="Calibri"/>
                <w:lang w:eastAsia="en-US"/>
              </w:rPr>
            </w:pPr>
            <w:r w:rsidRPr="00AF792E">
              <w:rPr>
                <w:rFonts w:eastAsia="Calibri"/>
                <w:lang w:eastAsia="en-US"/>
              </w:rPr>
              <w:t>13</w:t>
            </w:r>
          </w:p>
        </w:tc>
        <w:tc>
          <w:tcPr>
            <w:tcW w:w="2460" w:type="pct"/>
          </w:tcPr>
          <w:p w:rsidR="00BE6933" w:rsidRPr="00AF792E" w:rsidRDefault="00BE6933" w:rsidP="002F430D">
            <w:pPr>
              <w:autoSpaceDE w:val="0"/>
              <w:autoSpaceDN w:val="0"/>
              <w:adjustRightInd w:val="0"/>
              <w:jc w:val="both"/>
              <w:rPr>
                <w:rFonts w:eastAsia="Calibri"/>
                <w:color w:val="000000"/>
                <w:lang w:eastAsia="en-US"/>
              </w:rPr>
            </w:pPr>
            <w:r w:rsidRPr="00AF792E">
              <w:rPr>
                <w:rFonts w:eastAsia="Calibri"/>
                <w:color w:val="000000"/>
                <w:lang w:eastAsia="en-US"/>
              </w:rPr>
              <w:t>Доля преступлений, совершенных несовершеннолетними, в общем количестве совершенных преступлений (%)</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6,4</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1,4</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1,2</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1,2</w:t>
            </w:r>
          </w:p>
        </w:tc>
      </w:tr>
      <w:tr w:rsidR="00BE6933" w:rsidRPr="00AF792E" w:rsidTr="002F430D">
        <w:trPr>
          <w:trHeight w:val="300"/>
          <w:jc w:val="center"/>
        </w:trPr>
        <w:tc>
          <w:tcPr>
            <w:tcW w:w="5000" w:type="pct"/>
            <w:gridSpan w:val="6"/>
            <w:vAlign w:val="center"/>
          </w:tcPr>
          <w:p w:rsidR="00BE6933" w:rsidRPr="00B81673" w:rsidRDefault="00BE6933" w:rsidP="002F430D">
            <w:pPr>
              <w:jc w:val="center"/>
              <w:rPr>
                <w:rFonts w:eastAsia="Calibri"/>
                <w:lang w:eastAsia="en-US"/>
              </w:rPr>
            </w:pPr>
            <w:r w:rsidRPr="00B81673">
              <w:rPr>
                <w:rFonts w:eastAsia="Calibri"/>
                <w:b/>
                <w:lang w:eastAsia="en-US"/>
              </w:rPr>
              <w:t>Развитие гражданского общества и местного самоуправления</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Pr>
                <w:rFonts w:eastAsia="Calibri"/>
                <w:lang w:eastAsia="en-US"/>
              </w:rPr>
              <w:t>14</w:t>
            </w:r>
          </w:p>
        </w:tc>
        <w:tc>
          <w:tcPr>
            <w:tcW w:w="2460" w:type="pct"/>
          </w:tcPr>
          <w:p w:rsidR="00BE6933" w:rsidRPr="00B81673" w:rsidRDefault="00BE6933" w:rsidP="002F430D">
            <w:pPr>
              <w:autoSpaceDE w:val="0"/>
              <w:autoSpaceDN w:val="0"/>
              <w:adjustRightInd w:val="0"/>
              <w:jc w:val="both"/>
              <w:rPr>
                <w:rFonts w:eastAsia="Calibri"/>
                <w:color w:val="000000"/>
                <w:lang w:eastAsia="en-US"/>
              </w:rPr>
            </w:pPr>
            <w:r w:rsidRPr="00B81673">
              <w:rPr>
                <w:rFonts w:eastAsia="Calibri"/>
                <w:color w:val="000000"/>
                <w:lang w:eastAsia="en-US"/>
              </w:rPr>
              <w:t>Бюджетная обеспеченность (расходы местного бюджета) на одного жителя (тыс. рублей)</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15,3</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34,6</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36,1</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39,9</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Pr>
                <w:rFonts w:eastAsia="Calibri"/>
                <w:lang w:eastAsia="en-US"/>
              </w:rPr>
              <w:t>15</w:t>
            </w:r>
          </w:p>
        </w:tc>
        <w:tc>
          <w:tcPr>
            <w:tcW w:w="2460" w:type="pct"/>
          </w:tcPr>
          <w:p w:rsidR="00BE6933" w:rsidRPr="00B81673" w:rsidRDefault="00BE6933" w:rsidP="002F430D">
            <w:pPr>
              <w:autoSpaceDE w:val="0"/>
              <w:autoSpaceDN w:val="0"/>
              <w:adjustRightInd w:val="0"/>
              <w:jc w:val="both"/>
              <w:rPr>
                <w:rFonts w:eastAsia="Calibri"/>
                <w:color w:val="000000"/>
                <w:lang w:eastAsia="en-US"/>
              </w:rPr>
            </w:pPr>
            <w:r w:rsidRPr="00B81673">
              <w:rPr>
                <w:rFonts w:eastAsia="Calibri"/>
                <w:color w:val="000000"/>
                <w:lang w:eastAsia="en-US"/>
              </w:rPr>
              <w:t>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(без учета субвенций) (%)</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10,8</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31,9</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39,1</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36,5</w:t>
            </w:r>
          </w:p>
        </w:tc>
      </w:tr>
      <w:tr w:rsidR="00BE6933" w:rsidRPr="00AF792E" w:rsidTr="002F430D">
        <w:trPr>
          <w:trHeight w:val="300"/>
          <w:jc w:val="center"/>
        </w:trPr>
        <w:tc>
          <w:tcPr>
            <w:tcW w:w="5000" w:type="pct"/>
            <w:gridSpan w:val="6"/>
            <w:vAlign w:val="center"/>
          </w:tcPr>
          <w:p w:rsidR="00BE6933" w:rsidRPr="00B81673" w:rsidRDefault="00BE6933" w:rsidP="002F430D">
            <w:pPr>
              <w:jc w:val="center"/>
              <w:rPr>
                <w:rFonts w:eastAsia="Calibri"/>
                <w:lang w:eastAsia="en-US"/>
              </w:rPr>
            </w:pPr>
            <w:r w:rsidRPr="00B81673">
              <w:rPr>
                <w:rFonts w:eastAsia="Calibri"/>
                <w:b/>
                <w:lang w:eastAsia="en-US"/>
              </w:rPr>
              <w:t>Пространственное развитие</w:t>
            </w:r>
          </w:p>
        </w:tc>
      </w:tr>
      <w:tr w:rsidR="00BE6933" w:rsidRPr="00AF792E" w:rsidTr="002F430D">
        <w:trPr>
          <w:trHeight w:val="568"/>
          <w:jc w:val="center"/>
        </w:trPr>
        <w:tc>
          <w:tcPr>
            <w:tcW w:w="373" w:type="pct"/>
          </w:tcPr>
          <w:p w:rsidR="00BE6933" w:rsidRPr="00AF792E" w:rsidRDefault="00BE6933" w:rsidP="002F430D">
            <w:pPr>
              <w:jc w:val="center"/>
              <w:rPr>
                <w:rFonts w:eastAsia="Calibri"/>
                <w:lang w:eastAsia="en-US"/>
              </w:rPr>
            </w:pPr>
            <w:r>
              <w:rPr>
                <w:rFonts w:eastAsia="Calibri"/>
                <w:lang w:eastAsia="en-US"/>
              </w:rPr>
              <w:t>16</w:t>
            </w:r>
          </w:p>
        </w:tc>
        <w:tc>
          <w:tcPr>
            <w:tcW w:w="2460" w:type="pct"/>
          </w:tcPr>
          <w:p w:rsidR="00BE6933" w:rsidRPr="00B81673" w:rsidRDefault="00BE6933" w:rsidP="002F430D">
            <w:pPr>
              <w:spacing w:after="200" w:line="276" w:lineRule="auto"/>
              <w:jc w:val="both"/>
              <w:rPr>
                <w:rFonts w:eastAsia="Calibri"/>
                <w:lang w:eastAsia="en-US"/>
              </w:rPr>
            </w:pPr>
            <w:r w:rsidRPr="00B81673">
              <w:rPr>
                <w:rFonts w:eastAsia="Calibri"/>
                <w:lang w:eastAsia="en-US"/>
              </w:rPr>
              <w:t>Плотность населения (человек на 1 км</w:t>
            </w:r>
            <w:r w:rsidRPr="00B81673">
              <w:rPr>
                <w:rFonts w:eastAsia="Calibri"/>
                <w:vertAlign w:val="superscript"/>
                <w:lang w:eastAsia="en-US"/>
              </w:rPr>
              <w:t>2</w:t>
            </w:r>
            <w:r w:rsidRPr="00B81673">
              <w:rPr>
                <w:rFonts w:eastAsia="Calibri"/>
                <w:lang w:eastAsia="en-US"/>
              </w:rPr>
              <w:t>)</w:t>
            </w:r>
          </w:p>
        </w:tc>
        <w:tc>
          <w:tcPr>
            <w:tcW w:w="515" w:type="pct"/>
            <w:shd w:val="clear" w:color="auto" w:fill="auto"/>
            <w:vAlign w:val="center"/>
          </w:tcPr>
          <w:p w:rsidR="00BE6933" w:rsidRPr="00AF792E" w:rsidRDefault="00BE6933" w:rsidP="002F430D">
            <w:pPr>
              <w:jc w:val="center"/>
              <w:rPr>
                <w:rFonts w:eastAsia="Calibri"/>
                <w:highlight w:val="yellow"/>
                <w:lang w:eastAsia="en-US"/>
              </w:rPr>
            </w:pPr>
            <w:r w:rsidRPr="00B81673">
              <w:rPr>
                <w:rFonts w:eastAsia="Calibri"/>
                <w:lang w:eastAsia="en-US"/>
              </w:rPr>
              <w:t>26,3</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26,3</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27,3</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27,3</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Pr>
                <w:rFonts w:eastAsia="Calibri"/>
                <w:lang w:eastAsia="en-US"/>
              </w:rPr>
              <w:t>17</w:t>
            </w:r>
          </w:p>
        </w:tc>
        <w:tc>
          <w:tcPr>
            <w:tcW w:w="2460" w:type="pct"/>
          </w:tcPr>
          <w:p w:rsidR="00BE6933" w:rsidRPr="00B81673" w:rsidRDefault="00BE6933" w:rsidP="002F430D">
            <w:pPr>
              <w:spacing w:after="200" w:line="276" w:lineRule="auto"/>
              <w:jc w:val="both"/>
              <w:rPr>
                <w:rFonts w:eastAsia="Calibri"/>
                <w:lang w:eastAsia="en-US"/>
              </w:rPr>
            </w:pPr>
            <w:r w:rsidRPr="00B81673">
              <w:rPr>
                <w:rFonts w:eastAsia="Calibri"/>
                <w:lang w:eastAsia="en-US"/>
              </w:rPr>
              <w:t>Доля сельского населения  (%)</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84,4</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85,1</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85,2</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85,2</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Pr>
                <w:rFonts w:eastAsia="Calibri"/>
                <w:lang w:eastAsia="en-US"/>
              </w:rPr>
              <w:t>18</w:t>
            </w:r>
          </w:p>
        </w:tc>
        <w:tc>
          <w:tcPr>
            <w:tcW w:w="2460" w:type="pct"/>
          </w:tcPr>
          <w:p w:rsidR="00BE6933" w:rsidRPr="00B81673" w:rsidRDefault="00BE6933" w:rsidP="002F430D">
            <w:pPr>
              <w:autoSpaceDE w:val="0"/>
              <w:autoSpaceDN w:val="0"/>
              <w:adjustRightInd w:val="0"/>
              <w:jc w:val="both"/>
              <w:rPr>
                <w:rFonts w:eastAsia="Calibri"/>
                <w:color w:val="000000"/>
                <w:lang w:eastAsia="en-US"/>
              </w:rPr>
            </w:pPr>
            <w:r w:rsidRPr="00B81673">
              <w:rPr>
                <w:rFonts w:eastAsia="Calibri"/>
                <w:color w:val="000000"/>
                <w:lang w:eastAsia="en-US"/>
              </w:rPr>
              <w:t>Производственный потенциал на единицу территории (млн рублей на 1 км</w:t>
            </w:r>
            <w:r w:rsidRPr="00B81673">
              <w:rPr>
                <w:rFonts w:eastAsia="Calibri"/>
                <w:color w:val="000000"/>
                <w:vertAlign w:val="superscript"/>
                <w:lang w:eastAsia="en-US"/>
              </w:rPr>
              <w:t>2</w:t>
            </w:r>
            <w:r w:rsidRPr="00B81673">
              <w:rPr>
                <w:rFonts w:eastAsia="Calibri"/>
                <w:color w:val="000000"/>
                <w:lang w:eastAsia="en-US"/>
              </w:rPr>
              <w:t>)</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1,1</w:t>
            </w:r>
          </w:p>
        </w:tc>
        <w:tc>
          <w:tcPr>
            <w:tcW w:w="536" w:type="pct"/>
            <w:vAlign w:val="center"/>
          </w:tcPr>
          <w:p w:rsidR="00BE6933" w:rsidRPr="00B81673" w:rsidRDefault="00BE6933" w:rsidP="002F430D">
            <w:pPr>
              <w:jc w:val="center"/>
              <w:rPr>
                <w:rFonts w:eastAsia="Calibri"/>
                <w:lang w:eastAsia="en-US"/>
              </w:rPr>
            </w:pPr>
            <w:r w:rsidRPr="00B81673">
              <w:rPr>
                <w:rFonts w:eastAsia="Calibri"/>
                <w:lang w:eastAsia="en-US"/>
              </w:rPr>
              <w:t>37,9</w:t>
            </w:r>
          </w:p>
        </w:tc>
        <w:tc>
          <w:tcPr>
            <w:tcW w:w="552" w:type="pct"/>
            <w:vAlign w:val="center"/>
          </w:tcPr>
          <w:p w:rsidR="00BE6933" w:rsidRPr="00B81673" w:rsidRDefault="00BE6933" w:rsidP="002F430D">
            <w:pPr>
              <w:jc w:val="center"/>
              <w:rPr>
                <w:rFonts w:eastAsia="Calibri"/>
                <w:lang w:eastAsia="en-US"/>
              </w:rPr>
            </w:pPr>
            <w:r w:rsidRPr="00B81673">
              <w:rPr>
                <w:rFonts w:eastAsia="Calibri"/>
                <w:lang w:eastAsia="en-US"/>
              </w:rPr>
              <w:t>45,8</w:t>
            </w:r>
          </w:p>
        </w:tc>
        <w:tc>
          <w:tcPr>
            <w:tcW w:w="565" w:type="pct"/>
            <w:vAlign w:val="center"/>
          </w:tcPr>
          <w:p w:rsidR="00BE6933" w:rsidRPr="00B81673" w:rsidRDefault="00BE6933" w:rsidP="002F430D">
            <w:pPr>
              <w:jc w:val="center"/>
              <w:rPr>
                <w:rFonts w:eastAsia="Calibri"/>
                <w:lang w:eastAsia="en-US"/>
              </w:rPr>
            </w:pPr>
            <w:r w:rsidRPr="00B81673">
              <w:rPr>
                <w:rFonts w:eastAsia="Calibri"/>
                <w:lang w:eastAsia="en-US"/>
              </w:rPr>
              <w:t>54,1</w:t>
            </w:r>
          </w:p>
        </w:tc>
      </w:tr>
      <w:tr w:rsidR="00BE6933" w:rsidRPr="00AF792E" w:rsidTr="002F430D">
        <w:trPr>
          <w:trHeight w:val="300"/>
          <w:jc w:val="center"/>
        </w:trPr>
        <w:tc>
          <w:tcPr>
            <w:tcW w:w="373" w:type="pct"/>
          </w:tcPr>
          <w:p w:rsidR="00BE6933" w:rsidRPr="00AF792E" w:rsidRDefault="00BE6933" w:rsidP="002F430D">
            <w:pPr>
              <w:jc w:val="center"/>
              <w:rPr>
                <w:rFonts w:eastAsia="Calibri"/>
                <w:lang w:eastAsia="en-US"/>
              </w:rPr>
            </w:pPr>
            <w:r>
              <w:rPr>
                <w:rFonts w:eastAsia="Calibri"/>
                <w:lang w:eastAsia="en-US"/>
              </w:rPr>
              <w:t>19</w:t>
            </w:r>
          </w:p>
        </w:tc>
        <w:tc>
          <w:tcPr>
            <w:tcW w:w="2460" w:type="pct"/>
          </w:tcPr>
          <w:p w:rsidR="00BE6933" w:rsidRPr="00B81673" w:rsidRDefault="00BE6933" w:rsidP="002F430D">
            <w:pPr>
              <w:widowControl w:val="0"/>
              <w:autoSpaceDE w:val="0"/>
              <w:autoSpaceDN w:val="0"/>
              <w:jc w:val="both"/>
            </w:pPr>
            <w:r w:rsidRPr="00B81673">
              <w:t>Плотность инфраструктур на единицу территории (включая транспортные сети) (км на 1 км</w:t>
            </w:r>
            <w:r w:rsidRPr="00B81673">
              <w:rPr>
                <w:vertAlign w:val="superscript"/>
              </w:rPr>
              <w:t>2</w:t>
            </w:r>
            <w:r w:rsidRPr="00B81673">
              <w:t>)</w:t>
            </w:r>
          </w:p>
        </w:tc>
        <w:tc>
          <w:tcPr>
            <w:tcW w:w="515" w:type="pct"/>
            <w:shd w:val="clear" w:color="auto" w:fill="auto"/>
            <w:vAlign w:val="center"/>
          </w:tcPr>
          <w:p w:rsidR="00BE6933" w:rsidRPr="00AF792E" w:rsidRDefault="00BE6933" w:rsidP="002F430D">
            <w:pPr>
              <w:jc w:val="center"/>
              <w:rPr>
                <w:rFonts w:eastAsia="Calibri"/>
                <w:lang w:eastAsia="en-US"/>
              </w:rPr>
            </w:pPr>
            <w:r>
              <w:rPr>
                <w:rFonts w:eastAsia="Calibri"/>
                <w:lang w:eastAsia="en-US"/>
              </w:rPr>
              <w:t>3,9</w:t>
            </w:r>
          </w:p>
        </w:tc>
        <w:tc>
          <w:tcPr>
            <w:tcW w:w="536" w:type="pct"/>
            <w:shd w:val="clear" w:color="auto" w:fill="auto"/>
            <w:vAlign w:val="center"/>
          </w:tcPr>
          <w:p w:rsidR="00BE6933" w:rsidRPr="00B81673" w:rsidRDefault="00BE6933" w:rsidP="002F430D">
            <w:pPr>
              <w:jc w:val="center"/>
              <w:rPr>
                <w:rFonts w:eastAsia="Calibri"/>
                <w:lang w:eastAsia="en-US"/>
              </w:rPr>
            </w:pPr>
            <w:r>
              <w:rPr>
                <w:rFonts w:eastAsia="Calibri"/>
                <w:lang w:eastAsia="en-US"/>
              </w:rPr>
              <w:t>4,98</w:t>
            </w:r>
          </w:p>
        </w:tc>
        <w:tc>
          <w:tcPr>
            <w:tcW w:w="552" w:type="pct"/>
            <w:shd w:val="clear" w:color="auto" w:fill="auto"/>
            <w:vAlign w:val="center"/>
          </w:tcPr>
          <w:p w:rsidR="00BE6933" w:rsidRPr="00B81673" w:rsidRDefault="00BE6933" w:rsidP="002F430D">
            <w:pPr>
              <w:jc w:val="center"/>
              <w:rPr>
                <w:rFonts w:eastAsia="Calibri"/>
                <w:lang w:eastAsia="en-US"/>
              </w:rPr>
            </w:pPr>
            <w:r>
              <w:rPr>
                <w:rFonts w:eastAsia="Calibri"/>
                <w:lang w:eastAsia="en-US"/>
              </w:rPr>
              <w:t>5,0</w:t>
            </w:r>
          </w:p>
        </w:tc>
        <w:tc>
          <w:tcPr>
            <w:tcW w:w="565" w:type="pct"/>
            <w:shd w:val="clear" w:color="auto" w:fill="auto"/>
            <w:vAlign w:val="center"/>
          </w:tcPr>
          <w:p w:rsidR="00BE6933" w:rsidRPr="00B81673" w:rsidRDefault="00BE6933" w:rsidP="002F430D">
            <w:pPr>
              <w:jc w:val="center"/>
              <w:rPr>
                <w:rFonts w:eastAsia="Calibri"/>
                <w:lang w:eastAsia="en-US"/>
              </w:rPr>
            </w:pPr>
            <w:r>
              <w:rPr>
                <w:rFonts w:eastAsia="Calibri"/>
                <w:lang w:eastAsia="en-US"/>
              </w:rPr>
              <w:t>5,0</w:t>
            </w:r>
          </w:p>
        </w:tc>
      </w:tr>
    </w:tbl>
    <w:p w:rsidR="00BE6933" w:rsidRDefault="00BE6933" w:rsidP="00BE6933">
      <w:pPr>
        <w:pStyle w:val="3"/>
        <w:keepNext w:val="0"/>
        <w:widowControl w:val="0"/>
        <w:suppressAutoHyphens/>
        <w:rPr>
          <w:b/>
          <w:sz w:val="28"/>
          <w:szCs w:val="28"/>
        </w:rPr>
      </w:pPr>
    </w:p>
    <w:p w:rsidR="00BE6933" w:rsidRDefault="00BE6933" w:rsidP="00BE6933">
      <w:pPr>
        <w:pStyle w:val="3"/>
        <w:keepNext w:val="0"/>
        <w:widowControl w:val="0"/>
        <w:suppressAutoHyphens/>
        <w:jc w:val="center"/>
        <w:rPr>
          <w:b/>
          <w:sz w:val="28"/>
          <w:szCs w:val="28"/>
        </w:rPr>
      </w:pPr>
      <w:r w:rsidRPr="002B1054">
        <w:rPr>
          <w:b/>
          <w:sz w:val="28"/>
          <w:szCs w:val="28"/>
        </w:rPr>
        <w:t xml:space="preserve">Раздел 5. </w:t>
      </w:r>
    </w:p>
    <w:p w:rsidR="00BE6933" w:rsidRPr="002B1054" w:rsidRDefault="00BE6933" w:rsidP="00BE6933"/>
    <w:p w:rsidR="00BE6933" w:rsidRPr="002B1054" w:rsidRDefault="00BE6933" w:rsidP="00BE6933">
      <w:pPr>
        <w:pStyle w:val="3"/>
        <w:keepNext w:val="0"/>
        <w:widowControl w:val="0"/>
        <w:suppressAutoHyphens/>
        <w:jc w:val="center"/>
        <w:rPr>
          <w:b/>
          <w:sz w:val="28"/>
          <w:szCs w:val="28"/>
        </w:rPr>
      </w:pPr>
      <w:r w:rsidRPr="002B1054">
        <w:rPr>
          <w:b/>
          <w:sz w:val="28"/>
          <w:szCs w:val="28"/>
        </w:rPr>
        <w:t>МЕХАНИЗМ РЕАЛИЗАЦИИ СТРАТЕГИИ</w:t>
      </w:r>
    </w:p>
    <w:p w:rsidR="00BE6933" w:rsidRPr="002B1054" w:rsidRDefault="00BE6933" w:rsidP="00BE6933">
      <w:pPr>
        <w:pStyle w:val="3"/>
        <w:keepNext w:val="0"/>
        <w:widowControl w:val="0"/>
        <w:suppressAutoHyphens/>
        <w:jc w:val="center"/>
        <w:rPr>
          <w:b/>
          <w:sz w:val="28"/>
          <w:szCs w:val="28"/>
        </w:rPr>
      </w:pPr>
      <w:r w:rsidRPr="002B1054">
        <w:rPr>
          <w:b/>
          <w:sz w:val="28"/>
          <w:szCs w:val="28"/>
        </w:rPr>
        <w:t>МУНИЦИПАЛЬНОГО РАЙОНА «КОРОЧАНСКИЙ РАЙОН»</w:t>
      </w:r>
    </w:p>
    <w:p w:rsidR="00BE6933" w:rsidRPr="00EE01F1" w:rsidRDefault="00BE6933" w:rsidP="00BE6933">
      <w:pPr>
        <w:widowControl w:val="0"/>
        <w:suppressAutoHyphens/>
        <w:jc w:val="both"/>
        <w:rPr>
          <w:b/>
          <w:i/>
          <w:sz w:val="16"/>
          <w:szCs w:val="16"/>
        </w:rPr>
      </w:pPr>
    </w:p>
    <w:p w:rsidR="00BE6933" w:rsidRDefault="00BE6933" w:rsidP="00BE6933">
      <w:pPr>
        <w:widowControl w:val="0"/>
        <w:suppressAutoHyphens/>
        <w:ind w:firstLine="709"/>
        <w:jc w:val="both"/>
        <w:rPr>
          <w:sz w:val="28"/>
          <w:szCs w:val="28"/>
        </w:rPr>
      </w:pPr>
      <w:r w:rsidRPr="00424E18">
        <w:rPr>
          <w:sz w:val="28"/>
          <w:szCs w:val="28"/>
        </w:rPr>
        <w:t>Неотъемлемой частью Стратегии развития района является механизм ее реализации.</w:t>
      </w:r>
    </w:p>
    <w:p w:rsidR="00BE6933" w:rsidRPr="0043415E" w:rsidRDefault="00BE6933" w:rsidP="00BE6933">
      <w:pPr>
        <w:autoSpaceDE w:val="0"/>
        <w:autoSpaceDN w:val="0"/>
        <w:adjustRightInd w:val="0"/>
        <w:ind w:firstLine="709"/>
        <w:jc w:val="both"/>
        <w:rPr>
          <w:sz w:val="28"/>
          <w:szCs w:val="28"/>
        </w:rPr>
      </w:pPr>
      <w:r w:rsidRPr="0043415E">
        <w:rPr>
          <w:sz w:val="28"/>
          <w:szCs w:val="28"/>
        </w:rPr>
        <w:t>Практическое достижение намеченных целей возможно при эффективном использовании финансового блока инструментов реализации Стратегии, направленных на концентрацию финансовых ресурсов на приоритетных направлениях развития.</w:t>
      </w:r>
    </w:p>
    <w:p w:rsidR="00BE6933" w:rsidRPr="0043415E" w:rsidRDefault="00BE6933" w:rsidP="00BE6933">
      <w:pPr>
        <w:autoSpaceDE w:val="0"/>
        <w:autoSpaceDN w:val="0"/>
        <w:adjustRightInd w:val="0"/>
        <w:ind w:firstLine="709"/>
        <w:jc w:val="both"/>
        <w:rPr>
          <w:sz w:val="28"/>
          <w:szCs w:val="28"/>
        </w:rPr>
      </w:pPr>
      <w:r w:rsidRPr="0043415E">
        <w:rPr>
          <w:sz w:val="28"/>
          <w:szCs w:val="28"/>
        </w:rPr>
        <w:t>Для максимально эффективного использования финансовых инструментов реализации Стратегии необходимо применение комплекса мер по развитию системы общественных финансов. Стратегическими задачами в данной сфере являются: увеличение объема финансовых ресурсов, создаваемых на территории района; расширение доступа к ресурсам финансовой системы со стороны бизнеса и населения. Для решения поставленных задач необходима реализация мер, направленных на совершенствование бюджетной политики и межбюджетных отношений, расширение собственной доходной базы бюджета района, повышение эффективности бюджетных расходов посредством реализации мероприятий в рамках программно-целевого финансирования консолидированного бюджета муниципального района, совершенствование механизма управления муниципальным имуществом.</w:t>
      </w:r>
    </w:p>
    <w:p w:rsidR="00BE6933" w:rsidRPr="0043415E" w:rsidRDefault="00BE6933" w:rsidP="00BE6933">
      <w:pPr>
        <w:autoSpaceDE w:val="0"/>
        <w:autoSpaceDN w:val="0"/>
        <w:adjustRightInd w:val="0"/>
        <w:ind w:firstLine="709"/>
        <w:jc w:val="both"/>
        <w:rPr>
          <w:sz w:val="28"/>
          <w:szCs w:val="28"/>
        </w:rPr>
      </w:pPr>
      <w:r w:rsidRPr="0043415E">
        <w:rPr>
          <w:sz w:val="28"/>
          <w:szCs w:val="28"/>
        </w:rPr>
        <w:t xml:space="preserve">Реализация Стратегии будет основываться в первую очередь на внутренних ресурсах повышения эффективности социально-экономического развития Белгородской района. Важным финансовым инструментом реализации Стратегии будет являться консолидированный бюджет муниципального района. Реализация намеченных мер развития экономики будет способствовать планомерному увеличению доходов консолидированного бюджета, а соответственно росту бюджетной обеспеченности в расчете на одного жителя муниципального образования. </w:t>
      </w:r>
    </w:p>
    <w:p w:rsidR="00BE6933" w:rsidRPr="0043415E" w:rsidRDefault="00BE6933" w:rsidP="00BE6933">
      <w:pPr>
        <w:autoSpaceDE w:val="0"/>
        <w:autoSpaceDN w:val="0"/>
        <w:adjustRightInd w:val="0"/>
        <w:ind w:firstLine="709"/>
        <w:jc w:val="both"/>
        <w:rPr>
          <w:sz w:val="28"/>
          <w:szCs w:val="28"/>
        </w:rPr>
      </w:pPr>
      <w:r w:rsidRPr="0043415E">
        <w:rPr>
          <w:sz w:val="28"/>
          <w:szCs w:val="28"/>
        </w:rPr>
        <w:t>Реализация инвестиционных проектов осуществляется путем самофинансирования со стороны субъектов хозяйственной деятельности, прежде всего, за счет собственных средств и кредитов коммерческих банков. При этом и в дальнейшем будет осуществляться отбор наиболее эффективных проектов, соответствующих стратегическим приоритетам, для поддержки на муниципальном и региональном уровнях.</w:t>
      </w:r>
    </w:p>
    <w:p w:rsidR="00BE6933" w:rsidRPr="0043415E" w:rsidRDefault="00BE6933" w:rsidP="00BE6933">
      <w:pPr>
        <w:autoSpaceDE w:val="0"/>
        <w:autoSpaceDN w:val="0"/>
        <w:adjustRightInd w:val="0"/>
        <w:ind w:firstLine="709"/>
        <w:jc w:val="both"/>
        <w:rPr>
          <w:sz w:val="28"/>
          <w:szCs w:val="28"/>
        </w:rPr>
      </w:pPr>
      <w:r w:rsidRPr="0043415E">
        <w:rPr>
          <w:sz w:val="28"/>
          <w:szCs w:val="28"/>
        </w:rPr>
        <w:t>При реализации перспективных экономически и социально значимых проектов, создании и развитии инновационной инфраструктуры района, а также для развития малого и среднего предпринимательства необходимо активное использование муниципально-частного партнерства.</w:t>
      </w:r>
    </w:p>
    <w:p w:rsidR="00BE6933" w:rsidRDefault="00BE6933" w:rsidP="00BE6933">
      <w:pPr>
        <w:widowControl w:val="0"/>
        <w:suppressAutoHyphens/>
        <w:ind w:firstLine="709"/>
        <w:jc w:val="both"/>
        <w:rPr>
          <w:sz w:val="28"/>
          <w:szCs w:val="28"/>
        </w:rPr>
      </w:pPr>
      <w:r w:rsidRPr="00424E18">
        <w:rPr>
          <w:sz w:val="28"/>
          <w:szCs w:val="28"/>
        </w:rPr>
        <w:t xml:space="preserve">Непосредственное управление реализацией Стратегии развития </w:t>
      </w:r>
      <w:r>
        <w:rPr>
          <w:sz w:val="28"/>
          <w:szCs w:val="28"/>
        </w:rPr>
        <w:t>Корочанского</w:t>
      </w:r>
      <w:r w:rsidRPr="00424E18">
        <w:rPr>
          <w:sz w:val="28"/>
          <w:szCs w:val="28"/>
        </w:rPr>
        <w:t xml:space="preserve"> района осуществляется администрацией района. </w:t>
      </w:r>
    </w:p>
    <w:p w:rsidR="00BE6933" w:rsidRDefault="00BE6933" w:rsidP="00BE6933">
      <w:pPr>
        <w:widowControl w:val="0"/>
        <w:suppressAutoHyphens/>
        <w:ind w:firstLine="709"/>
        <w:jc w:val="both"/>
        <w:rPr>
          <w:sz w:val="28"/>
          <w:szCs w:val="28"/>
        </w:rPr>
      </w:pPr>
      <w:r w:rsidRPr="00424E18">
        <w:rPr>
          <w:sz w:val="28"/>
          <w:szCs w:val="28"/>
        </w:rPr>
        <w:t xml:space="preserve">Основным координатором реализации Стратегии является </w:t>
      </w:r>
      <w:r>
        <w:rPr>
          <w:sz w:val="28"/>
          <w:szCs w:val="28"/>
        </w:rPr>
        <w:t>комитет экономического развития и администрация</w:t>
      </w:r>
      <w:r w:rsidRPr="00424E18">
        <w:rPr>
          <w:sz w:val="28"/>
          <w:szCs w:val="28"/>
        </w:rPr>
        <w:t xml:space="preserve"> района. </w:t>
      </w:r>
    </w:p>
    <w:p w:rsidR="00BE6933" w:rsidRDefault="00BE6933" w:rsidP="00BE6933">
      <w:pPr>
        <w:widowControl w:val="0"/>
        <w:suppressAutoHyphens/>
        <w:ind w:firstLine="709"/>
        <w:jc w:val="both"/>
        <w:rPr>
          <w:sz w:val="28"/>
          <w:szCs w:val="28"/>
        </w:rPr>
      </w:pPr>
      <w:r w:rsidRPr="00424E18">
        <w:rPr>
          <w:sz w:val="28"/>
          <w:szCs w:val="28"/>
        </w:rPr>
        <w:t>Организаторами реализации основных стратегических направлений развития, соответствующих целевых комплексных программ и проектов – заместители главы администрации района по курируемым направлениям.</w:t>
      </w:r>
    </w:p>
    <w:p w:rsidR="00BE6933" w:rsidRDefault="00BE6933" w:rsidP="00BE6933">
      <w:pPr>
        <w:widowControl w:val="0"/>
        <w:suppressAutoHyphens/>
        <w:ind w:firstLine="709"/>
        <w:jc w:val="both"/>
        <w:rPr>
          <w:sz w:val="28"/>
          <w:szCs w:val="28"/>
        </w:rPr>
      </w:pPr>
      <w:r w:rsidRPr="00424E18">
        <w:rPr>
          <w:sz w:val="28"/>
          <w:szCs w:val="28"/>
        </w:rPr>
        <w:t>В целях оперативного решения вопросов необходимо предусмотреть в составе администрации района структуры или специалистов, курирующих реализацию основных стратегических направлений развития района и соответствующих отраслей экономики и социальной сферы.</w:t>
      </w:r>
    </w:p>
    <w:p w:rsidR="00BE6933" w:rsidRDefault="00BE6933" w:rsidP="00BE6933">
      <w:pPr>
        <w:widowControl w:val="0"/>
        <w:suppressAutoHyphens/>
        <w:ind w:firstLine="709"/>
        <w:jc w:val="both"/>
        <w:rPr>
          <w:sz w:val="28"/>
          <w:szCs w:val="28"/>
        </w:rPr>
      </w:pPr>
      <w:r w:rsidRPr="00424E18">
        <w:rPr>
          <w:sz w:val="28"/>
          <w:szCs w:val="28"/>
        </w:rPr>
        <w:t>Для дальнейшей координации реализации и корректировки целевых комплексных программ рабочие группы по разработке основных стратегических направлений развития преобразуются в рабочие группы по реализации стратегических направлений развития района.</w:t>
      </w:r>
    </w:p>
    <w:p w:rsidR="00BE6933" w:rsidRDefault="00BE6933" w:rsidP="00BE6933">
      <w:pPr>
        <w:widowControl w:val="0"/>
        <w:suppressAutoHyphens/>
        <w:ind w:firstLine="709"/>
        <w:jc w:val="both"/>
        <w:rPr>
          <w:sz w:val="28"/>
          <w:szCs w:val="28"/>
        </w:rPr>
      </w:pPr>
      <w:r w:rsidRPr="00424E18">
        <w:rPr>
          <w:sz w:val="28"/>
          <w:szCs w:val="28"/>
        </w:rPr>
        <w:t>Механизмы реализации Стратегии развития района предусматривают:</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введение программно-целевых методов управления районом;</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принятие нормативно-правовых актов, регулирующих процесс реализации Стратегии развития района;</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разработка и реализация комплексных целевых программ и проектов, конкретизирующих Стратегию развития района;</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разработка и реализация годовых и среднесрочных бюджетов и прогнозов социально-экономического развития района;</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создание системы мониторинга и контроля за реализацией Стратегии развития района, целевых комплексных программ и проектов;</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годовой мониторинг индикаторов социально-экономического развития района;</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ежегодное подведение итогов реализации основных стратегических направлений развития района;</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подготовка рабочими группами по реализации стратегических направлений развития ежегодной оценки реализации Стратегии развития района и предложений по внесению корректив в Стратегию развития района, целевые комплексные программы и проекты;</w:t>
      </w:r>
    </w:p>
    <w:p w:rsidR="00BE6933" w:rsidRDefault="00BE6933" w:rsidP="00BE6933">
      <w:pPr>
        <w:widowControl w:val="0"/>
        <w:suppressAutoHyphens/>
        <w:ind w:firstLine="709"/>
        <w:jc w:val="both"/>
        <w:rPr>
          <w:sz w:val="28"/>
          <w:szCs w:val="28"/>
        </w:rPr>
      </w:pPr>
      <w:r>
        <w:rPr>
          <w:sz w:val="28"/>
          <w:szCs w:val="28"/>
        </w:rPr>
        <w:t xml:space="preserve">- </w:t>
      </w:r>
      <w:r w:rsidRPr="00424E18">
        <w:rPr>
          <w:sz w:val="28"/>
          <w:szCs w:val="28"/>
        </w:rPr>
        <w:t>обеспечение своевременного и полного информирования участников реализации Стратегии развития района о результатах и ходе ее реализации;</w:t>
      </w:r>
    </w:p>
    <w:p w:rsidR="00BE6933" w:rsidRPr="00424E18" w:rsidRDefault="00BE6933" w:rsidP="00BE6933">
      <w:pPr>
        <w:widowControl w:val="0"/>
        <w:suppressAutoHyphens/>
        <w:ind w:firstLine="709"/>
        <w:jc w:val="both"/>
        <w:rPr>
          <w:sz w:val="28"/>
          <w:szCs w:val="28"/>
        </w:rPr>
      </w:pPr>
      <w:r>
        <w:rPr>
          <w:sz w:val="28"/>
          <w:szCs w:val="28"/>
        </w:rPr>
        <w:t xml:space="preserve">- </w:t>
      </w:r>
      <w:r w:rsidRPr="00424E18">
        <w:rPr>
          <w:sz w:val="28"/>
          <w:szCs w:val="28"/>
        </w:rPr>
        <w:t>мониторинг общественного мнения о реализации Стратегии развития района.</w:t>
      </w:r>
    </w:p>
    <w:p w:rsidR="00BE6933" w:rsidRDefault="00BE6933" w:rsidP="00BE6933">
      <w:pPr>
        <w:widowControl w:val="0"/>
        <w:suppressAutoHyphens/>
        <w:jc w:val="both"/>
      </w:pPr>
    </w:p>
    <w:p w:rsidR="00BE6933" w:rsidRDefault="00BE6933" w:rsidP="00BE6933">
      <w:pPr>
        <w:pStyle w:val="3"/>
        <w:keepNext w:val="0"/>
        <w:widowControl w:val="0"/>
        <w:suppressAutoHyphens/>
        <w:jc w:val="center"/>
        <w:rPr>
          <w:b/>
          <w:szCs w:val="32"/>
        </w:rPr>
      </w:pPr>
      <w:r>
        <w:rPr>
          <w:b/>
          <w:szCs w:val="32"/>
        </w:rPr>
        <w:t>Раздел 6</w:t>
      </w:r>
      <w:r w:rsidRPr="00D54811">
        <w:rPr>
          <w:b/>
          <w:szCs w:val="32"/>
        </w:rPr>
        <w:t xml:space="preserve">. </w:t>
      </w:r>
    </w:p>
    <w:p w:rsidR="00BE6933" w:rsidRPr="00DB0E29" w:rsidRDefault="00BE6933" w:rsidP="00BE6933"/>
    <w:p w:rsidR="00BE6933" w:rsidRPr="002B1054" w:rsidRDefault="00BE6933" w:rsidP="00BE6933">
      <w:pPr>
        <w:widowControl w:val="0"/>
        <w:suppressAutoHyphens/>
        <w:jc w:val="center"/>
        <w:rPr>
          <w:b/>
          <w:sz w:val="28"/>
          <w:szCs w:val="28"/>
        </w:rPr>
      </w:pPr>
      <w:r w:rsidRPr="002B1054">
        <w:rPr>
          <w:b/>
          <w:sz w:val="28"/>
          <w:szCs w:val="28"/>
        </w:rPr>
        <w:t>ОСНОВНЫЕ РЕЗУЛЬТАТЫ РЕАЛИЗАЦИИ СТРАТЕГИИ</w:t>
      </w:r>
    </w:p>
    <w:p w:rsidR="00BE6933" w:rsidRPr="002B1054" w:rsidRDefault="00BE6933" w:rsidP="00BE6933">
      <w:pPr>
        <w:pStyle w:val="3"/>
        <w:keepNext w:val="0"/>
        <w:widowControl w:val="0"/>
        <w:suppressAutoHyphens/>
        <w:jc w:val="center"/>
        <w:rPr>
          <w:b/>
          <w:sz w:val="28"/>
          <w:szCs w:val="28"/>
        </w:rPr>
      </w:pPr>
      <w:r w:rsidRPr="002B1054">
        <w:rPr>
          <w:b/>
          <w:sz w:val="28"/>
          <w:szCs w:val="28"/>
        </w:rPr>
        <w:t>МУНИЦИПАЛЬНОГО РАЙОНА «КОРОЧАНСКИЙ РАЙОН»</w:t>
      </w:r>
    </w:p>
    <w:p w:rsidR="00BE6933" w:rsidRPr="00EE01F1" w:rsidRDefault="00BE6933" w:rsidP="00BE6933">
      <w:pPr>
        <w:widowControl w:val="0"/>
        <w:suppressAutoHyphens/>
        <w:rPr>
          <w:sz w:val="16"/>
          <w:szCs w:val="16"/>
        </w:rPr>
      </w:pPr>
    </w:p>
    <w:p w:rsidR="00BE6933" w:rsidRDefault="00BE6933" w:rsidP="00BE6933">
      <w:pPr>
        <w:widowControl w:val="0"/>
        <w:suppressAutoHyphens/>
        <w:ind w:firstLine="709"/>
        <w:jc w:val="both"/>
        <w:rPr>
          <w:sz w:val="28"/>
          <w:szCs w:val="28"/>
        </w:rPr>
      </w:pPr>
      <w:r w:rsidRPr="0017408A">
        <w:rPr>
          <w:sz w:val="28"/>
          <w:szCs w:val="28"/>
        </w:rPr>
        <w:t xml:space="preserve">Реализация Стратегии социально-экономического развития </w:t>
      </w:r>
      <w:r>
        <w:rPr>
          <w:sz w:val="28"/>
          <w:szCs w:val="28"/>
        </w:rPr>
        <w:t>Корочанского</w:t>
      </w:r>
      <w:r w:rsidRPr="0017408A">
        <w:rPr>
          <w:sz w:val="28"/>
          <w:szCs w:val="28"/>
        </w:rPr>
        <w:t xml:space="preserve"> райо</w:t>
      </w:r>
      <w:r>
        <w:rPr>
          <w:sz w:val="28"/>
          <w:szCs w:val="28"/>
        </w:rPr>
        <w:t>на до 2025</w:t>
      </w:r>
      <w:r w:rsidRPr="0017408A">
        <w:rPr>
          <w:sz w:val="28"/>
          <w:szCs w:val="28"/>
        </w:rPr>
        <w:t xml:space="preserve"> года, достижение поставленных в ней целей и задач выведут экономику и социальную сферу района на более высокий уровень, обеспечивающий устойчивое развитие и повышение качества жизни населения </w:t>
      </w:r>
      <w:r>
        <w:rPr>
          <w:sz w:val="28"/>
          <w:szCs w:val="28"/>
        </w:rPr>
        <w:t>Корочанского района.</w:t>
      </w:r>
    </w:p>
    <w:p w:rsidR="00BE6933" w:rsidRDefault="00BE6933" w:rsidP="00BE6933">
      <w:pPr>
        <w:widowControl w:val="0"/>
        <w:suppressAutoHyphens/>
        <w:ind w:firstLine="709"/>
        <w:jc w:val="both"/>
        <w:rPr>
          <w:sz w:val="28"/>
          <w:szCs w:val="28"/>
        </w:rPr>
      </w:pPr>
      <w:r w:rsidRPr="0017408A">
        <w:rPr>
          <w:sz w:val="28"/>
          <w:szCs w:val="28"/>
        </w:rPr>
        <w:t>Для этого в предстоящей перспективе усилия органов местного самоуправления района совместно со всеми заинтересованными участниками реализации Стратегии будут направлены на:</w:t>
      </w:r>
    </w:p>
    <w:p w:rsidR="00BE6933" w:rsidRDefault="00BE6933" w:rsidP="00BE6933">
      <w:pPr>
        <w:widowControl w:val="0"/>
        <w:suppressAutoHyphens/>
        <w:ind w:firstLine="709"/>
        <w:jc w:val="both"/>
        <w:rPr>
          <w:sz w:val="28"/>
          <w:szCs w:val="28"/>
        </w:rPr>
      </w:pPr>
      <w:r>
        <w:rPr>
          <w:sz w:val="28"/>
          <w:szCs w:val="28"/>
        </w:rPr>
        <w:t xml:space="preserve">- </w:t>
      </w:r>
      <w:r w:rsidRPr="0017408A">
        <w:rPr>
          <w:sz w:val="28"/>
          <w:szCs w:val="28"/>
        </w:rPr>
        <w:t>формирование условий по существенному укреплению и развитию человеческого потенциала района как основы всех экономических и социальных преобразований и перехода на траекторию устойчивого демографического роста в районе;</w:t>
      </w:r>
    </w:p>
    <w:p w:rsidR="00BE6933" w:rsidRDefault="00BE6933" w:rsidP="00BE6933">
      <w:pPr>
        <w:widowControl w:val="0"/>
        <w:suppressAutoHyphens/>
        <w:ind w:firstLine="709"/>
        <w:jc w:val="both"/>
        <w:rPr>
          <w:sz w:val="28"/>
          <w:szCs w:val="28"/>
        </w:rPr>
      </w:pPr>
      <w:r>
        <w:rPr>
          <w:sz w:val="28"/>
          <w:szCs w:val="28"/>
        </w:rPr>
        <w:t xml:space="preserve">- </w:t>
      </w:r>
      <w:r w:rsidRPr="0017408A">
        <w:rPr>
          <w:sz w:val="28"/>
          <w:szCs w:val="28"/>
        </w:rPr>
        <w:t>рост доходов и уровня жизни жителей района, который должен быть обеспечен эффективной занятостью населения на основе развития структурного преобразования экономики с ростом доли квалифицированных специалистов;</w:t>
      </w:r>
    </w:p>
    <w:p w:rsidR="00BE6933" w:rsidRDefault="00BE6933" w:rsidP="00BE6933">
      <w:pPr>
        <w:widowControl w:val="0"/>
        <w:suppressAutoHyphens/>
        <w:ind w:firstLine="709"/>
        <w:jc w:val="both"/>
        <w:rPr>
          <w:sz w:val="28"/>
          <w:szCs w:val="28"/>
        </w:rPr>
      </w:pPr>
      <w:r>
        <w:rPr>
          <w:sz w:val="28"/>
          <w:szCs w:val="28"/>
        </w:rPr>
        <w:t xml:space="preserve">- </w:t>
      </w:r>
      <w:r w:rsidRPr="0017408A">
        <w:rPr>
          <w:sz w:val="28"/>
          <w:szCs w:val="28"/>
        </w:rPr>
        <w:t>обеспечение для всех категорий населения района доступности и высокого качества предоставляемых государственных и социальных услуг в области здравоохранения, образования, культуры, физической культуры</w:t>
      </w:r>
      <w:r>
        <w:rPr>
          <w:sz w:val="28"/>
          <w:szCs w:val="28"/>
        </w:rPr>
        <w:t>;</w:t>
      </w:r>
    </w:p>
    <w:p w:rsidR="00BE6933" w:rsidRDefault="00BE6933" w:rsidP="00BE6933">
      <w:pPr>
        <w:widowControl w:val="0"/>
        <w:suppressAutoHyphens/>
        <w:ind w:firstLine="709"/>
        <w:jc w:val="both"/>
        <w:rPr>
          <w:sz w:val="28"/>
          <w:szCs w:val="28"/>
        </w:rPr>
      </w:pPr>
      <w:r>
        <w:rPr>
          <w:sz w:val="28"/>
          <w:szCs w:val="28"/>
        </w:rPr>
        <w:t xml:space="preserve">- </w:t>
      </w:r>
      <w:r w:rsidRPr="0017408A">
        <w:rPr>
          <w:sz w:val="28"/>
          <w:szCs w:val="28"/>
        </w:rPr>
        <w:t xml:space="preserve">улучшение жилищно-бытовых условий населения района, повышение доступности жилья, обеспечение качественными коммунальными услугами, создание комфортных условий жизни; </w:t>
      </w:r>
    </w:p>
    <w:p w:rsidR="00BE6933" w:rsidRDefault="00BE6933" w:rsidP="00BE6933">
      <w:pPr>
        <w:widowControl w:val="0"/>
        <w:suppressAutoHyphens/>
        <w:ind w:firstLine="709"/>
        <w:jc w:val="both"/>
        <w:rPr>
          <w:sz w:val="28"/>
          <w:szCs w:val="28"/>
        </w:rPr>
      </w:pPr>
      <w:r>
        <w:rPr>
          <w:sz w:val="28"/>
          <w:szCs w:val="28"/>
        </w:rPr>
        <w:t xml:space="preserve">- </w:t>
      </w:r>
      <w:r w:rsidRPr="0017408A">
        <w:rPr>
          <w:sz w:val="28"/>
          <w:szCs w:val="28"/>
        </w:rPr>
        <w:t xml:space="preserve">развитие транспортной инфраструктуры, услуг транспорта и связи, обеспечивающих свободу перемещения и контактов, беспрепятственный доступ к глобальным информационным ресурсам; </w:t>
      </w:r>
    </w:p>
    <w:p w:rsidR="00BE6933" w:rsidRDefault="00BE6933" w:rsidP="00BE6933">
      <w:pPr>
        <w:widowControl w:val="0"/>
        <w:suppressAutoHyphens/>
        <w:ind w:firstLine="709"/>
        <w:jc w:val="both"/>
        <w:rPr>
          <w:sz w:val="28"/>
          <w:szCs w:val="28"/>
        </w:rPr>
      </w:pPr>
      <w:r>
        <w:rPr>
          <w:sz w:val="28"/>
          <w:szCs w:val="28"/>
        </w:rPr>
        <w:t xml:space="preserve">- </w:t>
      </w:r>
      <w:r w:rsidRPr="0017408A">
        <w:rPr>
          <w:sz w:val="28"/>
          <w:szCs w:val="28"/>
        </w:rPr>
        <w:t xml:space="preserve">обеспечение благоприятной окружающей среды, экологической безопасности населения. </w:t>
      </w:r>
    </w:p>
    <w:p w:rsidR="00BE6933" w:rsidRDefault="00BE6933" w:rsidP="00BE6933">
      <w:pPr>
        <w:widowControl w:val="0"/>
        <w:suppressAutoHyphens/>
        <w:ind w:firstLine="709"/>
        <w:jc w:val="both"/>
        <w:rPr>
          <w:sz w:val="28"/>
          <w:szCs w:val="28"/>
        </w:rPr>
      </w:pPr>
      <w:r w:rsidRPr="0017408A">
        <w:rPr>
          <w:sz w:val="28"/>
          <w:szCs w:val="28"/>
        </w:rPr>
        <w:t xml:space="preserve">Необходимый уровень социального развития района будет достигнут в результате интенсивного роста экономики района. В экономике района, наряду с сохранением </w:t>
      </w:r>
      <w:r>
        <w:rPr>
          <w:sz w:val="28"/>
          <w:szCs w:val="28"/>
        </w:rPr>
        <w:t>промышленной отрасли</w:t>
      </w:r>
      <w:r w:rsidRPr="0017408A">
        <w:rPr>
          <w:sz w:val="28"/>
          <w:szCs w:val="28"/>
        </w:rPr>
        <w:t xml:space="preserve"> и даль</w:t>
      </w:r>
      <w:r>
        <w:rPr>
          <w:sz w:val="28"/>
          <w:szCs w:val="28"/>
        </w:rPr>
        <w:t>нейшим ее</w:t>
      </w:r>
      <w:r w:rsidRPr="0017408A">
        <w:rPr>
          <w:sz w:val="28"/>
          <w:szCs w:val="28"/>
        </w:rPr>
        <w:t xml:space="preserve"> развитием, получат развитие перерабатывающее и сельскохозяйственное произ</w:t>
      </w:r>
      <w:r>
        <w:rPr>
          <w:sz w:val="28"/>
          <w:szCs w:val="28"/>
        </w:rPr>
        <w:t xml:space="preserve">водство. К 2025 </w:t>
      </w:r>
      <w:r w:rsidRPr="0017408A">
        <w:rPr>
          <w:sz w:val="28"/>
          <w:szCs w:val="28"/>
        </w:rPr>
        <w:t>году в экономике района будет обеспечен рост объемов промышленного производ</w:t>
      </w:r>
      <w:r>
        <w:rPr>
          <w:sz w:val="28"/>
          <w:szCs w:val="28"/>
        </w:rPr>
        <w:t>ства на 33,7% и 55</w:t>
      </w:r>
      <w:r w:rsidRPr="0017408A">
        <w:rPr>
          <w:sz w:val="28"/>
          <w:szCs w:val="28"/>
        </w:rPr>
        <w:t xml:space="preserve">%-ный рост в сельском хозяйстве. </w:t>
      </w:r>
    </w:p>
    <w:p w:rsidR="00BE6933" w:rsidRDefault="00BE6933" w:rsidP="00BE6933">
      <w:pPr>
        <w:widowControl w:val="0"/>
        <w:suppressAutoHyphens/>
        <w:ind w:firstLine="709"/>
        <w:jc w:val="both"/>
        <w:rPr>
          <w:sz w:val="28"/>
          <w:szCs w:val="28"/>
        </w:rPr>
      </w:pPr>
      <w:r>
        <w:rPr>
          <w:sz w:val="28"/>
          <w:szCs w:val="28"/>
        </w:rPr>
        <w:t>В социальной жизни района к 2025</w:t>
      </w:r>
      <w:r w:rsidRPr="0017408A">
        <w:rPr>
          <w:sz w:val="28"/>
          <w:szCs w:val="28"/>
        </w:rPr>
        <w:t xml:space="preserve"> году в результате реализации Стратегии предусматриваются значимые качественные изменения – будет осуществлен перелом негативных тенденций в демографической ситуации, путем увеличения коэффициент</w:t>
      </w:r>
      <w:r>
        <w:rPr>
          <w:sz w:val="28"/>
          <w:szCs w:val="28"/>
        </w:rPr>
        <w:t xml:space="preserve">а </w:t>
      </w:r>
      <w:r w:rsidRPr="0017408A">
        <w:rPr>
          <w:sz w:val="28"/>
          <w:szCs w:val="28"/>
        </w:rPr>
        <w:t>естественного прироста (убыли) населения и снижение коэффициент</w:t>
      </w:r>
      <w:r>
        <w:rPr>
          <w:sz w:val="28"/>
          <w:szCs w:val="28"/>
        </w:rPr>
        <w:t>а</w:t>
      </w:r>
      <w:r w:rsidRPr="0017408A">
        <w:rPr>
          <w:sz w:val="28"/>
          <w:szCs w:val="28"/>
        </w:rPr>
        <w:t xml:space="preserve"> миграционного прироста (снижения). На протяжении всего периода численность постоянного населения района будет сохране</w:t>
      </w:r>
      <w:r>
        <w:rPr>
          <w:sz w:val="28"/>
          <w:szCs w:val="28"/>
        </w:rPr>
        <w:t>на, к 2025</w:t>
      </w:r>
      <w:r w:rsidRPr="0017408A">
        <w:rPr>
          <w:sz w:val="28"/>
          <w:szCs w:val="28"/>
        </w:rPr>
        <w:t xml:space="preserve"> году она составит </w:t>
      </w:r>
      <w:r>
        <w:rPr>
          <w:sz w:val="28"/>
          <w:szCs w:val="28"/>
        </w:rPr>
        <w:t>40,1 тыс</w:t>
      </w:r>
      <w:r w:rsidRPr="0017408A">
        <w:rPr>
          <w:sz w:val="28"/>
          <w:szCs w:val="28"/>
        </w:rPr>
        <w:t xml:space="preserve"> человек. Сохранение численности населения будет связано с реализацией социальной политики, направленной на улучшение демографических показателей, а также на создание комфортных социально-бытовых условий проживания в районе. Рост числа высокооплачиваемых рабочих мест будут способствовать закреплению местного населения и стимулировать миграционный приток молодежи и квалифицированных кадров, востребованных в экономики района. Несмотря на рост потребности в трудовых ресурсах, связанных с развитием производств и отраслей социальной сферы и условиями сокращения численности населения в трудоспособном возрасте, в районе будет сохранен на протяжении всего предстоящего периода низкий показатель уровня общей безработицы.</w:t>
      </w:r>
    </w:p>
    <w:p w:rsidR="00BE6933" w:rsidRDefault="00BE6933" w:rsidP="00BE6933">
      <w:pPr>
        <w:widowControl w:val="0"/>
        <w:suppressAutoHyphens/>
        <w:ind w:firstLine="709"/>
        <w:jc w:val="both"/>
        <w:rPr>
          <w:sz w:val="28"/>
          <w:szCs w:val="28"/>
        </w:rPr>
      </w:pPr>
      <w:r w:rsidRPr="0017408A">
        <w:rPr>
          <w:sz w:val="28"/>
          <w:szCs w:val="28"/>
        </w:rPr>
        <w:t>На базе предусматриваемого интенсивного экономического развития, повышения производительности труда, создания новых высокооплачиваемых рабочих мест и реализации приоритетных направлений региональной социальной политики в части повышения заработной платы в бюджетной сфере и социальной поддержки малообеспеченных слоев населения будет обеспечен 30- 40 %-ный прирост реальных денежных доходов населения. В результате развития сферы жилищного хозяйства и обеспечения благоприятной экологической среды будут улучены жилищно-бытовые условия жизни населения района, повышена комфортность проживания и к</w:t>
      </w:r>
      <w:r>
        <w:rPr>
          <w:sz w:val="28"/>
          <w:szCs w:val="28"/>
        </w:rPr>
        <w:t>ачество окружающей среды. К 2025</w:t>
      </w:r>
      <w:r w:rsidRPr="0017408A">
        <w:rPr>
          <w:sz w:val="28"/>
          <w:szCs w:val="28"/>
        </w:rPr>
        <w:t xml:space="preserve"> году обеспеченность жильем жителей </w:t>
      </w:r>
      <w:r w:rsidRPr="00B96EE9">
        <w:rPr>
          <w:sz w:val="28"/>
          <w:szCs w:val="28"/>
        </w:rPr>
        <w:t>района возрастет до 33,5</w:t>
      </w:r>
      <w:r>
        <w:rPr>
          <w:sz w:val="28"/>
          <w:szCs w:val="28"/>
        </w:rPr>
        <w:t xml:space="preserve"> кв. метров</w:t>
      </w:r>
      <w:r w:rsidRPr="0017408A">
        <w:rPr>
          <w:sz w:val="28"/>
          <w:szCs w:val="28"/>
        </w:rPr>
        <w:t xml:space="preserve"> на человека, будет обеспечена надежность работы систем жизнеобеспечения и высокое качество предоставляемых коммунальных и жилищных услуг. Территориальное развитие района с учетом поставленной стратегической цели создаст условия для повышения качества жизни населения и привлекательности района на основе использования ресурсного потенциала территории, развития сельскохозяйственного производства, малого предпринимательства и социальной сферы</w:t>
      </w:r>
      <w:r>
        <w:t>.</w:t>
      </w:r>
    </w:p>
    <w:p w:rsidR="00BE6933" w:rsidRDefault="00BE6933" w:rsidP="00BE6933">
      <w:pPr>
        <w:widowControl w:val="0"/>
        <w:suppressAutoHyphens/>
        <w:rPr>
          <w:b/>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Default="00BE6933" w:rsidP="00BE6933">
      <w:pPr>
        <w:pStyle w:val="Default"/>
        <w:widowControl w:val="0"/>
        <w:suppressAutoHyphens/>
        <w:ind w:firstLine="709"/>
        <w:jc w:val="right"/>
        <w:rPr>
          <w:i/>
        </w:rPr>
      </w:pPr>
    </w:p>
    <w:p w:rsidR="00BE6933" w:rsidRPr="00F30E06" w:rsidRDefault="00BE6933" w:rsidP="00BE6933">
      <w:pPr>
        <w:pStyle w:val="Default"/>
        <w:widowControl w:val="0"/>
        <w:suppressAutoHyphens/>
        <w:ind w:firstLine="709"/>
        <w:jc w:val="right"/>
        <w:rPr>
          <w:i/>
        </w:rPr>
      </w:pPr>
      <w:r>
        <w:rPr>
          <w:i/>
        </w:rPr>
        <w:t>Таблица 48</w:t>
      </w:r>
    </w:p>
    <w:p w:rsidR="00BE6933" w:rsidRDefault="00BE6933" w:rsidP="00BE6933">
      <w:pPr>
        <w:widowControl w:val="0"/>
        <w:suppressAutoHyphens/>
        <w:jc w:val="center"/>
        <w:rPr>
          <w:rFonts w:eastAsia="Calibri"/>
          <w:b/>
          <w:sz w:val="28"/>
          <w:szCs w:val="28"/>
        </w:rPr>
      </w:pPr>
      <w:r>
        <w:rPr>
          <w:rFonts w:eastAsia="Calibri"/>
          <w:b/>
          <w:sz w:val="28"/>
          <w:szCs w:val="28"/>
        </w:rPr>
        <w:t>Основные индикаторы Стратегии социально-экономического развития</w:t>
      </w:r>
      <w:r w:rsidRPr="00216A27">
        <w:rPr>
          <w:rFonts w:eastAsia="Calibri"/>
          <w:b/>
          <w:sz w:val="28"/>
          <w:szCs w:val="28"/>
        </w:rPr>
        <w:t xml:space="preserve"> муниципального </w:t>
      </w:r>
      <w:r>
        <w:rPr>
          <w:rFonts w:eastAsia="Calibri"/>
          <w:b/>
          <w:sz w:val="28"/>
          <w:szCs w:val="28"/>
        </w:rPr>
        <w:t xml:space="preserve">района «Корочанский </w:t>
      </w:r>
      <w:r w:rsidRPr="00216A27">
        <w:rPr>
          <w:rFonts w:eastAsia="Calibri"/>
          <w:b/>
          <w:sz w:val="28"/>
          <w:szCs w:val="28"/>
        </w:rPr>
        <w:t>р</w:t>
      </w:r>
      <w:r>
        <w:rPr>
          <w:rFonts w:eastAsia="Calibri"/>
          <w:b/>
          <w:sz w:val="28"/>
          <w:szCs w:val="28"/>
        </w:rPr>
        <w:t>айон»</w:t>
      </w:r>
    </w:p>
    <w:p w:rsidR="00BE6933" w:rsidRPr="00D660FB" w:rsidRDefault="00BE6933" w:rsidP="00BE6933">
      <w:pPr>
        <w:widowControl w:val="0"/>
        <w:suppressAutoHyphens/>
        <w:jc w:val="center"/>
        <w:rPr>
          <w:rFonts w:eastAsia="Calibri"/>
          <w:b/>
          <w:sz w:val="28"/>
          <w:szCs w:val="28"/>
        </w:rPr>
      </w:pPr>
      <w:r>
        <w:rPr>
          <w:rFonts w:eastAsia="Calibri"/>
          <w:b/>
          <w:sz w:val="28"/>
          <w:szCs w:val="28"/>
        </w:rPr>
        <w:t>на период до 2025 года</w:t>
      </w:r>
    </w:p>
    <w:tbl>
      <w:tblPr>
        <w:tblW w:w="49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6526"/>
        <w:gridCol w:w="1123"/>
        <w:gridCol w:w="1135"/>
      </w:tblGrid>
      <w:tr w:rsidR="00BE6933" w:rsidRPr="00ED5395" w:rsidTr="002F430D">
        <w:trPr>
          <w:trHeight w:val="630"/>
          <w:tblHeader/>
        </w:trPr>
        <w:tc>
          <w:tcPr>
            <w:tcW w:w="355" w:type="pct"/>
            <w:shd w:val="clear" w:color="auto" w:fill="auto"/>
            <w:vAlign w:val="center"/>
          </w:tcPr>
          <w:p w:rsidR="00BE6933" w:rsidRPr="00ED5395" w:rsidRDefault="00BE6933" w:rsidP="002F430D">
            <w:pPr>
              <w:widowControl w:val="0"/>
              <w:suppressAutoHyphens/>
              <w:jc w:val="center"/>
              <w:rPr>
                <w:b/>
                <w:bCs/>
              </w:rPr>
            </w:pPr>
            <w:r w:rsidRPr="00ED5395">
              <w:rPr>
                <w:b/>
                <w:bCs/>
              </w:rPr>
              <w:t>№ п/п</w:t>
            </w:r>
          </w:p>
        </w:tc>
        <w:tc>
          <w:tcPr>
            <w:tcW w:w="3451" w:type="pct"/>
            <w:shd w:val="clear" w:color="auto" w:fill="auto"/>
            <w:vAlign w:val="center"/>
          </w:tcPr>
          <w:p w:rsidR="00BE6933" w:rsidRPr="00ED5395" w:rsidRDefault="00BE6933" w:rsidP="002F430D">
            <w:pPr>
              <w:widowControl w:val="0"/>
              <w:suppressAutoHyphens/>
              <w:jc w:val="center"/>
              <w:rPr>
                <w:b/>
                <w:bCs/>
              </w:rPr>
            </w:pPr>
            <w:r w:rsidRPr="00ED5395">
              <w:rPr>
                <w:b/>
                <w:bCs/>
              </w:rPr>
              <w:t>Наименование индикатора</w:t>
            </w:r>
          </w:p>
        </w:tc>
        <w:tc>
          <w:tcPr>
            <w:tcW w:w="594" w:type="pct"/>
            <w:shd w:val="clear" w:color="auto" w:fill="auto"/>
            <w:vAlign w:val="center"/>
          </w:tcPr>
          <w:p w:rsidR="00BE6933" w:rsidRPr="00ED5395" w:rsidRDefault="00BE6933" w:rsidP="002F430D">
            <w:pPr>
              <w:widowControl w:val="0"/>
              <w:suppressAutoHyphens/>
              <w:jc w:val="center"/>
              <w:rPr>
                <w:b/>
                <w:bCs/>
              </w:rPr>
            </w:pPr>
            <w:r>
              <w:rPr>
                <w:b/>
                <w:bCs/>
              </w:rPr>
              <w:t>2007</w:t>
            </w:r>
          </w:p>
          <w:p w:rsidR="00BE6933" w:rsidRPr="00ED5395" w:rsidRDefault="00BE6933" w:rsidP="002F430D">
            <w:pPr>
              <w:widowControl w:val="0"/>
              <w:suppressAutoHyphens/>
              <w:jc w:val="center"/>
              <w:rPr>
                <w:b/>
                <w:bCs/>
              </w:rPr>
            </w:pPr>
            <w:r w:rsidRPr="00ED5395">
              <w:rPr>
                <w:b/>
                <w:bCs/>
              </w:rPr>
              <w:t>базовый год отчет</w:t>
            </w:r>
          </w:p>
        </w:tc>
        <w:tc>
          <w:tcPr>
            <w:tcW w:w="600" w:type="pct"/>
            <w:shd w:val="clear" w:color="auto" w:fill="auto"/>
            <w:vAlign w:val="center"/>
          </w:tcPr>
          <w:p w:rsidR="00BE6933" w:rsidRPr="00ED5395" w:rsidRDefault="00BE6933" w:rsidP="002F430D">
            <w:pPr>
              <w:widowControl w:val="0"/>
              <w:suppressAutoHyphens/>
              <w:jc w:val="center"/>
              <w:rPr>
                <w:b/>
                <w:bCs/>
              </w:rPr>
            </w:pPr>
            <w:r w:rsidRPr="00ED5395">
              <w:rPr>
                <w:b/>
                <w:bCs/>
              </w:rPr>
              <w:t>2025</w:t>
            </w:r>
            <w:r>
              <w:rPr>
                <w:b/>
                <w:bCs/>
              </w:rPr>
              <w:t xml:space="preserve"> прогноз</w:t>
            </w:r>
          </w:p>
        </w:tc>
      </w:tr>
      <w:tr w:rsidR="00BE6933" w:rsidRPr="00ED5395" w:rsidTr="002F430D">
        <w:trPr>
          <w:trHeight w:val="473"/>
        </w:trPr>
        <w:tc>
          <w:tcPr>
            <w:tcW w:w="5000" w:type="pct"/>
            <w:gridSpan w:val="4"/>
            <w:shd w:val="clear" w:color="auto" w:fill="auto"/>
            <w:vAlign w:val="center"/>
          </w:tcPr>
          <w:p w:rsidR="00BE6933" w:rsidRPr="00ED5395" w:rsidRDefault="00BE6933" w:rsidP="002F430D">
            <w:pPr>
              <w:widowControl w:val="0"/>
              <w:suppressAutoHyphens/>
              <w:jc w:val="center"/>
              <w:rPr>
                <w:b/>
                <w:bCs/>
              </w:rPr>
            </w:pPr>
            <w:r w:rsidRPr="00952A7C">
              <w:rPr>
                <w:b/>
              </w:rPr>
              <w:t xml:space="preserve">Первое стратегическое направление </w:t>
            </w:r>
            <w:r w:rsidRPr="003952DC">
              <w:rPr>
                <w:b/>
              </w:rPr>
              <w:t>«Улучшение качества жизни населения на основе развития социальной сферы»</w:t>
            </w:r>
          </w:p>
        </w:tc>
      </w:tr>
      <w:tr w:rsidR="00BE6933" w:rsidRPr="00ED5395" w:rsidTr="002F430D">
        <w:trPr>
          <w:trHeight w:val="335"/>
        </w:trPr>
        <w:tc>
          <w:tcPr>
            <w:tcW w:w="355" w:type="pct"/>
            <w:shd w:val="clear" w:color="auto" w:fill="FFFFFF"/>
            <w:vAlign w:val="center"/>
          </w:tcPr>
          <w:p w:rsidR="00BE6933" w:rsidRPr="00B01DA4" w:rsidRDefault="00BE6933" w:rsidP="002F430D">
            <w:pPr>
              <w:widowControl w:val="0"/>
              <w:suppressAutoHyphens/>
              <w:jc w:val="center"/>
            </w:pPr>
            <w:r w:rsidRPr="00B01DA4">
              <w:t>1</w:t>
            </w:r>
          </w:p>
        </w:tc>
        <w:tc>
          <w:tcPr>
            <w:tcW w:w="3451" w:type="pct"/>
            <w:shd w:val="clear" w:color="auto" w:fill="FFFFFF"/>
          </w:tcPr>
          <w:p w:rsidR="00BE6933" w:rsidRPr="00B01DA4" w:rsidRDefault="00BE6933" w:rsidP="002F430D">
            <w:pPr>
              <w:widowControl w:val="0"/>
              <w:suppressAutoHyphens/>
              <w:jc w:val="both"/>
            </w:pPr>
            <w:r w:rsidRPr="00B01DA4">
              <w:t>Среднегодовая численность населения, тыс. человек</w:t>
            </w:r>
          </w:p>
        </w:tc>
        <w:tc>
          <w:tcPr>
            <w:tcW w:w="594" w:type="pct"/>
            <w:shd w:val="clear" w:color="auto" w:fill="FFFFFF"/>
            <w:vAlign w:val="center"/>
          </w:tcPr>
          <w:p w:rsidR="00BE6933" w:rsidRPr="00B01DA4" w:rsidRDefault="00BE6933" w:rsidP="002F430D">
            <w:pPr>
              <w:widowControl w:val="0"/>
              <w:suppressAutoHyphens/>
              <w:jc w:val="center"/>
            </w:pPr>
            <w:r w:rsidRPr="00B01DA4">
              <w:t>38,6</w:t>
            </w:r>
          </w:p>
        </w:tc>
        <w:tc>
          <w:tcPr>
            <w:tcW w:w="600" w:type="pct"/>
            <w:shd w:val="clear" w:color="auto" w:fill="auto"/>
            <w:vAlign w:val="center"/>
          </w:tcPr>
          <w:p w:rsidR="00BE6933" w:rsidRPr="00ED5395" w:rsidRDefault="00BE6933" w:rsidP="002F430D">
            <w:pPr>
              <w:widowControl w:val="0"/>
              <w:suppressAutoHyphens/>
              <w:jc w:val="center"/>
            </w:pPr>
            <w:r>
              <w:t>40,1</w:t>
            </w:r>
          </w:p>
        </w:tc>
      </w:tr>
      <w:tr w:rsidR="00BE6933" w:rsidRPr="00ED5395" w:rsidTr="002F430D">
        <w:trPr>
          <w:trHeight w:val="273"/>
        </w:trPr>
        <w:tc>
          <w:tcPr>
            <w:tcW w:w="355" w:type="pct"/>
            <w:shd w:val="clear" w:color="auto" w:fill="FFFFFF"/>
            <w:vAlign w:val="center"/>
          </w:tcPr>
          <w:p w:rsidR="00BE6933" w:rsidRPr="00B01DA4" w:rsidRDefault="00BE6933" w:rsidP="002F430D">
            <w:pPr>
              <w:widowControl w:val="0"/>
              <w:suppressAutoHyphens/>
              <w:jc w:val="center"/>
            </w:pPr>
            <w:r>
              <w:t>2</w:t>
            </w:r>
          </w:p>
        </w:tc>
        <w:tc>
          <w:tcPr>
            <w:tcW w:w="3451" w:type="pct"/>
            <w:shd w:val="clear" w:color="auto" w:fill="FFFFFF"/>
          </w:tcPr>
          <w:p w:rsidR="00BE6933" w:rsidRPr="00B01DA4" w:rsidRDefault="00BE6933" w:rsidP="002F430D">
            <w:pPr>
              <w:widowControl w:val="0"/>
              <w:suppressAutoHyphens/>
              <w:jc w:val="both"/>
            </w:pPr>
            <w:r w:rsidRPr="00B01DA4">
              <w:t>Ожидаемая продолжительность жизни при рождении, лет</w:t>
            </w:r>
          </w:p>
        </w:tc>
        <w:tc>
          <w:tcPr>
            <w:tcW w:w="594" w:type="pct"/>
            <w:shd w:val="clear" w:color="auto" w:fill="FFFFFF"/>
            <w:vAlign w:val="center"/>
          </w:tcPr>
          <w:p w:rsidR="00BE6933" w:rsidRPr="00B01DA4" w:rsidRDefault="00BE6933" w:rsidP="002F430D">
            <w:pPr>
              <w:widowControl w:val="0"/>
              <w:suppressAutoHyphens/>
              <w:jc w:val="center"/>
            </w:pPr>
            <w:r w:rsidRPr="00B01DA4">
              <w:t>72,1</w:t>
            </w:r>
          </w:p>
        </w:tc>
        <w:tc>
          <w:tcPr>
            <w:tcW w:w="600" w:type="pct"/>
            <w:shd w:val="clear" w:color="auto" w:fill="auto"/>
            <w:vAlign w:val="center"/>
          </w:tcPr>
          <w:p w:rsidR="00BE6933" w:rsidRPr="00ED5395" w:rsidRDefault="00BE6933" w:rsidP="002F430D">
            <w:pPr>
              <w:widowControl w:val="0"/>
              <w:suppressAutoHyphens/>
              <w:jc w:val="center"/>
            </w:pPr>
            <w:r>
              <w:t>72,5</w:t>
            </w:r>
          </w:p>
        </w:tc>
      </w:tr>
      <w:tr w:rsidR="00BE6933" w:rsidRPr="00ED5395" w:rsidTr="002F430D">
        <w:trPr>
          <w:trHeight w:val="278"/>
        </w:trPr>
        <w:tc>
          <w:tcPr>
            <w:tcW w:w="355" w:type="pct"/>
            <w:shd w:val="clear" w:color="auto" w:fill="FFFFFF"/>
            <w:vAlign w:val="center"/>
          </w:tcPr>
          <w:p w:rsidR="00BE6933" w:rsidRPr="00B01DA4" w:rsidRDefault="00BE6933" w:rsidP="002F430D">
            <w:pPr>
              <w:widowControl w:val="0"/>
              <w:suppressAutoHyphens/>
              <w:jc w:val="center"/>
            </w:pPr>
            <w:r>
              <w:t>3</w:t>
            </w:r>
          </w:p>
        </w:tc>
        <w:tc>
          <w:tcPr>
            <w:tcW w:w="3451" w:type="pct"/>
            <w:shd w:val="clear" w:color="auto" w:fill="FFFFFF"/>
          </w:tcPr>
          <w:p w:rsidR="00BE6933" w:rsidRPr="00B01DA4" w:rsidRDefault="00BE6933" w:rsidP="002F430D">
            <w:pPr>
              <w:widowControl w:val="0"/>
              <w:suppressAutoHyphens/>
              <w:jc w:val="both"/>
            </w:pPr>
            <w:r w:rsidRPr="00B01DA4">
              <w:t>Общий коэффициент рождаемости, чел. на 1 тыс. населения</w:t>
            </w:r>
          </w:p>
        </w:tc>
        <w:tc>
          <w:tcPr>
            <w:tcW w:w="594" w:type="pct"/>
            <w:shd w:val="clear" w:color="auto" w:fill="FFFFFF"/>
            <w:vAlign w:val="center"/>
          </w:tcPr>
          <w:p w:rsidR="00BE6933" w:rsidRPr="00B01DA4" w:rsidRDefault="00BE6933" w:rsidP="002F430D">
            <w:pPr>
              <w:widowControl w:val="0"/>
              <w:suppressAutoHyphens/>
              <w:jc w:val="center"/>
            </w:pPr>
            <w:r w:rsidRPr="00B01DA4">
              <w:t>9,3</w:t>
            </w:r>
          </w:p>
        </w:tc>
        <w:tc>
          <w:tcPr>
            <w:tcW w:w="600" w:type="pct"/>
            <w:shd w:val="clear" w:color="auto" w:fill="auto"/>
            <w:vAlign w:val="center"/>
          </w:tcPr>
          <w:p w:rsidR="00BE6933" w:rsidRPr="00ED5395" w:rsidRDefault="00BE6933" w:rsidP="002F430D">
            <w:pPr>
              <w:widowControl w:val="0"/>
              <w:suppressAutoHyphens/>
              <w:jc w:val="center"/>
            </w:pPr>
            <w:r>
              <w:t>10,5</w:t>
            </w:r>
          </w:p>
        </w:tc>
      </w:tr>
      <w:tr w:rsidR="00BE6933" w:rsidRPr="00ED5395" w:rsidTr="002F430D">
        <w:trPr>
          <w:trHeight w:val="275"/>
        </w:trPr>
        <w:tc>
          <w:tcPr>
            <w:tcW w:w="355" w:type="pct"/>
            <w:shd w:val="clear" w:color="auto" w:fill="FFFFFF"/>
            <w:vAlign w:val="center"/>
          </w:tcPr>
          <w:p w:rsidR="00BE6933" w:rsidRPr="00B01DA4" w:rsidRDefault="00BE6933" w:rsidP="002F430D">
            <w:pPr>
              <w:widowControl w:val="0"/>
              <w:suppressAutoHyphens/>
              <w:jc w:val="center"/>
            </w:pPr>
            <w:r>
              <w:t>4</w:t>
            </w:r>
          </w:p>
        </w:tc>
        <w:tc>
          <w:tcPr>
            <w:tcW w:w="3451" w:type="pct"/>
            <w:shd w:val="clear" w:color="auto" w:fill="FFFFFF"/>
          </w:tcPr>
          <w:p w:rsidR="00BE6933" w:rsidRPr="00B01DA4" w:rsidRDefault="00BE6933" w:rsidP="002F430D">
            <w:pPr>
              <w:widowControl w:val="0"/>
              <w:suppressAutoHyphens/>
              <w:jc w:val="both"/>
            </w:pPr>
            <w:r w:rsidRPr="00B01DA4">
              <w:t>Общий коэффициент смертности, чел. на 1 тыс. населения</w:t>
            </w:r>
          </w:p>
        </w:tc>
        <w:tc>
          <w:tcPr>
            <w:tcW w:w="594" w:type="pct"/>
            <w:shd w:val="clear" w:color="auto" w:fill="FFFFFF"/>
            <w:vAlign w:val="center"/>
          </w:tcPr>
          <w:p w:rsidR="00BE6933" w:rsidRPr="00B01DA4" w:rsidRDefault="00BE6933" w:rsidP="002F430D">
            <w:pPr>
              <w:widowControl w:val="0"/>
              <w:suppressAutoHyphens/>
              <w:jc w:val="center"/>
            </w:pPr>
            <w:r w:rsidRPr="00B01DA4">
              <w:t>20,8</w:t>
            </w:r>
          </w:p>
        </w:tc>
        <w:tc>
          <w:tcPr>
            <w:tcW w:w="600" w:type="pct"/>
            <w:shd w:val="clear" w:color="auto" w:fill="auto"/>
            <w:vAlign w:val="center"/>
          </w:tcPr>
          <w:p w:rsidR="00BE6933" w:rsidRPr="00ED5395" w:rsidRDefault="00BE6933" w:rsidP="002F430D">
            <w:pPr>
              <w:widowControl w:val="0"/>
              <w:suppressAutoHyphens/>
              <w:jc w:val="center"/>
            </w:pPr>
            <w:r>
              <w:t>15,6</w:t>
            </w:r>
          </w:p>
        </w:tc>
      </w:tr>
      <w:tr w:rsidR="00BE6933" w:rsidRPr="00ED5395" w:rsidTr="002F430D">
        <w:trPr>
          <w:trHeight w:val="531"/>
        </w:trPr>
        <w:tc>
          <w:tcPr>
            <w:tcW w:w="355" w:type="pct"/>
            <w:shd w:val="clear" w:color="auto" w:fill="FFFFFF"/>
            <w:vAlign w:val="center"/>
          </w:tcPr>
          <w:p w:rsidR="00BE6933" w:rsidRPr="00B01DA4" w:rsidRDefault="00BE6933" w:rsidP="002F430D">
            <w:pPr>
              <w:widowControl w:val="0"/>
              <w:suppressAutoHyphens/>
              <w:jc w:val="center"/>
            </w:pPr>
            <w:r>
              <w:t>5</w:t>
            </w:r>
          </w:p>
        </w:tc>
        <w:tc>
          <w:tcPr>
            <w:tcW w:w="3451" w:type="pct"/>
            <w:shd w:val="clear" w:color="auto" w:fill="FFFFFF"/>
          </w:tcPr>
          <w:p w:rsidR="00BE6933" w:rsidRPr="00B01DA4" w:rsidRDefault="00BE6933" w:rsidP="002F430D">
            <w:pPr>
              <w:widowControl w:val="0"/>
              <w:suppressAutoHyphens/>
              <w:jc w:val="both"/>
            </w:pPr>
            <w:r w:rsidRPr="00B01DA4">
              <w:t>Младенческая смертность, случаев на 1 тыс. родившихся живыми</w:t>
            </w:r>
          </w:p>
        </w:tc>
        <w:tc>
          <w:tcPr>
            <w:tcW w:w="594" w:type="pct"/>
            <w:shd w:val="clear" w:color="auto" w:fill="FFFFFF"/>
            <w:vAlign w:val="center"/>
          </w:tcPr>
          <w:p w:rsidR="00BE6933" w:rsidRPr="00B01DA4" w:rsidRDefault="00BE6933" w:rsidP="002F430D">
            <w:pPr>
              <w:widowControl w:val="0"/>
              <w:suppressAutoHyphens/>
              <w:jc w:val="center"/>
            </w:pPr>
            <w:r w:rsidRPr="00B01DA4">
              <w:t>8,3</w:t>
            </w:r>
          </w:p>
        </w:tc>
        <w:tc>
          <w:tcPr>
            <w:tcW w:w="600" w:type="pct"/>
            <w:shd w:val="clear" w:color="auto" w:fill="auto"/>
            <w:vAlign w:val="center"/>
          </w:tcPr>
          <w:p w:rsidR="00BE6933" w:rsidRPr="00ED5395" w:rsidRDefault="00BE6933" w:rsidP="002F430D">
            <w:pPr>
              <w:widowControl w:val="0"/>
              <w:suppressAutoHyphens/>
              <w:jc w:val="center"/>
            </w:pPr>
            <w:r>
              <w:t>5</w:t>
            </w:r>
          </w:p>
        </w:tc>
      </w:tr>
      <w:tr w:rsidR="00BE6933" w:rsidRPr="00ED5395" w:rsidTr="002F430D">
        <w:trPr>
          <w:trHeight w:val="531"/>
        </w:trPr>
        <w:tc>
          <w:tcPr>
            <w:tcW w:w="355" w:type="pct"/>
            <w:shd w:val="clear" w:color="auto" w:fill="FFFFFF"/>
            <w:vAlign w:val="center"/>
          </w:tcPr>
          <w:p w:rsidR="00BE6933" w:rsidRPr="00B01DA4" w:rsidRDefault="00BE6933" w:rsidP="002F430D">
            <w:pPr>
              <w:widowControl w:val="0"/>
              <w:suppressAutoHyphens/>
              <w:jc w:val="center"/>
            </w:pPr>
            <w:r>
              <w:t>6</w:t>
            </w:r>
          </w:p>
        </w:tc>
        <w:tc>
          <w:tcPr>
            <w:tcW w:w="3451" w:type="pct"/>
            <w:shd w:val="clear" w:color="auto" w:fill="FFFFFF"/>
          </w:tcPr>
          <w:p w:rsidR="00BE6933" w:rsidRPr="00B01DA4" w:rsidRDefault="00BE6933" w:rsidP="002F430D">
            <w:pPr>
              <w:widowControl w:val="0"/>
              <w:suppressAutoHyphens/>
              <w:jc w:val="both"/>
            </w:pPr>
            <w:r w:rsidRPr="00B01DA4">
              <w:t>Доля населения, регулярно занимающегося физкультурой и спортом, %</w:t>
            </w:r>
          </w:p>
        </w:tc>
        <w:tc>
          <w:tcPr>
            <w:tcW w:w="594" w:type="pct"/>
            <w:shd w:val="clear" w:color="auto" w:fill="FFFFFF"/>
            <w:vAlign w:val="center"/>
          </w:tcPr>
          <w:p w:rsidR="00BE6933" w:rsidRPr="00B01DA4" w:rsidRDefault="00BE6933" w:rsidP="002F430D">
            <w:pPr>
              <w:widowControl w:val="0"/>
              <w:suppressAutoHyphens/>
              <w:jc w:val="center"/>
            </w:pPr>
            <w:r w:rsidRPr="00B01DA4">
              <w:t>27,7</w:t>
            </w:r>
          </w:p>
        </w:tc>
        <w:tc>
          <w:tcPr>
            <w:tcW w:w="600" w:type="pct"/>
            <w:shd w:val="clear" w:color="auto" w:fill="auto"/>
            <w:vAlign w:val="center"/>
          </w:tcPr>
          <w:p w:rsidR="00BE6933" w:rsidRPr="00ED5395" w:rsidRDefault="00BE6933" w:rsidP="002F430D">
            <w:pPr>
              <w:widowControl w:val="0"/>
              <w:suppressAutoHyphens/>
              <w:jc w:val="center"/>
            </w:pPr>
            <w:r>
              <w:t>45</w:t>
            </w:r>
          </w:p>
        </w:tc>
      </w:tr>
      <w:tr w:rsidR="00BE6933" w:rsidRPr="00ED5395" w:rsidTr="002F430D">
        <w:trPr>
          <w:trHeight w:val="531"/>
        </w:trPr>
        <w:tc>
          <w:tcPr>
            <w:tcW w:w="355" w:type="pct"/>
            <w:shd w:val="clear" w:color="auto" w:fill="auto"/>
            <w:vAlign w:val="center"/>
          </w:tcPr>
          <w:p w:rsidR="00BE6933" w:rsidRPr="00B01DA4" w:rsidRDefault="00BE6933" w:rsidP="002F430D">
            <w:pPr>
              <w:widowControl w:val="0"/>
              <w:suppressAutoHyphens/>
              <w:jc w:val="center"/>
            </w:pPr>
            <w:r>
              <w:t>7</w:t>
            </w:r>
          </w:p>
        </w:tc>
        <w:tc>
          <w:tcPr>
            <w:tcW w:w="3451" w:type="pct"/>
            <w:shd w:val="clear" w:color="auto" w:fill="FFFFFF"/>
          </w:tcPr>
          <w:p w:rsidR="00BE6933" w:rsidRPr="00B01DA4" w:rsidRDefault="00BE6933" w:rsidP="002F430D">
            <w:pPr>
              <w:widowControl w:val="0"/>
              <w:suppressAutoHyphens/>
              <w:jc w:val="both"/>
            </w:pPr>
            <w:r w:rsidRPr="00B01DA4">
              <w:t>Доля учащихся, обучающихся в современных условиях, от общего числа учащихся на всех уровнях образования, %</w:t>
            </w:r>
          </w:p>
        </w:tc>
        <w:tc>
          <w:tcPr>
            <w:tcW w:w="594" w:type="pct"/>
            <w:shd w:val="clear" w:color="auto" w:fill="FFFFFF"/>
            <w:vAlign w:val="center"/>
          </w:tcPr>
          <w:p w:rsidR="00BE6933" w:rsidRPr="00B01DA4" w:rsidRDefault="00BE6933" w:rsidP="002F430D">
            <w:pPr>
              <w:widowControl w:val="0"/>
              <w:suppressAutoHyphens/>
              <w:jc w:val="center"/>
            </w:pPr>
            <w:r w:rsidRPr="00B01DA4">
              <w:t>79</w:t>
            </w:r>
          </w:p>
        </w:tc>
        <w:tc>
          <w:tcPr>
            <w:tcW w:w="600" w:type="pct"/>
            <w:shd w:val="clear" w:color="auto" w:fill="auto"/>
            <w:vAlign w:val="center"/>
          </w:tcPr>
          <w:p w:rsidR="00BE6933" w:rsidRPr="00B01DA4" w:rsidRDefault="00BE6933" w:rsidP="002F430D">
            <w:pPr>
              <w:widowControl w:val="0"/>
              <w:suppressAutoHyphens/>
              <w:jc w:val="center"/>
            </w:pPr>
            <w:r w:rsidRPr="00B01DA4">
              <w:t>100</w:t>
            </w:r>
          </w:p>
        </w:tc>
      </w:tr>
      <w:tr w:rsidR="00BE6933" w:rsidRPr="00ED5395" w:rsidTr="002F430D">
        <w:trPr>
          <w:trHeight w:val="531"/>
        </w:trPr>
        <w:tc>
          <w:tcPr>
            <w:tcW w:w="355" w:type="pct"/>
            <w:shd w:val="clear" w:color="auto" w:fill="auto"/>
            <w:vAlign w:val="center"/>
          </w:tcPr>
          <w:p w:rsidR="00BE6933" w:rsidRPr="00B01DA4" w:rsidRDefault="00BE6933" w:rsidP="002F430D">
            <w:pPr>
              <w:widowControl w:val="0"/>
              <w:suppressAutoHyphens/>
              <w:jc w:val="center"/>
            </w:pPr>
            <w:r>
              <w:t>8</w:t>
            </w:r>
          </w:p>
        </w:tc>
        <w:tc>
          <w:tcPr>
            <w:tcW w:w="3451" w:type="pct"/>
            <w:shd w:val="clear" w:color="auto" w:fill="auto"/>
          </w:tcPr>
          <w:p w:rsidR="00BE6933" w:rsidRPr="00B01DA4" w:rsidRDefault="00BE6933" w:rsidP="002F430D">
            <w:pPr>
              <w:widowControl w:val="0"/>
              <w:suppressAutoHyphens/>
              <w:jc w:val="both"/>
            </w:pPr>
            <w:r w:rsidRPr="00B01DA4">
              <w:t>Среднемесячная заработная плата одного работника (по полному кругу организаций), рублей</w:t>
            </w:r>
          </w:p>
        </w:tc>
        <w:tc>
          <w:tcPr>
            <w:tcW w:w="594" w:type="pct"/>
            <w:shd w:val="clear" w:color="auto" w:fill="auto"/>
            <w:vAlign w:val="center"/>
          </w:tcPr>
          <w:p w:rsidR="00BE6933" w:rsidRPr="00B01DA4" w:rsidRDefault="00BE6933" w:rsidP="002F430D">
            <w:pPr>
              <w:widowControl w:val="0"/>
              <w:suppressAutoHyphens/>
              <w:jc w:val="center"/>
            </w:pPr>
            <w:r w:rsidRPr="00B01DA4">
              <w:t>7148,2</w:t>
            </w:r>
          </w:p>
        </w:tc>
        <w:tc>
          <w:tcPr>
            <w:tcW w:w="600" w:type="pct"/>
            <w:shd w:val="clear" w:color="auto" w:fill="auto"/>
            <w:vAlign w:val="center"/>
          </w:tcPr>
          <w:p w:rsidR="00BE6933" w:rsidRPr="00B01DA4" w:rsidRDefault="00BE6933" w:rsidP="002F430D">
            <w:pPr>
              <w:widowControl w:val="0"/>
              <w:suppressAutoHyphens/>
              <w:jc w:val="center"/>
            </w:pPr>
            <w:r>
              <w:t>44843,7</w:t>
            </w:r>
          </w:p>
        </w:tc>
      </w:tr>
      <w:tr w:rsidR="00BE6933" w:rsidRPr="00ED5395" w:rsidTr="002F430D">
        <w:trPr>
          <w:trHeight w:val="531"/>
        </w:trPr>
        <w:tc>
          <w:tcPr>
            <w:tcW w:w="355" w:type="pct"/>
            <w:shd w:val="clear" w:color="auto" w:fill="auto"/>
            <w:vAlign w:val="center"/>
          </w:tcPr>
          <w:p w:rsidR="00BE6933" w:rsidRPr="00B01DA4" w:rsidRDefault="00BE6933" w:rsidP="002F430D">
            <w:pPr>
              <w:widowControl w:val="0"/>
              <w:suppressAutoHyphens/>
              <w:jc w:val="center"/>
            </w:pPr>
            <w:r>
              <w:t>9</w:t>
            </w:r>
          </w:p>
        </w:tc>
        <w:tc>
          <w:tcPr>
            <w:tcW w:w="3451" w:type="pct"/>
            <w:shd w:val="clear" w:color="auto" w:fill="auto"/>
          </w:tcPr>
          <w:p w:rsidR="00BE6933" w:rsidRPr="00B01DA4" w:rsidRDefault="00BE6933" w:rsidP="002F430D">
            <w:pPr>
              <w:widowControl w:val="0"/>
              <w:suppressAutoHyphens/>
              <w:jc w:val="both"/>
            </w:pPr>
            <w:r w:rsidRPr="00B01DA4">
              <w:t>Уровень зарегистрированной безработицы, %</w:t>
            </w:r>
          </w:p>
        </w:tc>
        <w:tc>
          <w:tcPr>
            <w:tcW w:w="594" w:type="pct"/>
            <w:shd w:val="clear" w:color="auto" w:fill="auto"/>
            <w:vAlign w:val="center"/>
          </w:tcPr>
          <w:p w:rsidR="00BE6933" w:rsidRPr="00B01DA4" w:rsidRDefault="00BE6933" w:rsidP="002F430D">
            <w:pPr>
              <w:widowControl w:val="0"/>
              <w:suppressAutoHyphens/>
              <w:jc w:val="center"/>
            </w:pPr>
            <w:r w:rsidRPr="00B01DA4">
              <w:t>0,9</w:t>
            </w:r>
          </w:p>
        </w:tc>
        <w:tc>
          <w:tcPr>
            <w:tcW w:w="600" w:type="pct"/>
            <w:shd w:val="clear" w:color="auto" w:fill="auto"/>
            <w:vAlign w:val="center"/>
          </w:tcPr>
          <w:p w:rsidR="00BE6933" w:rsidRPr="00B01DA4" w:rsidRDefault="00BE6933" w:rsidP="002F430D">
            <w:pPr>
              <w:widowControl w:val="0"/>
              <w:suppressAutoHyphens/>
              <w:jc w:val="center"/>
            </w:pPr>
            <w:r>
              <w:t>0,57</w:t>
            </w:r>
          </w:p>
        </w:tc>
      </w:tr>
      <w:tr w:rsidR="00BE6933" w:rsidRPr="00ED5395" w:rsidTr="002F430D">
        <w:trPr>
          <w:trHeight w:val="531"/>
        </w:trPr>
        <w:tc>
          <w:tcPr>
            <w:tcW w:w="355" w:type="pct"/>
            <w:shd w:val="clear" w:color="auto" w:fill="auto"/>
            <w:vAlign w:val="center"/>
          </w:tcPr>
          <w:p w:rsidR="00BE6933" w:rsidRPr="00B01DA4" w:rsidRDefault="00BE6933" w:rsidP="002F430D">
            <w:pPr>
              <w:widowControl w:val="0"/>
              <w:suppressAutoHyphens/>
              <w:jc w:val="center"/>
            </w:pPr>
            <w:r>
              <w:t>10</w:t>
            </w:r>
          </w:p>
        </w:tc>
        <w:tc>
          <w:tcPr>
            <w:tcW w:w="3451" w:type="pct"/>
            <w:shd w:val="clear" w:color="auto" w:fill="auto"/>
          </w:tcPr>
          <w:p w:rsidR="00BE6933" w:rsidRPr="00B01DA4" w:rsidRDefault="00BE6933" w:rsidP="002F430D">
            <w:pPr>
              <w:widowControl w:val="0"/>
              <w:suppressAutoHyphens/>
              <w:jc w:val="both"/>
            </w:pPr>
            <w:r w:rsidRPr="00B01DA4">
              <w:t>Число посещений культурно-досуговых учреждений, тыс. посещений</w:t>
            </w:r>
          </w:p>
        </w:tc>
        <w:tc>
          <w:tcPr>
            <w:tcW w:w="594" w:type="pct"/>
            <w:shd w:val="clear" w:color="auto" w:fill="auto"/>
            <w:vAlign w:val="center"/>
          </w:tcPr>
          <w:p w:rsidR="00BE6933" w:rsidRPr="00B01DA4" w:rsidRDefault="00BE6933" w:rsidP="002F430D">
            <w:pPr>
              <w:widowControl w:val="0"/>
              <w:suppressAutoHyphens/>
              <w:jc w:val="center"/>
            </w:pPr>
            <w:r w:rsidRPr="00B01DA4">
              <w:t>11</w:t>
            </w:r>
          </w:p>
        </w:tc>
        <w:tc>
          <w:tcPr>
            <w:tcW w:w="600" w:type="pct"/>
            <w:shd w:val="clear" w:color="auto" w:fill="FFFFFF"/>
            <w:vAlign w:val="center"/>
          </w:tcPr>
          <w:p w:rsidR="00BE6933" w:rsidRPr="00B01DA4" w:rsidRDefault="00BE6933" w:rsidP="002F430D">
            <w:pPr>
              <w:widowControl w:val="0"/>
              <w:suppressAutoHyphens/>
              <w:jc w:val="center"/>
            </w:pPr>
            <w:r>
              <w:t>705,0</w:t>
            </w:r>
          </w:p>
        </w:tc>
      </w:tr>
      <w:tr w:rsidR="00BE6933" w:rsidRPr="00ED5395" w:rsidTr="002F430D">
        <w:trPr>
          <w:trHeight w:val="473"/>
          <w:tblHeader/>
        </w:trPr>
        <w:tc>
          <w:tcPr>
            <w:tcW w:w="5000" w:type="pct"/>
            <w:gridSpan w:val="4"/>
            <w:shd w:val="clear" w:color="auto" w:fill="auto"/>
            <w:vAlign w:val="center"/>
          </w:tcPr>
          <w:p w:rsidR="00BE6933" w:rsidRPr="00B01DA4" w:rsidRDefault="00BE6933" w:rsidP="002F430D">
            <w:pPr>
              <w:widowControl w:val="0"/>
              <w:suppressAutoHyphens/>
              <w:jc w:val="center"/>
              <w:rPr>
                <w:b/>
                <w:bCs/>
              </w:rPr>
            </w:pPr>
            <w:r w:rsidRPr="00B01DA4">
              <w:rPr>
                <w:b/>
              </w:rPr>
              <w:t xml:space="preserve">Второе стратегическое </w:t>
            </w:r>
            <w:r w:rsidRPr="0044632F">
              <w:rPr>
                <w:b/>
              </w:rPr>
              <w:t>направление «Совершенствование экономической базы и инновационно ориентированное экономическое развитие муниципального района «Корочанский район»</w:t>
            </w:r>
          </w:p>
        </w:tc>
      </w:tr>
      <w:tr w:rsidR="00BE6933" w:rsidRPr="00ED5395" w:rsidTr="002F430D">
        <w:trPr>
          <w:trHeight w:val="531"/>
        </w:trPr>
        <w:tc>
          <w:tcPr>
            <w:tcW w:w="355" w:type="pct"/>
            <w:shd w:val="clear" w:color="auto" w:fill="auto"/>
            <w:vAlign w:val="center"/>
          </w:tcPr>
          <w:p w:rsidR="00BE6933" w:rsidRPr="00B01DA4" w:rsidRDefault="00BE6933" w:rsidP="002F430D">
            <w:pPr>
              <w:widowControl w:val="0"/>
              <w:suppressAutoHyphens/>
              <w:jc w:val="center"/>
            </w:pPr>
            <w:r>
              <w:t>11</w:t>
            </w:r>
          </w:p>
        </w:tc>
        <w:tc>
          <w:tcPr>
            <w:tcW w:w="3451" w:type="pct"/>
            <w:shd w:val="clear" w:color="auto" w:fill="auto"/>
          </w:tcPr>
          <w:p w:rsidR="00BE6933" w:rsidRPr="00B01DA4" w:rsidRDefault="00BE6933" w:rsidP="002F430D">
            <w:pPr>
              <w:widowControl w:val="0"/>
              <w:suppressAutoHyphens/>
              <w:jc w:val="both"/>
            </w:pPr>
            <w:r w:rsidRPr="00B01DA4">
              <w:t>Объем промышленного производства на душу населения, тыс.рублей</w:t>
            </w:r>
          </w:p>
        </w:tc>
        <w:tc>
          <w:tcPr>
            <w:tcW w:w="594" w:type="pct"/>
            <w:shd w:val="clear" w:color="auto" w:fill="auto"/>
            <w:vAlign w:val="center"/>
          </w:tcPr>
          <w:p w:rsidR="00BE6933" w:rsidRPr="00B01DA4" w:rsidRDefault="00BE6933" w:rsidP="002F430D">
            <w:pPr>
              <w:widowControl w:val="0"/>
              <w:suppressAutoHyphens/>
              <w:jc w:val="center"/>
            </w:pPr>
            <w:r w:rsidRPr="00B01DA4">
              <w:t>4,1</w:t>
            </w:r>
          </w:p>
        </w:tc>
        <w:tc>
          <w:tcPr>
            <w:tcW w:w="600" w:type="pct"/>
            <w:shd w:val="clear" w:color="auto" w:fill="auto"/>
            <w:vAlign w:val="center"/>
          </w:tcPr>
          <w:p w:rsidR="00BE6933" w:rsidRPr="00B01DA4" w:rsidRDefault="00BE6933" w:rsidP="002F430D">
            <w:pPr>
              <w:widowControl w:val="0"/>
              <w:suppressAutoHyphens/>
              <w:jc w:val="center"/>
              <w:rPr>
                <w:rFonts w:eastAsia="Calibri"/>
              </w:rPr>
            </w:pPr>
            <w:r>
              <w:rPr>
                <w:rFonts w:eastAsia="Calibri"/>
              </w:rPr>
              <w:t>1500,7</w:t>
            </w:r>
          </w:p>
        </w:tc>
      </w:tr>
      <w:tr w:rsidR="00BE6933" w:rsidRPr="00ED5395" w:rsidTr="002F430D">
        <w:trPr>
          <w:trHeight w:val="539"/>
        </w:trPr>
        <w:tc>
          <w:tcPr>
            <w:tcW w:w="355" w:type="pct"/>
            <w:shd w:val="clear" w:color="auto" w:fill="auto"/>
            <w:vAlign w:val="center"/>
          </w:tcPr>
          <w:p w:rsidR="00BE6933" w:rsidRPr="00B01DA4" w:rsidRDefault="00BE6933" w:rsidP="002F430D">
            <w:pPr>
              <w:widowControl w:val="0"/>
              <w:suppressAutoHyphens/>
              <w:jc w:val="center"/>
            </w:pPr>
            <w:r>
              <w:t>12</w:t>
            </w:r>
          </w:p>
        </w:tc>
        <w:tc>
          <w:tcPr>
            <w:tcW w:w="3451" w:type="pct"/>
            <w:shd w:val="clear" w:color="auto" w:fill="auto"/>
          </w:tcPr>
          <w:p w:rsidR="00BE6933" w:rsidRPr="00B01DA4" w:rsidRDefault="00BE6933" w:rsidP="002F430D">
            <w:pPr>
              <w:widowControl w:val="0"/>
              <w:suppressAutoHyphens/>
              <w:jc w:val="both"/>
            </w:pPr>
            <w:r w:rsidRPr="00B01DA4">
              <w:t>Объем продукции сельского хозяйства в хозяйствах всех категорий на душу населения, тыс.рублей</w:t>
            </w:r>
          </w:p>
        </w:tc>
        <w:tc>
          <w:tcPr>
            <w:tcW w:w="594" w:type="pct"/>
            <w:shd w:val="clear" w:color="auto" w:fill="auto"/>
            <w:vAlign w:val="center"/>
          </w:tcPr>
          <w:p w:rsidR="00BE6933" w:rsidRPr="00B01DA4" w:rsidRDefault="00BE6933" w:rsidP="002F430D">
            <w:pPr>
              <w:widowControl w:val="0"/>
              <w:suppressAutoHyphens/>
              <w:jc w:val="center"/>
            </w:pPr>
            <w:r>
              <w:t>20,7</w:t>
            </w:r>
          </w:p>
        </w:tc>
        <w:tc>
          <w:tcPr>
            <w:tcW w:w="600" w:type="pct"/>
            <w:shd w:val="clear" w:color="auto" w:fill="auto"/>
            <w:vAlign w:val="center"/>
          </w:tcPr>
          <w:p w:rsidR="00BE6933" w:rsidRPr="00B01DA4" w:rsidRDefault="00BE6933" w:rsidP="002F430D">
            <w:pPr>
              <w:widowControl w:val="0"/>
              <w:suppressAutoHyphens/>
              <w:jc w:val="center"/>
              <w:rPr>
                <w:rFonts w:eastAsia="Calibri"/>
              </w:rPr>
            </w:pPr>
            <w:r w:rsidRPr="00B01DA4">
              <w:rPr>
                <w:rFonts w:eastAsia="Calibri"/>
              </w:rPr>
              <w:t>612,3</w:t>
            </w:r>
          </w:p>
        </w:tc>
      </w:tr>
      <w:tr w:rsidR="00BE6933" w:rsidRPr="00ED5395" w:rsidTr="002F430D">
        <w:trPr>
          <w:trHeight w:val="352"/>
        </w:trPr>
        <w:tc>
          <w:tcPr>
            <w:tcW w:w="355" w:type="pct"/>
            <w:shd w:val="clear" w:color="auto" w:fill="auto"/>
            <w:vAlign w:val="center"/>
          </w:tcPr>
          <w:p w:rsidR="00BE6933" w:rsidRPr="00B01DA4" w:rsidRDefault="00BE6933" w:rsidP="002F430D">
            <w:pPr>
              <w:widowControl w:val="0"/>
              <w:suppressAutoHyphens/>
              <w:jc w:val="center"/>
            </w:pPr>
            <w:r>
              <w:t>13</w:t>
            </w:r>
          </w:p>
        </w:tc>
        <w:tc>
          <w:tcPr>
            <w:tcW w:w="3451" w:type="pct"/>
            <w:shd w:val="clear" w:color="auto" w:fill="auto"/>
          </w:tcPr>
          <w:p w:rsidR="00BE6933" w:rsidRPr="00B01DA4" w:rsidRDefault="00BE6933" w:rsidP="002F430D">
            <w:pPr>
              <w:widowControl w:val="0"/>
              <w:suppressAutoHyphens/>
              <w:jc w:val="both"/>
            </w:pPr>
            <w:r w:rsidRPr="00B01DA4">
              <w:rPr>
                <w:color w:val="000000"/>
              </w:rPr>
              <w:t>Ввод в эксплуатацию жилых домов за счет всех источников финансирования, тыс. кв. м общей площади</w:t>
            </w:r>
          </w:p>
        </w:tc>
        <w:tc>
          <w:tcPr>
            <w:tcW w:w="594" w:type="pct"/>
            <w:shd w:val="clear" w:color="auto" w:fill="auto"/>
            <w:vAlign w:val="center"/>
          </w:tcPr>
          <w:p w:rsidR="00BE6933" w:rsidRPr="00B01DA4" w:rsidRDefault="00BE6933" w:rsidP="002F430D">
            <w:pPr>
              <w:widowControl w:val="0"/>
              <w:suppressAutoHyphens/>
              <w:jc w:val="center"/>
            </w:pPr>
            <w:r>
              <w:t>20,9</w:t>
            </w:r>
          </w:p>
        </w:tc>
        <w:tc>
          <w:tcPr>
            <w:tcW w:w="600" w:type="pct"/>
            <w:shd w:val="clear" w:color="auto" w:fill="auto"/>
            <w:vAlign w:val="center"/>
          </w:tcPr>
          <w:p w:rsidR="00BE6933" w:rsidRPr="00B01DA4" w:rsidRDefault="00BE6933" w:rsidP="002F430D">
            <w:pPr>
              <w:widowControl w:val="0"/>
              <w:suppressAutoHyphens/>
              <w:jc w:val="center"/>
            </w:pPr>
            <w:r w:rsidRPr="00B01DA4">
              <w:t>22,0</w:t>
            </w:r>
          </w:p>
        </w:tc>
      </w:tr>
      <w:tr w:rsidR="00BE6933" w:rsidRPr="00ED5395" w:rsidTr="002F430D">
        <w:trPr>
          <w:trHeight w:val="352"/>
        </w:trPr>
        <w:tc>
          <w:tcPr>
            <w:tcW w:w="355" w:type="pct"/>
            <w:shd w:val="clear" w:color="auto" w:fill="auto"/>
            <w:vAlign w:val="center"/>
          </w:tcPr>
          <w:p w:rsidR="00BE6933" w:rsidRPr="00B01DA4" w:rsidRDefault="00BE6933" w:rsidP="002F430D">
            <w:pPr>
              <w:widowControl w:val="0"/>
              <w:suppressAutoHyphens/>
              <w:jc w:val="center"/>
            </w:pPr>
            <w:r>
              <w:t>14</w:t>
            </w:r>
          </w:p>
        </w:tc>
        <w:tc>
          <w:tcPr>
            <w:tcW w:w="3451" w:type="pct"/>
            <w:shd w:val="clear" w:color="auto" w:fill="auto"/>
          </w:tcPr>
          <w:p w:rsidR="00BE6933" w:rsidRPr="00B01DA4" w:rsidRDefault="00BE6933" w:rsidP="002F430D">
            <w:pPr>
              <w:widowControl w:val="0"/>
              <w:suppressAutoHyphens/>
              <w:jc w:val="both"/>
            </w:pPr>
            <w:r w:rsidRPr="00B01DA4">
              <w:t>Оборот розничной торговли на душу населения, тыс. рублей</w:t>
            </w:r>
          </w:p>
        </w:tc>
        <w:tc>
          <w:tcPr>
            <w:tcW w:w="594" w:type="pct"/>
            <w:shd w:val="clear" w:color="auto" w:fill="auto"/>
            <w:vAlign w:val="center"/>
          </w:tcPr>
          <w:p w:rsidR="00BE6933" w:rsidRPr="00B01DA4" w:rsidRDefault="00BE6933" w:rsidP="002F430D">
            <w:pPr>
              <w:widowControl w:val="0"/>
              <w:suppressAutoHyphens/>
              <w:jc w:val="center"/>
            </w:pPr>
            <w:r>
              <w:t>13,8</w:t>
            </w:r>
          </w:p>
        </w:tc>
        <w:tc>
          <w:tcPr>
            <w:tcW w:w="600" w:type="pct"/>
            <w:shd w:val="clear" w:color="auto" w:fill="auto"/>
            <w:vAlign w:val="center"/>
          </w:tcPr>
          <w:p w:rsidR="00BE6933" w:rsidRPr="00B01DA4" w:rsidRDefault="00BE6933" w:rsidP="002F430D">
            <w:pPr>
              <w:widowControl w:val="0"/>
              <w:suppressAutoHyphens/>
              <w:jc w:val="center"/>
            </w:pPr>
            <w:r>
              <w:t>127,1</w:t>
            </w:r>
          </w:p>
        </w:tc>
      </w:tr>
      <w:tr w:rsidR="00BE6933" w:rsidRPr="00ED5395" w:rsidTr="002F430D">
        <w:trPr>
          <w:trHeight w:val="539"/>
        </w:trPr>
        <w:tc>
          <w:tcPr>
            <w:tcW w:w="355" w:type="pct"/>
            <w:shd w:val="clear" w:color="auto" w:fill="auto"/>
            <w:vAlign w:val="center"/>
          </w:tcPr>
          <w:p w:rsidR="00BE6933" w:rsidRPr="00B01DA4" w:rsidRDefault="00BE6933" w:rsidP="002F430D">
            <w:pPr>
              <w:widowControl w:val="0"/>
              <w:suppressAutoHyphens/>
              <w:jc w:val="center"/>
            </w:pPr>
            <w:r>
              <w:t>15</w:t>
            </w:r>
          </w:p>
        </w:tc>
        <w:tc>
          <w:tcPr>
            <w:tcW w:w="3451" w:type="pct"/>
            <w:shd w:val="clear" w:color="auto" w:fill="auto"/>
          </w:tcPr>
          <w:p w:rsidR="00BE6933" w:rsidRPr="00B01DA4" w:rsidRDefault="00BE6933" w:rsidP="002F430D">
            <w:pPr>
              <w:widowControl w:val="0"/>
              <w:suppressAutoHyphens/>
              <w:jc w:val="both"/>
            </w:pPr>
            <w:r w:rsidRPr="00B01DA4">
              <w:t>Объем платных услуг на душу населения, тыс.рублей</w:t>
            </w:r>
          </w:p>
        </w:tc>
        <w:tc>
          <w:tcPr>
            <w:tcW w:w="594" w:type="pct"/>
            <w:shd w:val="clear" w:color="auto" w:fill="auto"/>
            <w:vAlign w:val="center"/>
          </w:tcPr>
          <w:p w:rsidR="00BE6933" w:rsidRPr="00B01DA4" w:rsidRDefault="00BE6933" w:rsidP="002F430D">
            <w:pPr>
              <w:widowControl w:val="0"/>
              <w:suppressAutoHyphens/>
              <w:jc w:val="center"/>
            </w:pPr>
            <w:r>
              <w:t>6,5</w:t>
            </w:r>
          </w:p>
        </w:tc>
        <w:tc>
          <w:tcPr>
            <w:tcW w:w="600" w:type="pct"/>
            <w:shd w:val="clear" w:color="auto" w:fill="auto"/>
            <w:vAlign w:val="center"/>
          </w:tcPr>
          <w:p w:rsidR="00BE6933" w:rsidRPr="00B01DA4" w:rsidRDefault="00BE6933" w:rsidP="002F430D">
            <w:pPr>
              <w:widowControl w:val="0"/>
              <w:suppressAutoHyphens/>
              <w:jc w:val="center"/>
            </w:pPr>
            <w:r>
              <w:t>20,2</w:t>
            </w:r>
          </w:p>
        </w:tc>
      </w:tr>
      <w:tr w:rsidR="00BE6933" w:rsidRPr="00ED5395" w:rsidTr="002F430D">
        <w:trPr>
          <w:trHeight w:val="539"/>
        </w:trPr>
        <w:tc>
          <w:tcPr>
            <w:tcW w:w="355" w:type="pct"/>
            <w:shd w:val="clear" w:color="auto" w:fill="auto"/>
            <w:vAlign w:val="center"/>
          </w:tcPr>
          <w:p w:rsidR="00BE6933" w:rsidRPr="00B01DA4" w:rsidRDefault="00BE6933" w:rsidP="002F430D">
            <w:pPr>
              <w:widowControl w:val="0"/>
              <w:suppressAutoHyphens/>
              <w:jc w:val="center"/>
            </w:pPr>
            <w:r>
              <w:t>16</w:t>
            </w:r>
          </w:p>
        </w:tc>
        <w:tc>
          <w:tcPr>
            <w:tcW w:w="3451" w:type="pct"/>
            <w:shd w:val="clear" w:color="auto" w:fill="auto"/>
          </w:tcPr>
          <w:p w:rsidR="00BE6933" w:rsidRPr="00B01DA4" w:rsidRDefault="00BE6933" w:rsidP="002F430D">
            <w:pPr>
              <w:widowControl w:val="0"/>
              <w:suppressAutoHyphens/>
              <w:jc w:val="both"/>
            </w:pPr>
            <w:r w:rsidRPr="00B01DA4">
              <w:t>Инвестиции в основной капитал за счет всех источников финансирования на душу населения, тыс.рублей</w:t>
            </w:r>
          </w:p>
        </w:tc>
        <w:tc>
          <w:tcPr>
            <w:tcW w:w="594" w:type="pct"/>
            <w:shd w:val="clear" w:color="auto" w:fill="auto"/>
            <w:vAlign w:val="center"/>
          </w:tcPr>
          <w:p w:rsidR="00BE6933" w:rsidRPr="00B01DA4" w:rsidRDefault="00BE6933" w:rsidP="002F430D">
            <w:pPr>
              <w:widowControl w:val="0"/>
              <w:suppressAutoHyphens/>
              <w:jc w:val="center"/>
            </w:pPr>
            <w:r>
              <w:t>102,5</w:t>
            </w:r>
          </w:p>
        </w:tc>
        <w:tc>
          <w:tcPr>
            <w:tcW w:w="600" w:type="pct"/>
            <w:shd w:val="clear" w:color="auto" w:fill="auto"/>
            <w:vAlign w:val="center"/>
          </w:tcPr>
          <w:p w:rsidR="00BE6933" w:rsidRPr="00B01DA4" w:rsidRDefault="00BE6933" w:rsidP="002F430D">
            <w:pPr>
              <w:widowControl w:val="0"/>
              <w:suppressAutoHyphens/>
              <w:jc w:val="center"/>
            </w:pPr>
            <w:r>
              <w:t>50,4</w:t>
            </w:r>
          </w:p>
        </w:tc>
      </w:tr>
      <w:tr w:rsidR="00BE6933" w:rsidRPr="00ED5395" w:rsidTr="002F430D">
        <w:trPr>
          <w:trHeight w:val="419"/>
        </w:trPr>
        <w:tc>
          <w:tcPr>
            <w:tcW w:w="355" w:type="pct"/>
            <w:shd w:val="clear" w:color="auto" w:fill="auto"/>
            <w:vAlign w:val="center"/>
          </w:tcPr>
          <w:p w:rsidR="00BE6933" w:rsidRPr="00B01DA4" w:rsidRDefault="00BE6933" w:rsidP="002F430D">
            <w:pPr>
              <w:widowControl w:val="0"/>
              <w:suppressAutoHyphens/>
              <w:jc w:val="center"/>
            </w:pPr>
            <w:r>
              <w:t>17</w:t>
            </w:r>
          </w:p>
        </w:tc>
        <w:tc>
          <w:tcPr>
            <w:tcW w:w="3451" w:type="pct"/>
            <w:shd w:val="clear" w:color="auto" w:fill="auto"/>
          </w:tcPr>
          <w:p w:rsidR="00BE6933" w:rsidRPr="00B01DA4" w:rsidRDefault="00BE6933" w:rsidP="002F430D">
            <w:pPr>
              <w:widowControl w:val="0"/>
              <w:suppressAutoHyphens/>
              <w:jc w:val="both"/>
            </w:pPr>
            <w:r w:rsidRPr="00B01DA4">
              <w:t>Бюджетная обеспеченность (расходы местного бюджета) на одного жителя, тыс. рублей</w:t>
            </w:r>
          </w:p>
        </w:tc>
        <w:tc>
          <w:tcPr>
            <w:tcW w:w="594" w:type="pct"/>
            <w:shd w:val="clear" w:color="auto" w:fill="auto"/>
            <w:vAlign w:val="center"/>
          </w:tcPr>
          <w:p w:rsidR="00BE6933" w:rsidRPr="00B01DA4" w:rsidRDefault="00BE6933" w:rsidP="002F430D">
            <w:pPr>
              <w:widowControl w:val="0"/>
              <w:suppressAutoHyphens/>
              <w:jc w:val="center"/>
            </w:pPr>
            <w:r w:rsidRPr="00B01DA4">
              <w:t>15,3</w:t>
            </w:r>
          </w:p>
        </w:tc>
        <w:tc>
          <w:tcPr>
            <w:tcW w:w="600" w:type="pct"/>
            <w:shd w:val="clear" w:color="auto" w:fill="FFFFFF"/>
            <w:vAlign w:val="center"/>
          </w:tcPr>
          <w:p w:rsidR="00BE6933" w:rsidRPr="00B01DA4" w:rsidRDefault="00BE6933" w:rsidP="002F430D">
            <w:pPr>
              <w:widowControl w:val="0"/>
              <w:suppressAutoHyphens/>
              <w:jc w:val="center"/>
            </w:pPr>
            <w:r>
              <w:t>39,9</w:t>
            </w:r>
          </w:p>
        </w:tc>
      </w:tr>
      <w:tr w:rsidR="00BE6933" w:rsidRPr="00ED5395" w:rsidTr="002F430D">
        <w:trPr>
          <w:trHeight w:val="419"/>
        </w:trPr>
        <w:tc>
          <w:tcPr>
            <w:tcW w:w="355" w:type="pct"/>
            <w:shd w:val="clear" w:color="auto" w:fill="auto"/>
            <w:vAlign w:val="center"/>
          </w:tcPr>
          <w:p w:rsidR="00BE6933" w:rsidRPr="00B01DA4" w:rsidRDefault="00BE6933" w:rsidP="002F430D">
            <w:pPr>
              <w:widowControl w:val="0"/>
              <w:suppressAutoHyphens/>
              <w:jc w:val="center"/>
            </w:pPr>
            <w:r>
              <w:t>18</w:t>
            </w:r>
          </w:p>
        </w:tc>
        <w:tc>
          <w:tcPr>
            <w:tcW w:w="3451" w:type="pct"/>
            <w:shd w:val="clear" w:color="auto" w:fill="auto"/>
          </w:tcPr>
          <w:p w:rsidR="00BE6933" w:rsidRPr="00B01DA4" w:rsidRDefault="00BE6933" w:rsidP="002F430D">
            <w:pPr>
              <w:widowControl w:val="0"/>
              <w:suppressAutoHyphens/>
              <w:jc w:val="both"/>
            </w:pPr>
            <w:r w:rsidRPr="00B01DA4">
              <w:t>Число субъектов малого и среднего предпринимательства, на 10 тыс. человек населения (на основе данных ЕРСМП ФНС России)</w:t>
            </w:r>
          </w:p>
        </w:tc>
        <w:tc>
          <w:tcPr>
            <w:tcW w:w="594" w:type="pct"/>
            <w:shd w:val="clear" w:color="auto" w:fill="auto"/>
            <w:vAlign w:val="center"/>
          </w:tcPr>
          <w:p w:rsidR="00BE6933" w:rsidRPr="00B01DA4" w:rsidRDefault="00BE6933" w:rsidP="002F430D">
            <w:pPr>
              <w:widowControl w:val="0"/>
              <w:suppressAutoHyphens/>
              <w:jc w:val="center"/>
            </w:pPr>
            <w:r w:rsidRPr="00B01DA4">
              <w:t>197,9</w:t>
            </w:r>
          </w:p>
        </w:tc>
        <w:tc>
          <w:tcPr>
            <w:tcW w:w="600" w:type="pct"/>
            <w:shd w:val="clear" w:color="auto" w:fill="auto"/>
            <w:vAlign w:val="center"/>
          </w:tcPr>
          <w:p w:rsidR="00BE6933" w:rsidRPr="00B01DA4" w:rsidRDefault="00BE6933" w:rsidP="002F430D">
            <w:pPr>
              <w:widowControl w:val="0"/>
              <w:suppressAutoHyphens/>
              <w:jc w:val="center"/>
            </w:pPr>
            <w:r w:rsidRPr="00B01DA4">
              <w:t>300</w:t>
            </w:r>
          </w:p>
        </w:tc>
      </w:tr>
      <w:tr w:rsidR="00BE6933" w:rsidRPr="00ED5395" w:rsidTr="002F430D">
        <w:trPr>
          <w:trHeight w:val="473"/>
          <w:tblHeader/>
        </w:trPr>
        <w:tc>
          <w:tcPr>
            <w:tcW w:w="5000" w:type="pct"/>
            <w:gridSpan w:val="4"/>
            <w:shd w:val="clear" w:color="auto" w:fill="auto"/>
            <w:vAlign w:val="center"/>
          </w:tcPr>
          <w:p w:rsidR="00BE6933" w:rsidRPr="00B01DA4" w:rsidRDefault="00BE6933" w:rsidP="002F430D">
            <w:pPr>
              <w:widowControl w:val="0"/>
              <w:suppressAutoHyphens/>
              <w:jc w:val="center"/>
              <w:rPr>
                <w:b/>
                <w:bCs/>
              </w:rPr>
            </w:pPr>
            <w:r w:rsidRPr="00B01DA4">
              <w:rPr>
                <w:b/>
              </w:rPr>
              <w:t xml:space="preserve">Третье стратегическое направление </w:t>
            </w:r>
            <w:r w:rsidRPr="0044632F">
              <w:rPr>
                <w:b/>
              </w:rPr>
              <w:t>«</w:t>
            </w:r>
            <w:r w:rsidRPr="0044632F">
              <w:rPr>
                <w:b/>
                <w:bCs/>
              </w:rPr>
              <w:t>Повышение условий жизни населения муниципального района «Корочанский район</w:t>
            </w:r>
            <w:r w:rsidRPr="0044632F">
              <w:rPr>
                <w:b/>
              </w:rPr>
              <w:t>»</w:t>
            </w:r>
          </w:p>
        </w:tc>
      </w:tr>
      <w:tr w:rsidR="00BE6933" w:rsidRPr="00ED5395" w:rsidTr="002F430D">
        <w:trPr>
          <w:trHeight w:val="525"/>
        </w:trPr>
        <w:tc>
          <w:tcPr>
            <w:tcW w:w="355" w:type="pct"/>
            <w:shd w:val="clear" w:color="auto" w:fill="auto"/>
            <w:vAlign w:val="center"/>
          </w:tcPr>
          <w:p w:rsidR="00BE6933" w:rsidRPr="00B01DA4" w:rsidRDefault="00BE6933" w:rsidP="002F430D">
            <w:pPr>
              <w:widowControl w:val="0"/>
              <w:suppressAutoHyphens/>
              <w:jc w:val="center"/>
            </w:pPr>
            <w:r>
              <w:t>19</w:t>
            </w:r>
          </w:p>
        </w:tc>
        <w:tc>
          <w:tcPr>
            <w:tcW w:w="3451" w:type="pct"/>
            <w:shd w:val="clear" w:color="auto" w:fill="auto"/>
          </w:tcPr>
          <w:p w:rsidR="00BE6933" w:rsidRPr="00B01DA4" w:rsidRDefault="00BE6933" w:rsidP="002F430D">
            <w:pPr>
              <w:widowControl w:val="0"/>
              <w:suppressAutoHyphens/>
              <w:jc w:val="both"/>
            </w:pPr>
            <w:r w:rsidRPr="00B01DA4">
              <w:t>Общая площадь жилых помещений, приходящая</w:t>
            </w:r>
            <w:r>
              <w:t xml:space="preserve">ся в среднем на одного жителя, </w:t>
            </w:r>
            <w:r w:rsidRPr="00B01DA4">
              <w:t xml:space="preserve">кв. м </w:t>
            </w:r>
          </w:p>
        </w:tc>
        <w:tc>
          <w:tcPr>
            <w:tcW w:w="594" w:type="pct"/>
            <w:shd w:val="clear" w:color="auto" w:fill="auto"/>
            <w:vAlign w:val="center"/>
          </w:tcPr>
          <w:p w:rsidR="00BE6933" w:rsidRPr="00B01DA4" w:rsidRDefault="00BE6933" w:rsidP="002F430D">
            <w:pPr>
              <w:widowControl w:val="0"/>
              <w:suppressAutoHyphens/>
              <w:jc w:val="center"/>
            </w:pPr>
            <w:r>
              <w:t>27,6</w:t>
            </w:r>
          </w:p>
        </w:tc>
        <w:tc>
          <w:tcPr>
            <w:tcW w:w="600" w:type="pct"/>
            <w:shd w:val="clear" w:color="auto" w:fill="auto"/>
            <w:vAlign w:val="center"/>
          </w:tcPr>
          <w:p w:rsidR="00BE6933" w:rsidRPr="00B01DA4" w:rsidRDefault="00BE6933" w:rsidP="002F430D">
            <w:pPr>
              <w:widowControl w:val="0"/>
              <w:suppressAutoHyphens/>
              <w:jc w:val="center"/>
            </w:pPr>
            <w:r w:rsidRPr="00B01DA4">
              <w:t>33,5</w:t>
            </w:r>
          </w:p>
        </w:tc>
      </w:tr>
      <w:tr w:rsidR="00BE6933" w:rsidRPr="00ED5395" w:rsidTr="002F430D">
        <w:trPr>
          <w:trHeight w:val="525"/>
        </w:trPr>
        <w:tc>
          <w:tcPr>
            <w:tcW w:w="355" w:type="pct"/>
            <w:shd w:val="clear" w:color="auto" w:fill="auto"/>
            <w:vAlign w:val="center"/>
          </w:tcPr>
          <w:p w:rsidR="00BE6933" w:rsidRPr="00B01DA4" w:rsidRDefault="00BE6933" w:rsidP="002F430D">
            <w:pPr>
              <w:widowControl w:val="0"/>
              <w:suppressAutoHyphens/>
              <w:jc w:val="center"/>
            </w:pPr>
            <w:r>
              <w:t>20</w:t>
            </w:r>
          </w:p>
        </w:tc>
        <w:tc>
          <w:tcPr>
            <w:tcW w:w="3451" w:type="pct"/>
            <w:shd w:val="clear" w:color="auto" w:fill="auto"/>
          </w:tcPr>
          <w:p w:rsidR="00BE6933" w:rsidRPr="00B01DA4" w:rsidRDefault="00BE6933" w:rsidP="002F430D">
            <w:pPr>
              <w:widowControl w:val="0"/>
              <w:suppressAutoHyphens/>
              <w:jc w:val="both"/>
            </w:pPr>
            <w:r w:rsidRPr="00B01DA4">
              <w:t>Доля протяженности автомобильных дорог общего пользования с твердым покрытием в общей протяженности автодорог общего пользования, %</w:t>
            </w:r>
          </w:p>
        </w:tc>
        <w:tc>
          <w:tcPr>
            <w:tcW w:w="594" w:type="pct"/>
            <w:shd w:val="clear" w:color="auto" w:fill="auto"/>
            <w:vAlign w:val="center"/>
          </w:tcPr>
          <w:p w:rsidR="00BE6933" w:rsidRPr="00B01DA4" w:rsidRDefault="00BE6933" w:rsidP="002F430D">
            <w:pPr>
              <w:widowControl w:val="0"/>
              <w:suppressAutoHyphens/>
              <w:jc w:val="center"/>
            </w:pPr>
            <w:r>
              <w:t>83</w:t>
            </w:r>
          </w:p>
        </w:tc>
        <w:tc>
          <w:tcPr>
            <w:tcW w:w="600" w:type="pct"/>
            <w:shd w:val="clear" w:color="auto" w:fill="auto"/>
            <w:vAlign w:val="center"/>
          </w:tcPr>
          <w:p w:rsidR="00BE6933" w:rsidRPr="00B01DA4" w:rsidRDefault="00BE6933" w:rsidP="002F430D">
            <w:pPr>
              <w:widowControl w:val="0"/>
              <w:suppressAutoHyphens/>
              <w:jc w:val="center"/>
            </w:pPr>
            <w:r>
              <w:t>90,3</w:t>
            </w:r>
          </w:p>
        </w:tc>
      </w:tr>
      <w:tr w:rsidR="00BE6933" w:rsidRPr="00ED5395" w:rsidTr="002F430D">
        <w:trPr>
          <w:trHeight w:val="525"/>
        </w:trPr>
        <w:tc>
          <w:tcPr>
            <w:tcW w:w="355" w:type="pct"/>
            <w:shd w:val="clear" w:color="auto" w:fill="auto"/>
            <w:vAlign w:val="center"/>
          </w:tcPr>
          <w:p w:rsidR="00BE6933" w:rsidRPr="00B01DA4" w:rsidRDefault="00BE6933" w:rsidP="002F430D">
            <w:pPr>
              <w:widowControl w:val="0"/>
              <w:suppressAutoHyphens/>
              <w:jc w:val="center"/>
            </w:pPr>
            <w:r>
              <w:t>21</w:t>
            </w:r>
          </w:p>
        </w:tc>
        <w:tc>
          <w:tcPr>
            <w:tcW w:w="3451" w:type="pct"/>
            <w:shd w:val="clear" w:color="auto" w:fill="auto"/>
          </w:tcPr>
          <w:p w:rsidR="00BE6933" w:rsidRPr="00B01DA4" w:rsidRDefault="00BE6933" w:rsidP="002F430D">
            <w:pPr>
              <w:widowControl w:val="0"/>
              <w:suppressAutoHyphens/>
              <w:jc w:val="both"/>
            </w:pPr>
            <w:r w:rsidRPr="00B01DA4">
              <w:t>Выбросы загрязняющих веществ в атмосферный воздух, отходящих от стационарных источников загрязнения, тонн</w:t>
            </w:r>
          </w:p>
        </w:tc>
        <w:tc>
          <w:tcPr>
            <w:tcW w:w="594" w:type="pct"/>
            <w:shd w:val="clear" w:color="auto" w:fill="auto"/>
            <w:vAlign w:val="center"/>
          </w:tcPr>
          <w:p w:rsidR="00BE6933" w:rsidRPr="00B01DA4" w:rsidRDefault="00BE6933" w:rsidP="002F430D">
            <w:pPr>
              <w:widowControl w:val="0"/>
              <w:suppressAutoHyphens/>
              <w:jc w:val="center"/>
            </w:pPr>
            <w:r w:rsidRPr="00B01DA4">
              <w:t>140</w:t>
            </w:r>
          </w:p>
        </w:tc>
        <w:tc>
          <w:tcPr>
            <w:tcW w:w="600" w:type="pct"/>
            <w:shd w:val="clear" w:color="auto" w:fill="auto"/>
            <w:vAlign w:val="center"/>
          </w:tcPr>
          <w:p w:rsidR="00BE6933" w:rsidRPr="00B01DA4" w:rsidRDefault="00BE6933" w:rsidP="002F430D">
            <w:pPr>
              <w:widowControl w:val="0"/>
              <w:suppressAutoHyphens/>
              <w:jc w:val="center"/>
            </w:pPr>
            <w:r>
              <w:t>1231</w:t>
            </w:r>
          </w:p>
        </w:tc>
      </w:tr>
      <w:tr w:rsidR="00BE6933" w:rsidRPr="00ED5395" w:rsidTr="002F430D">
        <w:trPr>
          <w:trHeight w:val="525"/>
        </w:trPr>
        <w:tc>
          <w:tcPr>
            <w:tcW w:w="355" w:type="pct"/>
            <w:shd w:val="clear" w:color="auto" w:fill="auto"/>
            <w:vAlign w:val="center"/>
          </w:tcPr>
          <w:p w:rsidR="00BE6933" w:rsidRDefault="00BE6933" w:rsidP="002F430D">
            <w:pPr>
              <w:widowControl w:val="0"/>
              <w:suppressAutoHyphens/>
              <w:jc w:val="center"/>
            </w:pPr>
            <w:r>
              <w:t>22</w:t>
            </w:r>
          </w:p>
        </w:tc>
        <w:tc>
          <w:tcPr>
            <w:tcW w:w="3451" w:type="pct"/>
            <w:shd w:val="clear" w:color="auto" w:fill="auto"/>
          </w:tcPr>
          <w:p w:rsidR="00BE6933" w:rsidRPr="00B01DA4" w:rsidRDefault="00BE6933" w:rsidP="002F430D">
            <w:pPr>
              <w:widowControl w:val="0"/>
              <w:suppressAutoHyphens/>
              <w:jc w:val="both"/>
            </w:pPr>
            <w:r>
              <w:t>Сброс загрязненных суточных вод в поверхностные сточные воды, тыс,м3</w:t>
            </w:r>
          </w:p>
        </w:tc>
        <w:tc>
          <w:tcPr>
            <w:tcW w:w="594" w:type="pct"/>
            <w:shd w:val="clear" w:color="auto" w:fill="auto"/>
            <w:vAlign w:val="center"/>
          </w:tcPr>
          <w:p w:rsidR="00BE6933" w:rsidRPr="00B01DA4" w:rsidRDefault="00BE6933" w:rsidP="002F430D">
            <w:pPr>
              <w:widowControl w:val="0"/>
              <w:suppressAutoHyphens/>
              <w:jc w:val="center"/>
            </w:pPr>
            <w:r>
              <w:t>240</w:t>
            </w:r>
          </w:p>
        </w:tc>
        <w:tc>
          <w:tcPr>
            <w:tcW w:w="600" w:type="pct"/>
            <w:shd w:val="clear" w:color="auto" w:fill="auto"/>
            <w:vAlign w:val="center"/>
          </w:tcPr>
          <w:p w:rsidR="00BE6933" w:rsidRDefault="00BE6933" w:rsidP="002F430D">
            <w:pPr>
              <w:widowControl w:val="0"/>
              <w:suppressAutoHyphens/>
              <w:jc w:val="center"/>
            </w:pPr>
            <w:r>
              <w:t>282</w:t>
            </w:r>
          </w:p>
        </w:tc>
      </w:tr>
      <w:tr w:rsidR="00BE6933" w:rsidRPr="00ED5395" w:rsidTr="002F430D">
        <w:trPr>
          <w:trHeight w:val="395"/>
        </w:trPr>
        <w:tc>
          <w:tcPr>
            <w:tcW w:w="355" w:type="pct"/>
            <w:shd w:val="clear" w:color="auto" w:fill="auto"/>
            <w:vAlign w:val="center"/>
          </w:tcPr>
          <w:p w:rsidR="00BE6933" w:rsidRPr="00B01DA4" w:rsidRDefault="00BE6933" w:rsidP="002F430D">
            <w:pPr>
              <w:widowControl w:val="0"/>
              <w:suppressAutoHyphens/>
              <w:jc w:val="center"/>
            </w:pPr>
            <w:r>
              <w:t>23</w:t>
            </w:r>
          </w:p>
        </w:tc>
        <w:tc>
          <w:tcPr>
            <w:tcW w:w="3451" w:type="pct"/>
            <w:shd w:val="clear" w:color="auto" w:fill="auto"/>
          </w:tcPr>
          <w:p w:rsidR="00BE6933" w:rsidRPr="00B01DA4" w:rsidRDefault="00BE6933" w:rsidP="002F430D">
            <w:pPr>
              <w:widowControl w:val="0"/>
              <w:suppressAutoHyphens/>
              <w:jc w:val="both"/>
            </w:pPr>
            <w:r w:rsidRPr="00B01DA4">
              <w:t>Число зарегистрированных преступлений, на 100 тыс. человек населения</w:t>
            </w:r>
          </w:p>
        </w:tc>
        <w:tc>
          <w:tcPr>
            <w:tcW w:w="594" w:type="pct"/>
            <w:shd w:val="clear" w:color="auto" w:fill="auto"/>
            <w:vAlign w:val="center"/>
          </w:tcPr>
          <w:p w:rsidR="00BE6933" w:rsidRPr="00B01DA4" w:rsidRDefault="00BE6933" w:rsidP="002F430D">
            <w:pPr>
              <w:widowControl w:val="0"/>
              <w:suppressAutoHyphens/>
              <w:jc w:val="center"/>
            </w:pPr>
            <w:r>
              <w:t>1258,8</w:t>
            </w:r>
          </w:p>
        </w:tc>
        <w:tc>
          <w:tcPr>
            <w:tcW w:w="600" w:type="pct"/>
            <w:shd w:val="clear" w:color="auto" w:fill="auto"/>
            <w:vAlign w:val="center"/>
          </w:tcPr>
          <w:p w:rsidR="00BE6933" w:rsidRPr="00B01DA4" w:rsidRDefault="00BE6933" w:rsidP="002F430D">
            <w:pPr>
              <w:widowControl w:val="0"/>
              <w:suppressAutoHyphens/>
              <w:jc w:val="center"/>
            </w:pPr>
            <w:r w:rsidRPr="00B01DA4">
              <w:t>805,4</w:t>
            </w:r>
          </w:p>
        </w:tc>
      </w:tr>
    </w:tbl>
    <w:p w:rsidR="00BE6933" w:rsidRPr="00EE01F1" w:rsidRDefault="00BE6933" w:rsidP="00BE6933">
      <w:pPr>
        <w:widowControl w:val="0"/>
        <w:suppressAutoHyphens/>
        <w:ind w:firstLine="720"/>
        <w:jc w:val="both"/>
        <w:rPr>
          <w:b/>
          <w:sz w:val="16"/>
          <w:szCs w:val="16"/>
        </w:rPr>
      </w:pPr>
    </w:p>
    <w:p w:rsidR="00BE6933" w:rsidRPr="00D422CA" w:rsidRDefault="00BE6933" w:rsidP="00BE6933">
      <w:pPr>
        <w:pStyle w:val="Default"/>
        <w:widowControl w:val="0"/>
        <w:suppressAutoHyphens/>
        <w:ind w:firstLine="709"/>
        <w:jc w:val="both"/>
        <w:rPr>
          <w:sz w:val="28"/>
          <w:szCs w:val="28"/>
        </w:rPr>
      </w:pPr>
      <w:r w:rsidRPr="00D422CA">
        <w:rPr>
          <w:sz w:val="28"/>
          <w:szCs w:val="28"/>
        </w:rPr>
        <w:t>В Стратегии разработаны основные индикативные показатели социально-экономического разви</w:t>
      </w:r>
      <w:r>
        <w:rPr>
          <w:sz w:val="28"/>
          <w:szCs w:val="28"/>
        </w:rPr>
        <w:t>тия муниципального района до 2025</w:t>
      </w:r>
      <w:r w:rsidRPr="00D422CA">
        <w:rPr>
          <w:sz w:val="28"/>
          <w:szCs w:val="28"/>
        </w:rPr>
        <w:t xml:space="preserve"> года, пути и механизмы их достижения, место и роль органов местного самоуправления и хозяйствующих субъектов при реализации Стратегии. </w:t>
      </w:r>
    </w:p>
    <w:p w:rsidR="00BE6933" w:rsidRPr="00D422CA" w:rsidRDefault="00BE6933" w:rsidP="00BE6933">
      <w:pPr>
        <w:pStyle w:val="Default"/>
        <w:widowControl w:val="0"/>
        <w:suppressAutoHyphens/>
        <w:ind w:firstLine="709"/>
        <w:jc w:val="both"/>
        <w:rPr>
          <w:sz w:val="28"/>
          <w:szCs w:val="28"/>
        </w:rPr>
      </w:pPr>
      <w:r w:rsidRPr="00D422CA">
        <w:rPr>
          <w:sz w:val="28"/>
          <w:szCs w:val="28"/>
        </w:rPr>
        <w:t xml:space="preserve">Устойчивое развитие должно быть обусловлено комплексным подходом к созданию законодательных и административных мер по повышению эффективности использования земли через дифференциацию различных видов хозяйственной деятельности с использованием региональной и муниципальной налоговой политики, расчету необходимого обеспечения промышленного роста соответствующей динамикой развития энергетики и транспортной инфраструктуры. </w:t>
      </w:r>
    </w:p>
    <w:p w:rsidR="00BE6933" w:rsidRPr="00D422CA" w:rsidRDefault="00BE6933" w:rsidP="00BE6933">
      <w:pPr>
        <w:pStyle w:val="Default"/>
        <w:widowControl w:val="0"/>
        <w:suppressAutoHyphens/>
        <w:ind w:firstLine="709"/>
        <w:jc w:val="both"/>
        <w:rPr>
          <w:sz w:val="28"/>
          <w:szCs w:val="28"/>
        </w:rPr>
      </w:pPr>
      <w:r w:rsidRPr="00D422CA">
        <w:rPr>
          <w:sz w:val="28"/>
          <w:szCs w:val="28"/>
        </w:rPr>
        <w:t xml:space="preserve">Рост инновационной составляющей в промышленности и сельском хозяйстве может происходить на базе демографического роста, роста качества жизни, квалификации, уровня образования и профессионализма трудовых ресурсов муниципального района. </w:t>
      </w:r>
    </w:p>
    <w:p w:rsidR="00BE6933" w:rsidRPr="00D422CA" w:rsidRDefault="00BE6933" w:rsidP="00BE6933">
      <w:pPr>
        <w:pStyle w:val="Default"/>
        <w:widowControl w:val="0"/>
        <w:suppressAutoHyphens/>
        <w:ind w:firstLine="709"/>
        <w:jc w:val="both"/>
        <w:rPr>
          <w:sz w:val="28"/>
          <w:szCs w:val="28"/>
        </w:rPr>
      </w:pPr>
      <w:r w:rsidRPr="00D422CA">
        <w:rPr>
          <w:sz w:val="28"/>
          <w:szCs w:val="28"/>
        </w:rPr>
        <w:t xml:space="preserve">Существенное значение имеет как концентрация профессиональных кадров, так и их распределение по объектам района в целом, что должно являться предметом кадровой политики. </w:t>
      </w:r>
    </w:p>
    <w:p w:rsidR="00BE6933" w:rsidRPr="00D422CA" w:rsidRDefault="00BE6933" w:rsidP="00BE6933">
      <w:pPr>
        <w:pStyle w:val="Default"/>
        <w:widowControl w:val="0"/>
        <w:suppressAutoHyphens/>
        <w:ind w:firstLine="709"/>
        <w:jc w:val="both"/>
        <w:rPr>
          <w:sz w:val="28"/>
          <w:szCs w:val="28"/>
        </w:rPr>
      </w:pPr>
      <w:r w:rsidRPr="00D422CA">
        <w:rPr>
          <w:sz w:val="28"/>
          <w:szCs w:val="28"/>
        </w:rPr>
        <w:t xml:space="preserve">Необходимо добиваться баланса входящего и исходящего потока трудовых ресурсов посредством создания привлекательных для трудовой деятельности рабочих мест в сельской местности, условий для получения доступного жилья. </w:t>
      </w:r>
    </w:p>
    <w:p w:rsidR="00BE6933" w:rsidRDefault="00BE6933" w:rsidP="00BE6933">
      <w:pPr>
        <w:pStyle w:val="Default"/>
        <w:widowControl w:val="0"/>
        <w:suppressAutoHyphens/>
        <w:ind w:firstLine="709"/>
        <w:jc w:val="both"/>
        <w:rPr>
          <w:sz w:val="28"/>
          <w:szCs w:val="28"/>
        </w:rPr>
      </w:pPr>
      <w:r w:rsidRPr="00D422CA">
        <w:rPr>
          <w:sz w:val="28"/>
          <w:szCs w:val="28"/>
        </w:rPr>
        <w:t>Страт</w:t>
      </w:r>
      <w:r>
        <w:rPr>
          <w:sz w:val="28"/>
          <w:szCs w:val="28"/>
        </w:rPr>
        <w:t>егическое развитие района до 2025</w:t>
      </w:r>
      <w:r w:rsidRPr="00D422CA">
        <w:rPr>
          <w:sz w:val="28"/>
          <w:szCs w:val="28"/>
        </w:rPr>
        <w:t xml:space="preserve"> года должно рассматриваться как особый вид управленческой деятельности, органов государственной власти и местного самоуправления, хозяйствующих субъектов, состоящий в разработке стратегических решений, предусматривающих выдвижение таких целей и стратегий поведения объектов управления, реализация которых обеспечит их эффективное функционирование в долгосрочной перспективе, быструю адаптацию к изменяющимся условиям внешней среды. </w:t>
      </w:r>
    </w:p>
    <w:p w:rsidR="00BE6933" w:rsidRPr="00EE01F1" w:rsidRDefault="00BE6933" w:rsidP="00BE6933">
      <w:pPr>
        <w:pStyle w:val="Default"/>
        <w:widowControl w:val="0"/>
        <w:suppressAutoHyphens/>
        <w:jc w:val="both"/>
        <w:rPr>
          <w:sz w:val="16"/>
          <w:szCs w:val="16"/>
        </w:rPr>
      </w:pPr>
    </w:p>
    <w:p w:rsidR="00BE6933" w:rsidRDefault="00BE6933" w:rsidP="00BE6933">
      <w:pPr>
        <w:widowControl w:val="0"/>
        <w:suppressAutoHyphens/>
        <w:rPr>
          <w:b/>
        </w:rPr>
        <w:sectPr w:rsidR="00BE6933" w:rsidSect="0021129D">
          <w:type w:val="nextColumn"/>
          <w:pgSz w:w="11906" w:h="16838"/>
          <w:pgMar w:top="1134" w:right="851" w:bottom="1134" w:left="1701" w:header="709" w:footer="709" w:gutter="0"/>
          <w:cols w:space="708"/>
          <w:docGrid w:linePitch="360"/>
        </w:sectPr>
      </w:pPr>
    </w:p>
    <w:p w:rsidR="00BE6933" w:rsidRPr="00AB4768" w:rsidRDefault="00BE6933" w:rsidP="00BE6933">
      <w:pPr>
        <w:widowControl w:val="0"/>
        <w:suppressAutoHyphens/>
        <w:jc w:val="right"/>
        <w:rPr>
          <w:b/>
          <w:sz w:val="28"/>
          <w:szCs w:val="28"/>
        </w:rPr>
      </w:pPr>
      <w:r w:rsidRPr="00AB4768">
        <w:rPr>
          <w:b/>
          <w:sz w:val="28"/>
          <w:szCs w:val="28"/>
        </w:rPr>
        <w:t>Приложение №1</w:t>
      </w:r>
    </w:p>
    <w:p w:rsidR="00BE6933" w:rsidRDefault="00BE6933" w:rsidP="00BE6933">
      <w:pPr>
        <w:widowControl w:val="0"/>
        <w:suppressAutoHyphens/>
        <w:jc w:val="right"/>
        <w:rPr>
          <w:b/>
          <w:sz w:val="28"/>
          <w:szCs w:val="28"/>
        </w:rPr>
      </w:pPr>
      <w:r w:rsidRPr="00AB4768">
        <w:rPr>
          <w:b/>
          <w:sz w:val="28"/>
          <w:szCs w:val="28"/>
        </w:rPr>
        <w:t>к Стратегии социально-экономического развития</w:t>
      </w:r>
    </w:p>
    <w:p w:rsidR="00BE6933" w:rsidRDefault="00BE6933" w:rsidP="00BE6933">
      <w:pPr>
        <w:widowControl w:val="0"/>
        <w:suppressAutoHyphens/>
        <w:jc w:val="right"/>
        <w:rPr>
          <w:b/>
          <w:sz w:val="28"/>
          <w:szCs w:val="28"/>
        </w:rPr>
      </w:pPr>
      <w:r w:rsidRPr="00AB4768">
        <w:rPr>
          <w:b/>
          <w:sz w:val="28"/>
          <w:szCs w:val="28"/>
        </w:rPr>
        <w:t>муниципального района «Корочанский район»</w:t>
      </w:r>
    </w:p>
    <w:p w:rsidR="00BE6933" w:rsidRDefault="00BE6933" w:rsidP="00BE6933">
      <w:pPr>
        <w:widowControl w:val="0"/>
        <w:suppressAutoHyphens/>
        <w:jc w:val="right"/>
        <w:rPr>
          <w:b/>
          <w:sz w:val="28"/>
          <w:szCs w:val="28"/>
        </w:rPr>
      </w:pPr>
      <w:r w:rsidRPr="00AB4768">
        <w:rPr>
          <w:b/>
          <w:sz w:val="28"/>
          <w:szCs w:val="28"/>
        </w:rPr>
        <w:t xml:space="preserve"> Белгородской области до 2025 года</w:t>
      </w:r>
    </w:p>
    <w:p w:rsidR="00BE6933" w:rsidRPr="00AB4768" w:rsidRDefault="00BE6933" w:rsidP="00BE6933">
      <w:pPr>
        <w:widowControl w:val="0"/>
        <w:suppressAutoHyphens/>
        <w:jc w:val="right"/>
        <w:rPr>
          <w:b/>
          <w:sz w:val="28"/>
          <w:szCs w:val="28"/>
        </w:rPr>
      </w:pPr>
    </w:p>
    <w:p w:rsidR="00BE6933" w:rsidRPr="00251785" w:rsidRDefault="00BE6933" w:rsidP="00BE6933">
      <w:pPr>
        <w:widowControl w:val="0"/>
        <w:suppressAutoHyphens/>
        <w:jc w:val="center"/>
        <w:rPr>
          <w:b/>
          <w:sz w:val="28"/>
          <w:szCs w:val="28"/>
        </w:rPr>
      </w:pPr>
      <w:r w:rsidRPr="00251785">
        <w:rPr>
          <w:b/>
          <w:sz w:val="28"/>
          <w:szCs w:val="28"/>
        </w:rPr>
        <w:t>Перечень муниципальных программ муниципального района</w:t>
      </w:r>
      <w:r>
        <w:rPr>
          <w:b/>
          <w:sz w:val="28"/>
          <w:szCs w:val="28"/>
        </w:rPr>
        <w:t xml:space="preserve"> «Корочанский район»</w:t>
      </w:r>
      <w:r w:rsidRPr="00251785">
        <w:rPr>
          <w:b/>
          <w:sz w:val="28"/>
          <w:szCs w:val="28"/>
        </w:rPr>
        <w:t xml:space="preserve">, необходимых для реализации Стратегии </w:t>
      </w:r>
      <w:r>
        <w:rPr>
          <w:b/>
          <w:sz w:val="28"/>
          <w:szCs w:val="28"/>
        </w:rPr>
        <w:t xml:space="preserve">социально-экономического развития </w:t>
      </w:r>
      <w:r w:rsidRPr="00251785">
        <w:rPr>
          <w:b/>
          <w:sz w:val="28"/>
          <w:szCs w:val="28"/>
        </w:rPr>
        <w:t>Корочанского района</w:t>
      </w:r>
    </w:p>
    <w:p w:rsidR="00BE6933" w:rsidRPr="00EE01F1" w:rsidRDefault="00BE6933" w:rsidP="00BE6933">
      <w:pPr>
        <w:widowControl w:val="0"/>
        <w:suppressAutoHyphens/>
        <w:jc w:val="center"/>
        <w:rPr>
          <w:b/>
          <w:sz w:val="16"/>
          <w:szCs w:val="16"/>
        </w:rPr>
      </w:pPr>
    </w:p>
    <w:tbl>
      <w:tblPr>
        <w:tblW w:w="146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3483"/>
        <w:gridCol w:w="6159"/>
        <w:gridCol w:w="4319"/>
      </w:tblGrid>
      <w:tr w:rsidR="00BE6933" w:rsidRPr="00251785" w:rsidTr="002F430D">
        <w:trPr>
          <w:tblHeader/>
        </w:trPr>
        <w:tc>
          <w:tcPr>
            <w:tcW w:w="707" w:type="dxa"/>
            <w:tcBorders>
              <w:bottom w:val="single" w:sz="4" w:space="0" w:color="auto"/>
            </w:tcBorders>
            <w:shd w:val="clear" w:color="auto" w:fill="auto"/>
          </w:tcPr>
          <w:p w:rsidR="00BE6933" w:rsidRPr="00251785" w:rsidRDefault="00BE6933" w:rsidP="002F430D">
            <w:pPr>
              <w:widowControl w:val="0"/>
              <w:suppressAutoHyphens/>
              <w:jc w:val="center"/>
              <w:rPr>
                <w:b/>
              </w:rPr>
            </w:pPr>
            <w:r w:rsidRPr="00251785">
              <w:rPr>
                <w:b/>
              </w:rPr>
              <w:t>№ п/п</w:t>
            </w:r>
          </w:p>
        </w:tc>
        <w:tc>
          <w:tcPr>
            <w:tcW w:w="3483" w:type="dxa"/>
            <w:tcBorders>
              <w:bottom w:val="single" w:sz="4" w:space="0" w:color="auto"/>
            </w:tcBorders>
            <w:shd w:val="clear" w:color="auto" w:fill="auto"/>
          </w:tcPr>
          <w:p w:rsidR="00BE6933" w:rsidRPr="00251785" w:rsidRDefault="00BE6933" w:rsidP="002F430D">
            <w:pPr>
              <w:widowControl w:val="0"/>
              <w:suppressAutoHyphens/>
              <w:jc w:val="center"/>
              <w:rPr>
                <w:b/>
              </w:rPr>
            </w:pPr>
            <w:r w:rsidRPr="00251785">
              <w:rPr>
                <w:b/>
              </w:rPr>
              <w:t>Наименование</w:t>
            </w:r>
          </w:p>
          <w:p w:rsidR="00BE6933" w:rsidRPr="00251785" w:rsidRDefault="00BE6933" w:rsidP="002F430D">
            <w:pPr>
              <w:widowControl w:val="0"/>
              <w:suppressAutoHyphens/>
              <w:jc w:val="center"/>
              <w:rPr>
                <w:b/>
                <w:lang w:val="en-US"/>
              </w:rPr>
            </w:pPr>
            <w:r w:rsidRPr="00251785">
              <w:rPr>
                <w:b/>
              </w:rPr>
              <w:t xml:space="preserve">муниципальной </w:t>
            </w:r>
          </w:p>
          <w:p w:rsidR="00BE6933" w:rsidRPr="00251785" w:rsidRDefault="00BE6933" w:rsidP="002F430D">
            <w:pPr>
              <w:widowControl w:val="0"/>
              <w:suppressAutoHyphens/>
              <w:jc w:val="center"/>
              <w:rPr>
                <w:b/>
              </w:rPr>
            </w:pPr>
            <w:r w:rsidRPr="00251785">
              <w:rPr>
                <w:b/>
              </w:rPr>
              <w:t>программы</w:t>
            </w:r>
          </w:p>
        </w:tc>
        <w:tc>
          <w:tcPr>
            <w:tcW w:w="6159" w:type="dxa"/>
            <w:tcBorders>
              <w:bottom w:val="single" w:sz="4" w:space="0" w:color="auto"/>
            </w:tcBorders>
            <w:shd w:val="clear" w:color="auto" w:fill="auto"/>
          </w:tcPr>
          <w:p w:rsidR="00BE6933" w:rsidRPr="00251785" w:rsidRDefault="00BE6933" w:rsidP="002F430D">
            <w:pPr>
              <w:widowControl w:val="0"/>
              <w:suppressAutoHyphens/>
              <w:jc w:val="center"/>
              <w:rPr>
                <w:b/>
              </w:rPr>
            </w:pPr>
            <w:r w:rsidRPr="00251785">
              <w:rPr>
                <w:b/>
              </w:rPr>
              <w:t>Основные направления (подпрограммы) реализации</w:t>
            </w:r>
          </w:p>
          <w:p w:rsidR="00BE6933" w:rsidRPr="00251785" w:rsidRDefault="00BE6933" w:rsidP="002F430D">
            <w:pPr>
              <w:widowControl w:val="0"/>
              <w:suppressAutoHyphens/>
              <w:jc w:val="center"/>
              <w:rPr>
                <w:b/>
              </w:rPr>
            </w:pPr>
            <w:r w:rsidRPr="00251785">
              <w:rPr>
                <w:b/>
              </w:rPr>
              <w:t>муниципальной программы</w:t>
            </w:r>
          </w:p>
        </w:tc>
        <w:tc>
          <w:tcPr>
            <w:tcW w:w="4319" w:type="dxa"/>
            <w:tcBorders>
              <w:bottom w:val="single" w:sz="4" w:space="0" w:color="auto"/>
            </w:tcBorders>
            <w:shd w:val="clear" w:color="auto" w:fill="auto"/>
          </w:tcPr>
          <w:p w:rsidR="00BE6933" w:rsidRPr="00251785" w:rsidRDefault="00BE6933" w:rsidP="002F430D">
            <w:pPr>
              <w:widowControl w:val="0"/>
              <w:suppressAutoHyphens/>
              <w:jc w:val="center"/>
              <w:rPr>
                <w:b/>
              </w:rPr>
            </w:pPr>
            <w:r w:rsidRPr="00251785">
              <w:rPr>
                <w:b/>
              </w:rPr>
              <w:t>Нормативный документ об утверждении муниципальной программы</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1.</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«Обеспечение безопасности жизнедеятельности населения и территории Корочанского района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«Профилактика немедицинского потребления наркотических средств и психотропных веществ»;</w:t>
            </w:r>
          </w:p>
          <w:p w:rsidR="00BE6933" w:rsidRPr="00251785" w:rsidRDefault="00BE6933" w:rsidP="002F430D">
            <w:pPr>
              <w:widowControl w:val="0"/>
              <w:suppressAutoHyphens/>
              <w:jc w:val="both"/>
            </w:pPr>
            <w:r w:rsidRPr="00251785">
              <w:t>Подпрограмма 2 «Снижение рисков и смягчение последствий чрезвычайных ситуаций природного и техногенного характера, пожарная безопасность и защита населения»;</w:t>
            </w:r>
          </w:p>
          <w:p w:rsidR="00BE6933" w:rsidRPr="00251785" w:rsidRDefault="00BE6933" w:rsidP="002F430D">
            <w:pPr>
              <w:widowControl w:val="0"/>
              <w:suppressAutoHyphens/>
              <w:jc w:val="both"/>
            </w:pPr>
            <w:r w:rsidRPr="00251785">
              <w:t>Подпрограмма 3 «Профилактика безнадзорности и правонарушений несовершеннолетних»;</w:t>
            </w:r>
          </w:p>
          <w:p w:rsidR="00BE6933" w:rsidRPr="00251785" w:rsidRDefault="00BE6933" w:rsidP="002F430D">
            <w:pPr>
              <w:widowControl w:val="0"/>
              <w:suppressAutoHyphens/>
              <w:jc w:val="both"/>
            </w:pPr>
            <w:r w:rsidRPr="00251785">
              <w:t>Подпрограмма 4 «Финансовое обеспечение мероприятий по развитию аппаратно-программного комплекса (АПК) «Безопасный город»;</w:t>
            </w:r>
          </w:p>
          <w:p w:rsidR="00BE6933" w:rsidRPr="00251785" w:rsidRDefault="00BE6933" w:rsidP="002F430D">
            <w:pPr>
              <w:widowControl w:val="0"/>
              <w:suppressAutoHyphens/>
              <w:jc w:val="both"/>
            </w:pPr>
            <w:r w:rsidRPr="00251785">
              <w:t>Подпрограмма 5 «Укрепление общественного порядка»;</w:t>
            </w:r>
          </w:p>
          <w:p w:rsidR="00BE6933" w:rsidRPr="00251785" w:rsidRDefault="00BE6933" w:rsidP="002F430D">
            <w:pPr>
              <w:widowControl w:val="0"/>
              <w:suppressAutoHyphens/>
              <w:jc w:val="both"/>
            </w:pPr>
            <w:r w:rsidRPr="00251785">
              <w:t>Подпрограмма 6 «Противодействие терроризму и экстремизму»</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от 12 сентября 2014 года № 656 «Об утверждении муниципальной программы Корочанского района «Обеспечение безопасности жизнедеятельности населения и территории Корочанского района на 2015-2020 годы»;</w:t>
            </w:r>
          </w:p>
          <w:p w:rsidR="00BE6933" w:rsidRPr="00251785" w:rsidRDefault="00BE6933" w:rsidP="002F430D">
            <w:pPr>
              <w:pStyle w:val="afa"/>
              <w:widowControl w:val="0"/>
              <w:suppressAutoHyphens/>
              <w:jc w:val="both"/>
              <w:rPr>
                <w:sz w:val="24"/>
                <w:szCs w:val="24"/>
              </w:rPr>
            </w:pPr>
            <w:r w:rsidRPr="00251785">
              <w:rPr>
                <w:sz w:val="24"/>
                <w:szCs w:val="24"/>
              </w:rPr>
              <w:t xml:space="preserve">- от 15 марта 2016 года № 71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656»;</w:t>
            </w:r>
          </w:p>
          <w:p w:rsidR="00BE6933" w:rsidRPr="00251785" w:rsidRDefault="00BE6933" w:rsidP="002F430D">
            <w:pPr>
              <w:widowControl w:val="0"/>
              <w:suppressAutoHyphens/>
              <w:jc w:val="both"/>
            </w:pPr>
            <w:r w:rsidRPr="00251785">
              <w:t xml:space="preserve">- от 23 марта 2017 года № 113 «О внесении изменений в постановление администрации муниципального района «Корочанский район» от </w:t>
            </w:r>
            <w:r>
              <w:t xml:space="preserve">         </w:t>
            </w:r>
            <w:r w:rsidRPr="00251785">
              <w:t>12 сентября 2014 года № 656»</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2</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«Развитие экономического потенциала и формирование благоприятного предпринимательского климата в Корочанском районе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«Поддержка малых форм хозяйствования в Корочанском районе на 2015-2020 годы» в рамках государственной программы «Развитие сельского хозяйства и рыбоводства в Белгородской области на 2014-2020 годы»;</w:t>
            </w:r>
          </w:p>
          <w:p w:rsidR="00BE6933" w:rsidRPr="00251785" w:rsidRDefault="00BE6933" w:rsidP="002F430D">
            <w:pPr>
              <w:widowControl w:val="0"/>
              <w:suppressAutoHyphens/>
              <w:jc w:val="both"/>
            </w:pPr>
            <w:r w:rsidRPr="00251785">
              <w:t>Подпрограмма 2 «Поддержка почвенного плодородия в Корочанском районе на 2015-2020 годы» в рамках концепции областного проекта «Зеленая столица» государственной программы «Развитие сельского хозяйства и рыбоводства в Белгородской области на 2014-2020 годы»;</w:t>
            </w:r>
          </w:p>
          <w:p w:rsidR="00BE6933" w:rsidRPr="00251785" w:rsidRDefault="00BE6933" w:rsidP="002F430D">
            <w:pPr>
              <w:widowControl w:val="0"/>
              <w:suppressAutoHyphens/>
              <w:jc w:val="both"/>
            </w:pPr>
            <w:r w:rsidRPr="00251785">
              <w:t>Подпрограмма 3 «Развитие водохозяйственного комплекса Корочанского района» в рамках государственной программы Белгородской области «Развитие водного и лесного хозяйства Белгородской области, охрана окружающей среды на 2014-2020 годы»;</w:t>
            </w:r>
          </w:p>
          <w:p w:rsidR="00BE6933" w:rsidRPr="00251785" w:rsidRDefault="00BE6933" w:rsidP="002F430D">
            <w:pPr>
              <w:widowControl w:val="0"/>
              <w:suppressAutoHyphens/>
              <w:jc w:val="both"/>
            </w:pPr>
            <w:r w:rsidRPr="00251785">
              <w:t>Подпрограмма 4 «Развитие и государственная поддержка малого и среднего предпринимательства, улучшение инвестиционного климата в Корочанском районе на 2015-2020 годы»;</w:t>
            </w:r>
          </w:p>
          <w:p w:rsidR="00BE6933" w:rsidRPr="00251785" w:rsidRDefault="00BE6933" w:rsidP="002F430D">
            <w:pPr>
              <w:widowControl w:val="0"/>
              <w:suppressAutoHyphens/>
              <w:jc w:val="both"/>
            </w:pPr>
            <w:r w:rsidRPr="00251785">
              <w:t>Подпрограмма 5 «Развитие внутреннего и въездного туризма на территории муниципального района «Корочанский район» на 2015-2020 годы»</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от 12 сентября 2014 года № 654 «Об утверждении муниципальной программы «Развитие экономического потенциала и формирование благоприятного предпринимательского климата в Корочанском районе на 2015-2020 годы»;</w:t>
            </w:r>
          </w:p>
          <w:p w:rsidR="00BE6933" w:rsidRPr="00251785" w:rsidRDefault="00BE6933" w:rsidP="002F430D">
            <w:pPr>
              <w:pStyle w:val="afa"/>
              <w:widowControl w:val="0"/>
              <w:suppressAutoHyphens/>
              <w:jc w:val="both"/>
              <w:rPr>
                <w:sz w:val="24"/>
                <w:szCs w:val="24"/>
              </w:rPr>
            </w:pPr>
            <w:r w:rsidRPr="00251785">
              <w:rPr>
                <w:sz w:val="24"/>
                <w:szCs w:val="24"/>
              </w:rPr>
              <w:t xml:space="preserve">- от 25 марта 2016 года № 96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654»;</w:t>
            </w:r>
          </w:p>
          <w:p w:rsidR="00BE6933" w:rsidRPr="00251785" w:rsidRDefault="00BE6933" w:rsidP="002F430D">
            <w:pPr>
              <w:widowControl w:val="0"/>
              <w:suppressAutoHyphens/>
              <w:jc w:val="both"/>
            </w:pPr>
            <w:r w:rsidRPr="00251785">
              <w:t xml:space="preserve">- от 21 марта 2017 года № 110 «О внесении изменений в постановление администрации муниципального района «Корочанский район» от </w:t>
            </w:r>
            <w:r>
              <w:t xml:space="preserve">           </w:t>
            </w:r>
            <w:r w:rsidRPr="00251785">
              <w:t>12 сентября 2014 года № 654»</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3</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«Совершенствование и развитие транспортной системы и дорожной сети Корочанского района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«Совершенствование и развитие дорожной сети»;</w:t>
            </w:r>
          </w:p>
          <w:p w:rsidR="00BE6933" w:rsidRPr="00251785" w:rsidRDefault="00BE6933" w:rsidP="002F430D">
            <w:pPr>
              <w:widowControl w:val="0"/>
              <w:suppressAutoHyphens/>
              <w:jc w:val="both"/>
            </w:pPr>
            <w:r w:rsidRPr="00251785">
              <w:t>Подпрограмма 2 «Совершенствование и развитие транспортной системы Корочанского района»</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от 12 сентября 2014 года № 655 «Об утверждении муниципальной программы Корочанского района «Совершенствование и развитие транспортной системы и дорожной сети Корочанского района на 2015-2020 годы»;</w:t>
            </w:r>
          </w:p>
          <w:p w:rsidR="00BE6933" w:rsidRPr="00251785" w:rsidRDefault="00BE6933" w:rsidP="002F430D">
            <w:pPr>
              <w:pStyle w:val="afa"/>
              <w:widowControl w:val="0"/>
              <w:suppressAutoHyphens/>
              <w:jc w:val="both"/>
              <w:rPr>
                <w:sz w:val="24"/>
                <w:szCs w:val="24"/>
              </w:rPr>
            </w:pPr>
            <w:r w:rsidRPr="00251785">
              <w:rPr>
                <w:sz w:val="24"/>
                <w:szCs w:val="24"/>
              </w:rPr>
              <w:t xml:space="preserve">- от 3 июня 2016 года № 204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655»;</w:t>
            </w:r>
          </w:p>
          <w:p w:rsidR="00BE6933" w:rsidRPr="00251785" w:rsidRDefault="00BE6933" w:rsidP="002F430D">
            <w:pPr>
              <w:widowControl w:val="0"/>
              <w:suppressAutoHyphens/>
              <w:jc w:val="both"/>
            </w:pPr>
            <w:r w:rsidRPr="00251785">
              <w:t xml:space="preserve">- от 24 марта 2017 года № 122 «О внесении изменений в постановление администрации муниципального района «Корочанский район» от </w:t>
            </w:r>
            <w:r>
              <w:t xml:space="preserve">         </w:t>
            </w:r>
            <w:r w:rsidRPr="00251785">
              <w:t>12 сентября 2014 года № 655»</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4</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«Развитие информационных технологий в деятельности органов местного самоуправления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«Развитие информационного общества»;</w:t>
            </w:r>
          </w:p>
          <w:p w:rsidR="00BE6933" w:rsidRPr="00251785" w:rsidRDefault="00BE6933" w:rsidP="002F430D">
            <w:pPr>
              <w:widowControl w:val="0"/>
              <w:suppressAutoHyphens/>
              <w:jc w:val="both"/>
            </w:pPr>
            <w:r w:rsidRPr="00251785">
              <w:t>Подпрограмма 2 «Информирование населения о деятельности органов местного самоуправления и приоритетах социально-экономического развития территории»</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от 12 сентября 2014 года № 651 «Об утверждении муниципальной программы муниципального района «Корочанский район» «Развитие информационных технологий в деятельности органов местного самоуправления на 2015-2020 годы»;</w:t>
            </w:r>
          </w:p>
          <w:p w:rsidR="00BE6933" w:rsidRPr="00251785" w:rsidRDefault="00BE6933" w:rsidP="002F430D">
            <w:pPr>
              <w:pStyle w:val="afa"/>
              <w:widowControl w:val="0"/>
              <w:suppressAutoHyphens/>
              <w:jc w:val="both"/>
              <w:rPr>
                <w:sz w:val="24"/>
                <w:szCs w:val="24"/>
              </w:rPr>
            </w:pPr>
            <w:r w:rsidRPr="00251785">
              <w:rPr>
                <w:sz w:val="24"/>
                <w:szCs w:val="24"/>
              </w:rPr>
              <w:t xml:space="preserve">- от 25 марта 2016 года № 102 «О внесении изменений в муниципальную программу «Развитие информационных технологий в деятельности органов местного самоуправления на 2015-2020 годы», утвержденную постановлением администрации муниципального района «Корочанский район» от </w:t>
            </w:r>
            <w:r>
              <w:rPr>
                <w:sz w:val="24"/>
                <w:szCs w:val="24"/>
              </w:rPr>
              <w:t xml:space="preserve">          </w:t>
            </w:r>
            <w:r w:rsidRPr="00251785">
              <w:rPr>
                <w:sz w:val="24"/>
                <w:szCs w:val="24"/>
              </w:rPr>
              <w:t>12 сентября 2014 года № 651»;</w:t>
            </w:r>
          </w:p>
          <w:p w:rsidR="00BE6933" w:rsidRPr="00251785" w:rsidRDefault="00BE6933" w:rsidP="002F430D">
            <w:pPr>
              <w:pStyle w:val="afa"/>
              <w:widowControl w:val="0"/>
              <w:suppressAutoHyphens/>
              <w:jc w:val="both"/>
              <w:rPr>
                <w:sz w:val="24"/>
                <w:szCs w:val="24"/>
              </w:rPr>
            </w:pPr>
            <w:r w:rsidRPr="00251785">
              <w:rPr>
                <w:sz w:val="24"/>
                <w:szCs w:val="24"/>
              </w:rPr>
              <w:t xml:space="preserve">- от 30 марта 2017 года № 140 «О внесении изменений в муниципальную программу «Развитие информационных технологий в деятельности органов местного самоуправления на 2015-2020 годы», утвержденную постановлением администрации муниципального района «Корочанский район» от </w:t>
            </w:r>
            <w:r>
              <w:rPr>
                <w:sz w:val="24"/>
                <w:szCs w:val="24"/>
              </w:rPr>
              <w:t xml:space="preserve">          </w:t>
            </w:r>
            <w:r w:rsidRPr="00251785">
              <w:rPr>
                <w:sz w:val="24"/>
                <w:szCs w:val="24"/>
              </w:rPr>
              <w:t>12 сентября 2014 года № 651»</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5</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«Обеспечение доступным и комфортным жильем и коммунальными услугами жителей Корочанского района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«Стимулирование развития жилищного строительства»;</w:t>
            </w:r>
          </w:p>
          <w:p w:rsidR="00BE6933" w:rsidRPr="00251785" w:rsidRDefault="00BE6933" w:rsidP="002F430D">
            <w:pPr>
              <w:widowControl w:val="0"/>
              <w:suppressAutoHyphens/>
              <w:jc w:val="both"/>
            </w:pPr>
            <w:r w:rsidRPr="00251785">
              <w:t>Подпрограмма 2 «Создание условий для обеспечения населения качественными услугами жилищно-коммунального хозяйства»</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от 12 сентября 2014 года № 652 «Об утверждении муниципальной программы Корочанского района «Обеспечение доступным и комфортным жильем и коммунальными услугами жителей Корочанского района на 2015-2020 годы»;</w:t>
            </w:r>
          </w:p>
          <w:p w:rsidR="00BE6933" w:rsidRPr="00251785" w:rsidRDefault="00BE6933" w:rsidP="002F430D">
            <w:pPr>
              <w:pStyle w:val="afa"/>
              <w:widowControl w:val="0"/>
              <w:suppressAutoHyphens/>
              <w:jc w:val="both"/>
              <w:rPr>
                <w:sz w:val="24"/>
                <w:szCs w:val="24"/>
              </w:rPr>
            </w:pPr>
            <w:r w:rsidRPr="00251785">
              <w:rPr>
                <w:sz w:val="24"/>
                <w:szCs w:val="24"/>
              </w:rPr>
              <w:t xml:space="preserve">- от 24 марта 2016 года № 94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652»;</w:t>
            </w:r>
          </w:p>
          <w:p w:rsidR="00BE6933" w:rsidRPr="00251785" w:rsidRDefault="00BE6933" w:rsidP="002F430D">
            <w:pPr>
              <w:pStyle w:val="afa"/>
              <w:widowControl w:val="0"/>
              <w:suppressAutoHyphens/>
              <w:jc w:val="both"/>
              <w:rPr>
                <w:sz w:val="24"/>
                <w:szCs w:val="24"/>
              </w:rPr>
            </w:pPr>
            <w:r w:rsidRPr="00251785">
              <w:rPr>
                <w:sz w:val="24"/>
                <w:szCs w:val="24"/>
              </w:rPr>
              <w:t xml:space="preserve">- 30 марта 2017 года № 137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652»</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6</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«Развитие образования Корочанского района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«Развитие дошкольного образования»;</w:t>
            </w:r>
          </w:p>
          <w:p w:rsidR="00BE6933" w:rsidRPr="00251785" w:rsidRDefault="00BE6933" w:rsidP="002F430D">
            <w:pPr>
              <w:widowControl w:val="0"/>
              <w:suppressAutoHyphens/>
              <w:jc w:val="both"/>
            </w:pPr>
            <w:r w:rsidRPr="00251785">
              <w:t>Подпрограмма 2 «Общее образование»;</w:t>
            </w:r>
          </w:p>
          <w:p w:rsidR="00BE6933" w:rsidRPr="00251785" w:rsidRDefault="00BE6933" w:rsidP="002F430D">
            <w:pPr>
              <w:widowControl w:val="0"/>
              <w:suppressAutoHyphens/>
              <w:jc w:val="both"/>
            </w:pPr>
            <w:r w:rsidRPr="00251785">
              <w:t>Подпрограмма 3 «Дополнительное образование»;</w:t>
            </w:r>
          </w:p>
          <w:p w:rsidR="00BE6933" w:rsidRPr="00251785" w:rsidRDefault="00BE6933" w:rsidP="002F430D">
            <w:pPr>
              <w:widowControl w:val="0"/>
              <w:suppressAutoHyphens/>
              <w:jc w:val="both"/>
            </w:pPr>
            <w:r w:rsidRPr="00251785">
              <w:t>Подпрограмма 4. «Оценка качества системы образования»;</w:t>
            </w:r>
          </w:p>
          <w:p w:rsidR="00BE6933" w:rsidRPr="00251785" w:rsidRDefault="00BE6933" w:rsidP="002F430D">
            <w:pPr>
              <w:widowControl w:val="0"/>
              <w:suppressAutoHyphens/>
              <w:jc w:val="both"/>
            </w:pPr>
            <w:r w:rsidRPr="00251785">
              <w:t>Подпрограмма 5 «Мероприятия в области молодежной политики»;</w:t>
            </w:r>
          </w:p>
          <w:p w:rsidR="00BE6933" w:rsidRPr="00251785" w:rsidRDefault="00BE6933" w:rsidP="002F430D">
            <w:pPr>
              <w:widowControl w:val="0"/>
              <w:suppressAutoHyphens/>
              <w:jc w:val="both"/>
            </w:pPr>
            <w:r w:rsidRPr="00251785">
              <w:t>Подпрограмма 6 «Профессиональное развитие муниципальной службы муниципального района «Корочанский район</w:t>
            </w:r>
            <w:r>
              <w:t>»</w:t>
            </w:r>
            <w:r w:rsidRPr="00251785">
              <w:t xml:space="preserve"> Белгородской области»;</w:t>
            </w:r>
          </w:p>
          <w:p w:rsidR="00BE6933" w:rsidRPr="00251785" w:rsidRDefault="00BE6933" w:rsidP="002F430D">
            <w:pPr>
              <w:widowControl w:val="0"/>
              <w:suppressAutoHyphens/>
              <w:jc w:val="both"/>
            </w:pPr>
            <w:r w:rsidRPr="00251785">
              <w:t>Подпрограмма 7 «Исполнение муниципальной функции управлением образования «Развитие образования Корочанского района на 2015-2020 годы»</w:t>
            </w:r>
          </w:p>
          <w:p w:rsidR="00BE6933" w:rsidRPr="00251785" w:rsidRDefault="00BE6933" w:rsidP="002F430D">
            <w:pPr>
              <w:widowControl w:val="0"/>
              <w:suppressAutoHyphens/>
              <w:jc w:val="both"/>
            </w:pP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от 12 сентября 2014 года № 650 «Об утверждении муниципальной программы «Развитие образования Корочанского района на 2015-2020 годы»;</w:t>
            </w:r>
          </w:p>
          <w:p w:rsidR="00BE6933" w:rsidRPr="00251785" w:rsidRDefault="00BE6933" w:rsidP="002F430D">
            <w:pPr>
              <w:pStyle w:val="afa"/>
              <w:widowControl w:val="0"/>
              <w:suppressAutoHyphens/>
              <w:jc w:val="both"/>
              <w:rPr>
                <w:sz w:val="24"/>
                <w:szCs w:val="24"/>
              </w:rPr>
            </w:pPr>
            <w:r w:rsidRPr="00251785">
              <w:rPr>
                <w:sz w:val="24"/>
                <w:szCs w:val="24"/>
              </w:rPr>
              <w:t xml:space="preserve">- от 25 марта 2016 года № 99 «О внесении изменений в муниципальную программу «Развитие образования Корочанского района на 2015-2020 годы», утвержденную постановлением администрации муниципального района «Корочанский район» от </w:t>
            </w:r>
            <w:r>
              <w:rPr>
                <w:sz w:val="24"/>
                <w:szCs w:val="24"/>
              </w:rPr>
              <w:t xml:space="preserve">         </w:t>
            </w:r>
            <w:r w:rsidRPr="00251785">
              <w:rPr>
                <w:sz w:val="24"/>
                <w:szCs w:val="24"/>
              </w:rPr>
              <w:t>12 сентября 2014 года № 650»;</w:t>
            </w:r>
          </w:p>
          <w:p w:rsidR="00BE6933" w:rsidRPr="00251785" w:rsidRDefault="00BE6933" w:rsidP="002F430D">
            <w:pPr>
              <w:pStyle w:val="afa"/>
              <w:widowControl w:val="0"/>
              <w:suppressAutoHyphens/>
              <w:jc w:val="both"/>
              <w:rPr>
                <w:sz w:val="24"/>
                <w:szCs w:val="24"/>
              </w:rPr>
            </w:pPr>
            <w:r w:rsidRPr="00251785">
              <w:rPr>
                <w:sz w:val="24"/>
                <w:szCs w:val="24"/>
              </w:rPr>
              <w:t xml:space="preserve">- от 23 марта 2017 года № 112 «О внесении изменений в программу Корочанского района «Развитие образования Корочанского района на 2015-2020 годы», утвержденную постановлением администрации муниципального района «Корочанский район» от 12 сентября 2014 года </w:t>
            </w:r>
            <w:r>
              <w:rPr>
                <w:sz w:val="24"/>
                <w:szCs w:val="24"/>
              </w:rPr>
              <w:t xml:space="preserve">           </w:t>
            </w:r>
            <w:r w:rsidRPr="00251785">
              <w:rPr>
                <w:sz w:val="24"/>
                <w:szCs w:val="24"/>
              </w:rPr>
              <w:t>№ 650»</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7</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«Культура и искусство Корочанского района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«Организация библиотечного обслуживания населения Корочанского района»;</w:t>
            </w:r>
          </w:p>
          <w:p w:rsidR="00BE6933" w:rsidRPr="00251785" w:rsidRDefault="00BE6933" w:rsidP="002F430D">
            <w:pPr>
              <w:widowControl w:val="0"/>
              <w:suppressAutoHyphens/>
              <w:jc w:val="both"/>
            </w:pPr>
            <w:r w:rsidRPr="00251785">
              <w:t>Подпрограмма 2 «Развитие музейного дела»;</w:t>
            </w:r>
          </w:p>
          <w:p w:rsidR="00BE6933" w:rsidRPr="00251785" w:rsidRDefault="00BE6933" w:rsidP="002F430D">
            <w:pPr>
              <w:widowControl w:val="0"/>
              <w:suppressAutoHyphens/>
              <w:jc w:val="both"/>
            </w:pPr>
            <w:r w:rsidRPr="00251785">
              <w:t>Подпрограмма 3 «Оказание услуг в сфере культурно-досуговой деятельности»;</w:t>
            </w:r>
          </w:p>
          <w:p w:rsidR="00BE6933" w:rsidRPr="00251785" w:rsidRDefault="00BE6933" w:rsidP="002F430D">
            <w:pPr>
              <w:widowControl w:val="0"/>
              <w:suppressAutoHyphens/>
              <w:jc w:val="both"/>
            </w:pPr>
            <w:r w:rsidRPr="00251785">
              <w:t>Подпрограмма 4 «Исполнение муниципальных функций управлением культуры и молодежной политики администрации Корочанского района»</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от 12 сентября 2014 года № 649 «Об утверждении муниципальной программы Корочанского района «Культура и искусство Корочанского района на 2015-2020 годы»;</w:t>
            </w:r>
          </w:p>
          <w:p w:rsidR="00BE6933" w:rsidRPr="00251785" w:rsidRDefault="00BE6933" w:rsidP="002F430D">
            <w:pPr>
              <w:pStyle w:val="afa"/>
              <w:widowControl w:val="0"/>
              <w:suppressAutoHyphens/>
              <w:jc w:val="both"/>
              <w:rPr>
                <w:sz w:val="24"/>
                <w:szCs w:val="24"/>
              </w:rPr>
            </w:pPr>
            <w:r w:rsidRPr="00251785">
              <w:rPr>
                <w:sz w:val="24"/>
                <w:szCs w:val="24"/>
              </w:rPr>
              <w:t>- от 29 марта 2016 года № 111 «О внесении изменений в постановление администрации муниципального района «Корочанский район» от 12.09.2014 года № 649»</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8</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«Социальная поддержка граждан в Корочанском районе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«Реализация отдельных переданных государственных полномочий в сфере социальной поддержки»;</w:t>
            </w:r>
          </w:p>
          <w:p w:rsidR="00BE6933" w:rsidRPr="00251785" w:rsidRDefault="00BE6933" w:rsidP="002F430D">
            <w:pPr>
              <w:widowControl w:val="0"/>
              <w:suppressAutoHyphens/>
              <w:jc w:val="both"/>
            </w:pPr>
            <w:r w:rsidRPr="00251785">
              <w:t>Подпрограмма 2 «Повышение эффективности государственной поддержки социально ориентированных некоммерческих организаций»;</w:t>
            </w:r>
          </w:p>
          <w:p w:rsidR="00BE6933" w:rsidRPr="00251785" w:rsidRDefault="00BE6933" w:rsidP="002F430D">
            <w:pPr>
              <w:widowControl w:val="0"/>
              <w:suppressAutoHyphens/>
              <w:jc w:val="both"/>
            </w:pPr>
            <w:r w:rsidRPr="00251785">
              <w:t>Подпрограмма 3 «Доступная среда»;</w:t>
            </w:r>
          </w:p>
          <w:p w:rsidR="00BE6933" w:rsidRPr="00251785" w:rsidRDefault="00BE6933" w:rsidP="002F430D">
            <w:pPr>
              <w:widowControl w:val="0"/>
              <w:suppressAutoHyphens/>
              <w:jc w:val="both"/>
            </w:pPr>
            <w:r w:rsidRPr="00251785">
              <w:t>Подпрограмма 4 «Обеспечение реализации муниципальной программы»</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xml:space="preserve">- от 12 сентября 2014 года № 657 «Об утверждении муниципальной программы Корочанского района «Социальная поддержка граждан в Корочанском районе на </w:t>
            </w:r>
            <w:r>
              <w:rPr>
                <w:sz w:val="24"/>
                <w:szCs w:val="24"/>
              </w:rPr>
              <w:t xml:space="preserve">                  </w:t>
            </w:r>
            <w:r w:rsidRPr="00251785">
              <w:rPr>
                <w:sz w:val="24"/>
                <w:szCs w:val="24"/>
              </w:rPr>
              <w:t>2015-2020 годы»;</w:t>
            </w:r>
          </w:p>
          <w:p w:rsidR="00BE6933" w:rsidRPr="00251785" w:rsidRDefault="00BE6933" w:rsidP="002F430D">
            <w:pPr>
              <w:pStyle w:val="afa"/>
              <w:widowControl w:val="0"/>
              <w:suppressAutoHyphens/>
              <w:jc w:val="both"/>
              <w:rPr>
                <w:sz w:val="24"/>
                <w:szCs w:val="24"/>
              </w:rPr>
            </w:pPr>
            <w:r w:rsidRPr="00251785">
              <w:rPr>
                <w:sz w:val="24"/>
                <w:szCs w:val="24"/>
              </w:rPr>
              <w:t xml:space="preserve">- от 5 августа 2016 года № 309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657»;</w:t>
            </w:r>
          </w:p>
          <w:p w:rsidR="00BE6933" w:rsidRPr="00251785" w:rsidRDefault="00BE6933" w:rsidP="002F430D">
            <w:pPr>
              <w:pStyle w:val="afa"/>
              <w:widowControl w:val="0"/>
              <w:suppressAutoHyphens/>
              <w:jc w:val="both"/>
              <w:rPr>
                <w:sz w:val="24"/>
                <w:szCs w:val="24"/>
              </w:rPr>
            </w:pPr>
            <w:r w:rsidRPr="00251785">
              <w:rPr>
                <w:sz w:val="24"/>
                <w:szCs w:val="24"/>
              </w:rPr>
              <w:t>- от 30 марта 2017 года № 138 «О внесении изменений в постановление администрации муниципального района «Корочанский район» от</w:t>
            </w:r>
            <w:r>
              <w:rPr>
                <w:sz w:val="24"/>
                <w:szCs w:val="24"/>
              </w:rPr>
              <w:t xml:space="preserve">         </w:t>
            </w:r>
            <w:r w:rsidRPr="00251785">
              <w:rPr>
                <w:sz w:val="24"/>
                <w:szCs w:val="24"/>
              </w:rPr>
              <w:t xml:space="preserve"> 12 сентября 2014 года № 657»</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9</w:t>
            </w:r>
          </w:p>
        </w:tc>
        <w:tc>
          <w:tcPr>
            <w:tcW w:w="3483" w:type="dxa"/>
            <w:shd w:val="clear" w:color="auto" w:fill="auto"/>
          </w:tcPr>
          <w:p w:rsidR="00BE6933" w:rsidRPr="00251785" w:rsidRDefault="00BE6933" w:rsidP="002F430D">
            <w:pPr>
              <w:widowControl w:val="0"/>
              <w:suppressAutoHyphens/>
              <w:jc w:val="both"/>
            </w:pPr>
            <w:r w:rsidRPr="00251785">
              <w:t>Муниципальная программа «Развитие физической культуры и спорта в Корочанском районе на 2015-2020 годы»</w:t>
            </w:r>
          </w:p>
        </w:tc>
        <w:tc>
          <w:tcPr>
            <w:tcW w:w="6159" w:type="dxa"/>
            <w:shd w:val="clear" w:color="auto" w:fill="auto"/>
          </w:tcPr>
          <w:p w:rsidR="00BE6933" w:rsidRPr="00251785" w:rsidRDefault="00BE6933" w:rsidP="002F430D">
            <w:pPr>
              <w:widowControl w:val="0"/>
              <w:suppressAutoHyphens/>
              <w:jc w:val="both"/>
            </w:pPr>
            <w:r w:rsidRPr="00251785">
              <w:t>Подпрограмма 1 «Развитие физической культуры и массового спорта»;</w:t>
            </w:r>
          </w:p>
          <w:p w:rsidR="00BE6933" w:rsidRPr="00251785" w:rsidRDefault="00BE6933" w:rsidP="002F430D">
            <w:pPr>
              <w:widowControl w:val="0"/>
              <w:suppressAutoHyphens/>
              <w:jc w:val="both"/>
            </w:pPr>
            <w:r w:rsidRPr="00251785">
              <w:t>Подпрограмма 2 «Обеспечение населения услугами спортивно-оздоровительного характера»</w:t>
            </w:r>
          </w:p>
        </w:tc>
        <w:tc>
          <w:tcPr>
            <w:tcW w:w="4319" w:type="dxa"/>
            <w:shd w:val="clear" w:color="auto" w:fill="auto"/>
          </w:tcPr>
          <w:p w:rsidR="00BE6933" w:rsidRPr="00251785" w:rsidRDefault="00BE6933" w:rsidP="002F430D">
            <w:pPr>
              <w:pStyle w:val="afa"/>
              <w:widowControl w:val="0"/>
              <w:suppressAutoHyphens/>
              <w:jc w:val="both"/>
              <w:rPr>
                <w:sz w:val="24"/>
                <w:szCs w:val="24"/>
              </w:rPr>
            </w:pPr>
            <w:r w:rsidRPr="00251785">
              <w:rPr>
                <w:sz w:val="24"/>
                <w:szCs w:val="24"/>
              </w:rPr>
              <w:t>Постановления администрации муниципального района «Корочанский район»:</w:t>
            </w:r>
          </w:p>
          <w:p w:rsidR="00BE6933" w:rsidRPr="00251785" w:rsidRDefault="00BE6933" w:rsidP="002F430D">
            <w:pPr>
              <w:pStyle w:val="afa"/>
              <w:widowControl w:val="0"/>
              <w:suppressAutoHyphens/>
              <w:jc w:val="both"/>
              <w:rPr>
                <w:sz w:val="24"/>
                <w:szCs w:val="24"/>
              </w:rPr>
            </w:pPr>
            <w:r w:rsidRPr="00251785">
              <w:rPr>
                <w:sz w:val="24"/>
                <w:szCs w:val="24"/>
              </w:rPr>
              <w:t xml:space="preserve">- от 12 сентября 2014 года № 653 «Об утверждении муниципальной программы Корочанского района «Развитие физической культуры и спорта в Корочанском районе на </w:t>
            </w:r>
            <w:r>
              <w:rPr>
                <w:sz w:val="24"/>
                <w:szCs w:val="24"/>
              </w:rPr>
              <w:t xml:space="preserve">    </w:t>
            </w:r>
            <w:r w:rsidRPr="00251785">
              <w:rPr>
                <w:sz w:val="24"/>
                <w:szCs w:val="24"/>
              </w:rPr>
              <w:t>2015-2020 годы»</w:t>
            </w:r>
            <w:r>
              <w:rPr>
                <w:sz w:val="24"/>
                <w:szCs w:val="24"/>
              </w:rPr>
              <w:t>;</w:t>
            </w:r>
          </w:p>
          <w:p w:rsidR="00BE6933" w:rsidRPr="00251785" w:rsidRDefault="00BE6933" w:rsidP="002F430D">
            <w:pPr>
              <w:pStyle w:val="afa"/>
              <w:widowControl w:val="0"/>
              <w:suppressAutoHyphens/>
              <w:jc w:val="both"/>
              <w:rPr>
                <w:sz w:val="24"/>
                <w:szCs w:val="24"/>
              </w:rPr>
            </w:pPr>
            <w:r w:rsidRPr="00251785">
              <w:rPr>
                <w:sz w:val="24"/>
                <w:szCs w:val="24"/>
              </w:rPr>
              <w:t xml:space="preserve">- от 29 марта 2016 года № 112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653»;</w:t>
            </w:r>
          </w:p>
          <w:p w:rsidR="00BE6933" w:rsidRPr="00251785" w:rsidRDefault="00BE6933" w:rsidP="002F430D">
            <w:pPr>
              <w:pStyle w:val="afa"/>
              <w:widowControl w:val="0"/>
              <w:suppressAutoHyphens/>
              <w:jc w:val="both"/>
              <w:rPr>
                <w:sz w:val="24"/>
                <w:szCs w:val="24"/>
              </w:rPr>
            </w:pPr>
            <w:r w:rsidRPr="00251785">
              <w:rPr>
                <w:sz w:val="24"/>
                <w:szCs w:val="24"/>
              </w:rPr>
              <w:t xml:space="preserve">- от 30 марта 2017 года № 141 «О внесении изменений в постановление администрации муниципального района «Корочанский район» от </w:t>
            </w:r>
            <w:r>
              <w:rPr>
                <w:sz w:val="24"/>
                <w:szCs w:val="24"/>
              </w:rPr>
              <w:t xml:space="preserve">         </w:t>
            </w:r>
            <w:r w:rsidRPr="00251785">
              <w:rPr>
                <w:sz w:val="24"/>
                <w:szCs w:val="24"/>
              </w:rPr>
              <w:t>12 сентября 2014 года № 653»</w:t>
            </w:r>
          </w:p>
        </w:tc>
      </w:tr>
      <w:tr w:rsidR="00BE6933" w:rsidRPr="00251785" w:rsidTr="002F430D">
        <w:tc>
          <w:tcPr>
            <w:tcW w:w="707" w:type="dxa"/>
            <w:shd w:val="clear" w:color="auto" w:fill="auto"/>
          </w:tcPr>
          <w:p w:rsidR="00BE6933" w:rsidRPr="00251785" w:rsidRDefault="00BE6933" w:rsidP="002F430D">
            <w:pPr>
              <w:widowControl w:val="0"/>
              <w:suppressAutoHyphens/>
              <w:jc w:val="center"/>
            </w:pPr>
            <w:r w:rsidRPr="00251785">
              <w:t>10</w:t>
            </w:r>
          </w:p>
        </w:tc>
        <w:tc>
          <w:tcPr>
            <w:tcW w:w="3483" w:type="dxa"/>
            <w:shd w:val="clear" w:color="auto" w:fill="auto"/>
          </w:tcPr>
          <w:p w:rsidR="00BE6933" w:rsidRPr="00251785" w:rsidRDefault="00BE6933" w:rsidP="002F430D">
            <w:pPr>
              <w:pStyle w:val="ConsPlusNormal"/>
              <w:suppressAutoHyphens/>
              <w:ind w:firstLine="0"/>
              <w:rPr>
                <w:rFonts w:ascii="Times New Roman" w:hAnsi="Times New Roman" w:cs="Times New Roman"/>
                <w:sz w:val="24"/>
                <w:szCs w:val="24"/>
              </w:rPr>
            </w:pPr>
            <w:r w:rsidRPr="00251785">
              <w:rPr>
                <w:rFonts w:ascii="Times New Roman" w:hAnsi="Times New Roman" w:cs="Times New Roman"/>
                <w:sz w:val="24"/>
                <w:szCs w:val="24"/>
              </w:rPr>
              <w:t>Муниципальная программа</w:t>
            </w:r>
          </w:p>
          <w:p w:rsidR="00BE6933" w:rsidRPr="00251785" w:rsidRDefault="00BE6933" w:rsidP="002F430D">
            <w:pPr>
              <w:pStyle w:val="ConsPlusNormal"/>
              <w:suppressAutoHyphens/>
              <w:ind w:firstLine="0"/>
              <w:rPr>
                <w:rFonts w:ascii="Times New Roman" w:hAnsi="Times New Roman" w:cs="Times New Roman"/>
                <w:sz w:val="24"/>
                <w:szCs w:val="24"/>
              </w:rPr>
            </w:pPr>
            <w:r w:rsidRPr="00251785">
              <w:rPr>
                <w:rFonts w:ascii="Times New Roman" w:hAnsi="Times New Roman" w:cs="Times New Roman"/>
                <w:sz w:val="24"/>
                <w:szCs w:val="24"/>
              </w:rPr>
              <w:t>«Формирование современной городской среды в Корочанском районе на 2018-2022 годы»</w:t>
            </w:r>
          </w:p>
        </w:tc>
        <w:tc>
          <w:tcPr>
            <w:tcW w:w="6159" w:type="dxa"/>
            <w:shd w:val="clear" w:color="auto" w:fill="auto"/>
          </w:tcPr>
          <w:p w:rsidR="00BE6933" w:rsidRPr="00251785" w:rsidRDefault="00BE6933" w:rsidP="002F430D">
            <w:pPr>
              <w:pStyle w:val="ConsPlusNormal"/>
              <w:suppressAutoHyphens/>
              <w:ind w:firstLine="0"/>
              <w:rPr>
                <w:rStyle w:val="25"/>
                <w:sz w:val="24"/>
                <w:szCs w:val="24"/>
              </w:rPr>
            </w:pPr>
            <w:r w:rsidRPr="00251785">
              <w:rPr>
                <w:rStyle w:val="25"/>
                <w:sz w:val="24"/>
                <w:szCs w:val="24"/>
              </w:rPr>
              <w:t>Подпрограмма 1 «Благоустройство дворовых территорий многоквартирных домов Корочанского района»;</w:t>
            </w:r>
          </w:p>
          <w:p w:rsidR="00BE6933" w:rsidRPr="00251785" w:rsidRDefault="00BE6933" w:rsidP="002F430D">
            <w:pPr>
              <w:widowControl w:val="0"/>
              <w:suppressAutoHyphens/>
              <w:rPr>
                <w:color w:val="000000"/>
                <w:lang w:bidi="ru-RU"/>
              </w:rPr>
            </w:pPr>
            <w:r w:rsidRPr="00251785">
              <w:rPr>
                <w:rStyle w:val="25"/>
              </w:rPr>
              <w:t>Подпрограмма 2. «Благоустройство общественных и иных территорий Корочанского района соответствующего функционального назначения»</w:t>
            </w:r>
          </w:p>
        </w:tc>
        <w:tc>
          <w:tcPr>
            <w:tcW w:w="4319" w:type="dxa"/>
            <w:shd w:val="clear" w:color="auto" w:fill="auto"/>
          </w:tcPr>
          <w:p w:rsidR="00BE6933" w:rsidRPr="00251785" w:rsidRDefault="00BE6933" w:rsidP="002F430D">
            <w:pPr>
              <w:pStyle w:val="ConsPlusNormal"/>
              <w:suppressAutoHyphens/>
              <w:ind w:firstLine="0"/>
              <w:jc w:val="both"/>
              <w:rPr>
                <w:rFonts w:ascii="Times New Roman" w:hAnsi="Times New Roman" w:cs="Times New Roman"/>
                <w:sz w:val="24"/>
                <w:szCs w:val="24"/>
              </w:rPr>
            </w:pPr>
            <w:r w:rsidRPr="00251785">
              <w:rPr>
                <w:rFonts w:ascii="Times New Roman" w:hAnsi="Times New Roman" w:cs="Times New Roman"/>
                <w:sz w:val="24"/>
                <w:szCs w:val="24"/>
              </w:rPr>
              <w:t>Постановление администрации муниципального района «Корочанский район» № 545 от 25.10.2017 года «Об утве</w:t>
            </w:r>
            <w:r>
              <w:rPr>
                <w:rFonts w:ascii="Times New Roman" w:hAnsi="Times New Roman" w:cs="Times New Roman"/>
                <w:sz w:val="24"/>
                <w:szCs w:val="24"/>
              </w:rPr>
              <w:t xml:space="preserve">рждении муниципальной программы </w:t>
            </w:r>
            <w:r w:rsidRPr="00251785">
              <w:rPr>
                <w:rFonts w:ascii="Times New Roman" w:hAnsi="Times New Roman" w:cs="Times New Roman"/>
                <w:sz w:val="24"/>
                <w:szCs w:val="24"/>
              </w:rPr>
              <w:t xml:space="preserve">«Формирование современной городской среды в Корочанском районе на </w:t>
            </w:r>
            <w:r>
              <w:rPr>
                <w:rFonts w:ascii="Times New Roman" w:hAnsi="Times New Roman" w:cs="Times New Roman"/>
                <w:sz w:val="24"/>
                <w:szCs w:val="24"/>
              </w:rPr>
              <w:t xml:space="preserve">                   </w:t>
            </w:r>
            <w:r w:rsidRPr="00251785">
              <w:rPr>
                <w:rFonts w:ascii="Times New Roman" w:hAnsi="Times New Roman" w:cs="Times New Roman"/>
                <w:sz w:val="24"/>
                <w:szCs w:val="24"/>
              </w:rPr>
              <w:t>2018-2022 годы»</w:t>
            </w:r>
          </w:p>
        </w:tc>
      </w:tr>
    </w:tbl>
    <w:p w:rsidR="00BE6933" w:rsidRPr="00251785" w:rsidRDefault="00BE6933" w:rsidP="00BE6933">
      <w:pPr>
        <w:widowControl w:val="0"/>
        <w:suppressAutoHyphens/>
        <w:ind w:firstLine="851"/>
        <w:jc w:val="right"/>
        <w:rPr>
          <w:b/>
        </w:rPr>
        <w:sectPr w:rsidR="00BE6933" w:rsidRPr="00251785" w:rsidSect="0021129D">
          <w:type w:val="nextColumn"/>
          <w:pgSz w:w="16838" w:h="11906" w:orient="landscape"/>
          <w:pgMar w:top="1134" w:right="851" w:bottom="1134" w:left="1701" w:header="709" w:footer="709" w:gutter="0"/>
          <w:cols w:space="708"/>
          <w:docGrid w:linePitch="360"/>
        </w:sectPr>
      </w:pPr>
    </w:p>
    <w:p w:rsidR="00BE6933" w:rsidRDefault="00BE6933" w:rsidP="00BE6933">
      <w:pPr>
        <w:widowControl w:val="0"/>
        <w:suppressAutoHyphens/>
        <w:jc w:val="right"/>
        <w:rPr>
          <w:b/>
          <w:sz w:val="28"/>
          <w:szCs w:val="28"/>
        </w:rPr>
      </w:pPr>
      <w:r>
        <w:rPr>
          <w:b/>
          <w:sz w:val="28"/>
          <w:szCs w:val="28"/>
        </w:rPr>
        <w:t>Приложение №2</w:t>
      </w:r>
    </w:p>
    <w:p w:rsidR="00BE6933" w:rsidRPr="00AB4768" w:rsidRDefault="00BE6933" w:rsidP="00BE6933">
      <w:pPr>
        <w:widowControl w:val="0"/>
        <w:suppressAutoHyphens/>
        <w:jc w:val="right"/>
        <w:rPr>
          <w:b/>
          <w:sz w:val="28"/>
          <w:szCs w:val="28"/>
        </w:rPr>
      </w:pPr>
      <w:r w:rsidRPr="00AB4768">
        <w:rPr>
          <w:b/>
          <w:sz w:val="28"/>
          <w:szCs w:val="28"/>
        </w:rPr>
        <w:t>к Стратегии социально-экономического развития</w:t>
      </w:r>
    </w:p>
    <w:p w:rsidR="00BE6933" w:rsidRPr="00AB4768" w:rsidRDefault="00BE6933" w:rsidP="00BE6933">
      <w:pPr>
        <w:widowControl w:val="0"/>
        <w:suppressAutoHyphens/>
        <w:jc w:val="right"/>
        <w:rPr>
          <w:b/>
          <w:sz w:val="28"/>
          <w:szCs w:val="28"/>
        </w:rPr>
      </w:pPr>
      <w:r w:rsidRPr="00AB4768">
        <w:rPr>
          <w:b/>
          <w:sz w:val="28"/>
          <w:szCs w:val="28"/>
        </w:rPr>
        <w:t>муниципального района «Корочанский район»</w:t>
      </w:r>
    </w:p>
    <w:p w:rsidR="00BE6933" w:rsidRDefault="00BE6933" w:rsidP="00BE6933">
      <w:pPr>
        <w:widowControl w:val="0"/>
        <w:suppressAutoHyphens/>
        <w:jc w:val="right"/>
        <w:rPr>
          <w:b/>
          <w:sz w:val="28"/>
          <w:szCs w:val="28"/>
        </w:rPr>
      </w:pPr>
      <w:r w:rsidRPr="00AB4768">
        <w:rPr>
          <w:b/>
          <w:sz w:val="28"/>
          <w:szCs w:val="28"/>
        </w:rPr>
        <w:t xml:space="preserve"> Белгородской области до 2025 года</w:t>
      </w:r>
    </w:p>
    <w:p w:rsidR="00BE6933" w:rsidRDefault="00BE6933" w:rsidP="00BE6933">
      <w:pPr>
        <w:widowControl w:val="0"/>
        <w:suppressAutoHyphens/>
        <w:jc w:val="right"/>
        <w:rPr>
          <w:b/>
          <w:sz w:val="28"/>
          <w:szCs w:val="28"/>
        </w:rPr>
      </w:pPr>
    </w:p>
    <w:p w:rsidR="00BE6933" w:rsidRPr="00586CA7" w:rsidRDefault="00BE6933" w:rsidP="00BE6933">
      <w:pPr>
        <w:widowControl w:val="0"/>
        <w:suppressAutoHyphens/>
        <w:jc w:val="center"/>
        <w:rPr>
          <w:b/>
          <w:sz w:val="28"/>
          <w:szCs w:val="28"/>
        </w:rPr>
      </w:pPr>
      <w:r w:rsidRPr="00586CA7">
        <w:rPr>
          <w:b/>
          <w:sz w:val="28"/>
          <w:szCs w:val="28"/>
        </w:rPr>
        <w:t>Перечень приоритетных инвестиционных проектов, мероприятий инвестиционных программ, реализуемых и планируемых к реализации на территории муниципального района (городского округа) в 2018-2025 годах</w:t>
      </w:r>
    </w:p>
    <w:p w:rsidR="00BE6933" w:rsidRPr="00586CA7" w:rsidRDefault="00BE6933" w:rsidP="00BE6933">
      <w:pPr>
        <w:widowControl w:val="0"/>
        <w:suppressAutoHyphens/>
        <w:jc w:val="center"/>
        <w:rPr>
          <w:b/>
          <w:sz w:val="28"/>
          <w:szCs w:val="28"/>
        </w:rPr>
      </w:pPr>
    </w:p>
    <w:tbl>
      <w:tblPr>
        <w:tblW w:w="14947" w:type="dxa"/>
        <w:tblInd w:w="-176" w:type="dxa"/>
        <w:tblLayout w:type="fixed"/>
        <w:tblCellMar>
          <w:left w:w="28" w:type="dxa"/>
          <w:right w:w="28" w:type="dxa"/>
        </w:tblCellMar>
        <w:tblLook w:val="00A0" w:firstRow="1" w:lastRow="0" w:firstColumn="1" w:lastColumn="0" w:noHBand="0" w:noVBand="0"/>
      </w:tblPr>
      <w:tblGrid>
        <w:gridCol w:w="630"/>
        <w:gridCol w:w="2551"/>
        <w:gridCol w:w="1418"/>
        <w:gridCol w:w="992"/>
        <w:gridCol w:w="1132"/>
        <w:gridCol w:w="994"/>
        <w:gridCol w:w="992"/>
        <w:gridCol w:w="992"/>
        <w:gridCol w:w="993"/>
        <w:gridCol w:w="993"/>
        <w:gridCol w:w="992"/>
        <w:gridCol w:w="2268"/>
      </w:tblGrid>
      <w:tr w:rsidR="00BE6933" w:rsidRPr="00251785" w:rsidTr="002F430D">
        <w:trPr>
          <w:trHeight w:val="645"/>
          <w:tblHeader/>
        </w:trPr>
        <w:tc>
          <w:tcPr>
            <w:tcW w:w="630" w:type="dxa"/>
            <w:vMerge w:val="restart"/>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 п/п</w:t>
            </w:r>
          </w:p>
        </w:tc>
        <w:tc>
          <w:tcPr>
            <w:tcW w:w="2551" w:type="dxa"/>
            <w:vMerge w:val="restart"/>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Наименование инвестиционного проекта, проектная мощность, наименование организации, реализующей проект</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Срок</w:t>
            </w:r>
          </w:p>
          <w:p w:rsidR="00BE6933" w:rsidRPr="00251785" w:rsidRDefault="00BE6933" w:rsidP="002F430D">
            <w:pPr>
              <w:widowControl w:val="0"/>
              <w:suppressAutoHyphens/>
              <w:jc w:val="center"/>
              <w:rPr>
                <w:b/>
                <w:bCs/>
              </w:rPr>
            </w:pPr>
            <w:r w:rsidRPr="00251785">
              <w:rPr>
                <w:b/>
                <w:bCs/>
              </w:rPr>
              <w:t>Реализации</w:t>
            </w:r>
          </w:p>
          <w:p w:rsidR="00BE6933" w:rsidRPr="00251785" w:rsidRDefault="00BE6933" w:rsidP="002F430D">
            <w:pPr>
              <w:widowControl w:val="0"/>
              <w:suppressAutoHyphens/>
              <w:jc w:val="center"/>
              <w:rPr>
                <w:b/>
                <w:bCs/>
              </w:rPr>
            </w:pPr>
            <w:r w:rsidRPr="00251785">
              <w:rPr>
                <w:b/>
                <w:bCs/>
              </w:rPr>
              <w:t>проекта</w:t>
            </w:r>
          </w:p>
          <w:p w:rsidR="00BE6933" w:rsidRPr="00251785" w:rsidRDefault="00BE6933" w:rsidP="002F430D">
            <w:pPr>
              <w:widowControl w:val="0"/>
              <w:suppressAutoHyphens/>
              <w:jc w:val="center"/>
              <w:rPr>
                <w:b/>
                <w:bCs/>
              </w:rPr>
            </w:pPr>
            <w:r>
              <w:rPr>
                <w:b/>
                <w:bCs/>
              </w:rPr>
              <w:t>(год начала и год оконча</w:t>
            </w:r>
            <w:r w:rsidRPr="00251785">
              <w:rPr>
                <w:b/>
                <w:bCs/>
              </w:rPr>
              <w:t>ния)</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Стои-мость проекта, млн рублей</w:t>
            </w:r>
          </w:p>
        </w:tc>
        <w:tc>
          <w:tcPr>
            <w:tcW w:w="6096" w:type="dxa"/>
            <w:gridSpan w:val="6"/>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в том числе по источникам финансирования,</w:t>
            </w:r>
          </w:p>
          <w:p w:rsidR="00BE6933" w:rsidRPr="00251785" w:rsidRDefault="00BE6933" w:rsidP="002F430D">
            <w:pPr>
              <w:widowControl w:val="0"/>
              <w:suppressAutoHyphens/>
              <w:jc w:val="center"/>
              <w:rPr>
                <w:b/>
                <w:bCs/>
              </w:rPr>
            </w:pPr>
            <w:r w:rsidRPr="00251785">
              <w:rPr>
                <w:b/>
                <w:bCs/>
              </w:rPr>
              <w:t>млн рублей</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Коли-чество новых рабо-чих мест, единиц</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Прогнозируемый объем поступлений налогов  в бюджеты всех уровней после выхода на проектную мощность в год,                    млн рублей</w:t>
            </w:r>
          </w:p>
        </w:tc>
      </w:tr>
      <w:tr w:rsidR="00BE6933" w:rsidRPr="00251785" w:rsidTr="002F430D">
        <w:trPr>
          <w:trHeight w:val="1758"/>
          <w:tblHeader/>
        </w:trPr>
        <w:tc>
          <w:tcPr>
            <w:tcW w:w="630" w:type="dxa"/>
            <w:vMerge/>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2551" w:type="dxa"/>
            <w:vMerge/>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113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Pr>
                <w:b/>
                <w:bCs/>
              </w:rPr>
              <w:t>феде-раль</w:t>
            </w:r>
            <w:r w:rsidRPr="00251785">
              <w:rPr>
                <w:b/>
                <w:bCs/>
              </w:rPr>
              <w:t>ный бюджет</w:t>
            </w:r>
          </w:p>
        </w:tc>
        <w:tc>
          <w:tcPr>
            <w:tcW w:w="994"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област-ной бюджет</w:t>
            </w:r>
          </w:p>
        </w:tc>
        <w:tc>
          <w:tcPr>
            <w:tcW w:w="99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мест-ный бюджет</w:t>
            </w:r>
          </w:p>
        </w:tc>
        <w:tc>
          <w:tcPr>
            <w:tcW w:w="99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собст-венные средст-ва пред-прия-тий</w:t>
            </w:r>
          </w:p>
        </w:tc>
        <w:tc>
          <w:tcPr>
            <w:tcW w:w="993"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креди-ты коммер-ческих банков</w:t>
            </w:r>
          </w:p>
        </w:tc>
        <w:tc>
          <w:tcPr>
            <w:tcW w:w="993"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другие источ-ники</w:t>
            </w:r>
          </w:p>
        </w:tc>
        <w:tc>
          <w:tcPr>
            <w:tcW w:w="992" w:type="dxa"/>
            <w:vMerge/>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r>
      <w:tr w:rsidR="00BE6933" w:rsidRPr="00251785" w:rsidTr="002F430D">
        <w:trPr>
          <w:trHeight w:val="330"/>
        </w:trPr>
        <w:tc>
          <w:tcPr>
            <w:tcW w:w="630" w:type="dxa"/>
            <w:tcBorders>
              <w:top w:val="nil"/>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2551"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ИТОГО</w:t>
            </w:r>
          </w:p>
        </w:tc>
        <w:tc>
          <w:tcPr>
            <w:tcW w:w="1418"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99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Pr>
                <w:b/>
                <w:bCs/>
              </w:rPr>
              <w:t>2897,47</w:t>
            </w:r>
          </w:p>
        </w:tc>
        <w:tc>
          <w:tcPr>
            <w:tcW w:w="113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111,6</w:t>
            </w:r>
          </w:p>
        </w:tc>
        <w:tc>
          <w:tcPr>
            <w:tcW w:w="994"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763,8</w:t>
            </w:r>
          </w:p>
        </w:tc>
        <w:tc>
          <w:tcPr>
            <w:tcW w:w="99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75,6</w:t>
            </w:r>
          </w:p>
        </w:tc>
        <w:tc>
          <w:tcPr>
            <w:tcW w:w="99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Pr>
                <w:b/>
                <w:bCs/>
              </w:rPr>
              <w:t>1727,5</w:t>
            </w:r>
          </w:p>
        </w:tc>
        <w:tc>
          <w:tcPr>
            <w:tcW w:w="993"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199,5</w:t>
            </w:r>
          </w:p>
        </w:tc>
        <w:tc>
          <w:tcPr>
            <w:tcW w:w="993"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sidRPr="00251785">
              <w:rPr>
                <w:b/>
                <w:bCs/>
              </w:rPr>
              <w:t>19,47</w:t>
            </w:r>
          </w:p>
        </w:tc>
        <w:tc>
          <w:tcPr>
            <w:tcW w:w="992" w:type="dxa"/>
            <w:tcBorders>
              <w:top w:val="nil"/>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r>
              <w:rPr>
                <w:b/>
                <w:bCs/>
              </w:rPr>
              <w:t>253</w:t>
            </w:r>
          </w:p>
        </w:tc>
        <w:tc>
          <w:tcPr>
            <w:tcW w:w="2268" w:type="dxa"/>
            <w:tcBorders>
              <w:top w:val="nil"/>
              <w:left w:val="nil"/>
              <w:bottom w:val="single" w:sz="4" w:space="0" w:color="auto"/>
              <w:right w:val="single" w:sz="4" w:space="0" w:color="auto"/>
            </w:tcBorders>
            <w:vAlign w:val="center"/>
          </w:tcPr>
          <w:p w:rsidR="00BE6933" w:rsidRDefault="00BE6933" w:rsidP="002F430D">
            <w:pPr>
              <w:widowControl w:val="0"/>
              <w:suppressAutoHyphens/>
              <w:jc w:val="center"/>
              <w:rPr>
                <w:b/>
                <w:bCs/>
              </w:rPr>
            </w:pPr>
          </w:p>
          <w:p w:rsidR="00BE6933" w:rsidRPr="00251785" w:rsidRDefault="00BE6933" w:rsidP="002F430D">
            <w:pPr>
              <w:widowControl w:val="0"/>
              <w:suppressAutoHyphens/>
              <w:jc w:val="center"/>
              <w:rPr>
                <w:b/>
                <w:bCs/>
              </w:rPr>
            </w:pPr>
            <w:r>
              <w:rPr>
                <w:b/>
                <w:bCs/>
              </w:rPr>
              <w:t>7,7</w:t>
            </w:r>
          </w:p>
          <w:p w:rsidR="00BE6933" w:rsidRPr="00251785" w:rsidRDefault="00BE6933" w:rsidP="002F430D">
            <w:pPr>
              <w:widowControl w:val="0"/>
              <w:suppressAutoHyphens/>
              <w:jc w:val="center"/>
              <w:rPr>
                <w:b/>
                <w:bCs/>
              </w:rPr>
            </w:pPr>
          </w:p>
        </w:tc>
      </w:tr>
      <w:tr w:rsidR="00BE6933" w:rsidRPr="00251785" w:rsidTr="002F430D">
        <w:trPr>
          <w:trHeight w:val="330"/>
        </w:trPr>
        <w:tc>
          <w:tcPr>
            <w:tcW w:w="14947" w:type="dxa"/>
            <w:gridSpan w:val="12"/>
            <w:tcBorders>
              <w:top w:val="single" w:sz="4" w:space="0" w:color="auto"/>
              <w:left w:val="single" w:sz="4" w:space="0" w:color="auto"/>
              <w:bottom w:val="nil"/>
              <w:right w:val="single" w:sz="4" w:space="0" w:color="000000"/>
            </w:tcBorders>
            <w:vAlign w:val="center"/>
          </w:tcPr>
          <w:p w:rsidR="00BE6933" w:rsidRPr="00251785" w:rsidRDefault="00BE6933" w:rsidP="002F430D">
            <w:pPr>
              <w:widowControl w:val="0"/>
              <w:suppressAutoHyphens/>
              <w:jc w:val="center"/>
              <w:rPr>
                <w:b/>
                <w:bCs/>
              </w:rPr>
            </w:pPr>
            <w:r w:rsidRPr="00251785">
              <w:rPr>
                <w:b/>
                <w:bCs/>
              </w:rPr>
              <w:t>Первое стратегическое направление «Улучшение качества жизни населения на основе развития социальной сферы»</w:t>
            </w:r>
          </w:p>
        </w:tc>
      </w:tr>
      <w:tr w:rsidR="00BE6933" w:rsidRPr="00251785" w:rsidTr="002F430D">
        <w:trPr>
          <w:trHeight w:val="330"/>
        </w:trPr>
        <w:tc>
          <w:tcPr>
            <w:tcW w:w="630" w:type="dxa"/>
            <w:tcBorders>
              <w:top w:val="single" w:sz="4" w:space="0" w:color="auto"/>
              <w:left w:val="single" w:sz="4" w:space="0" w:color="auto"/>
              <w:bottom w:val="single" w:sz="4" w:space="0" w:color="auto"/>
              <w:right w:val="single" w:sz="4" w:space="0" w:color="auto"/>
            </w:tcBorders>
            <w:vAlign w:val="center"/>
          </w:tcPr>
          <w:p w:rsidR="00BE6933" w:rsidRPr="00251785" w:rsidRDefault="00BE6933" w:rsidP="002F430D">
            <w:pPr>
              <w:widowControl w:val="0"/>
              <w:suppressAutoHyphens/>
              <w:jc w:val="center"/>
              <w:rPr>
                <w:bCs/>
              </w:rPr>
            </w:pPr>
            <w:r w:rsidRPr="00251785">
              <w:rPr>
                <w:bCs/>
              </w:rPr>
              <w:t>1</w:t>
            </w:r>
          </w:p>
        </w:tc>
        <w:tc>
          <w:tcPr>
            <w:tcW w:w="2551"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Cs/>
              </w:rPr>
            </w:pPr>
            <w:r w:rsidRPr="00251785">
              <w:rPr>
                <w:bCs/>
              </w:rPr>
              <w:t xml:space="preserve">Капитальный ремонт ГБОУ «Корочанская школа-интернат», 230 мест, </w:t>
            </w:r>
            <w:smartTag w:uri="urn:schemas-microsoft-com:office:smarttags" w:element="metricconverter">
              <w:smartTagPr>
                <w:attr w:name="ProductID" w:val="5469 м2"/>
              </w:smartTagPr>
              <w:r w:rsidRPr="00251785">
                <w:rPr>
                  <w:bCs/>
                </w:rPr>
                <w:t>5469 м2</w:t>
              </w:r>
            </w:smartTag>
          </w:p>
        </w:tc>
        <w:tc>
          <w:tcPr>
            <w:tcW w:w="1418"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Cs/>
              </w:rPr>
            </w:pPr>
            <w:r w:rsidRPr="00251785">
              <w:rPr>
                <w:bCs/>
              </w:rPr>
              <w:t>2018-2019 гг</w:t>
            </w:r>
            <w:r>
              <w:rPr>
                <w:bCs/>
              </w:rPr>
              <w:t>.</w:t>
            </w:r>
          </w:p>
        </w:tc>
        <w:tc>
          <w:tcPr>
            <w:tcW w:w="992"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Cs/>
              </w:rPr>
            </w:pPr>
            <w:r w:rsidRPr="00251785">
              <w:rPr>
                <w:bCs/>
              </w:rPr>
              <w:t>76,0</w:t>
            </w:r>
          </w:p>
        </w:tc>
        <w:tc>
          <w:tcPr>
            <w:tcW w:w="1132"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994"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Cs/>
              </w:rPr>
            </w:pPr>
            <w:r w:rsidRPr="00251785">
              <w:rPr>
                <w:bCs/>
              </w:rPr>
              <w:t>76,0</w:t>
            </w:r>
          </w:p>
        </w:tc>
        <w:tc>
          <w:tcPr>
            <w:tcW w:w="992"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992"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993"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993"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992"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c>
          <w:tcPr>
            <w:tcW w:w="2268" w:type="dxa"/>
            <w:tcBorders>
              <w:top w:val="single" w:sz="4" w:space="0" w:color="auto"/>
              <w:left w:val="nil"/>
              <w:bottom w:val="single" w:sz="4" w:space="0" w:color="auto"/>
              <w:right w:val="single" w:sz="4" w:space="0" w:color="auto"/>
            </w:tcBorders>
            <w:vAlign w:val="center"/>
          </w:tcPr>
          <w:p w:rsidR="00BE6933" w:rsidRPr="00251785" w:rsidRDefault="00BE6933" w:rsidP="002F430D">
            <w:pPr>
              <w:widowControl w:val="0"/>
              <w:suppressAutoHyphens/>
              <w:jc w:val="center"/>
              <w:rPr>
                <w:b/>
                <w:bCs/>
              </w:rPr>
            </w:pPr>
          </w:p>
        </w:tc>
      </w:tr>
      <w:tr w:rsidR="00BE6933" w:rsidRPr="00251785" w:rsidTr="002F430D">
        <w:trPr>
          <w:trHeight w:val="841"/>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rsidRPr="00251785">
              <w:t>2</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Строительство спортивной площадки</w:t>
            </w:r>
            <w:r>
              <w:t xml:space="preserve">      </w:t>
            </w:r>
            <w:r w:rsidRPr="00251785">
              <w:t xml:space="preserve"> с. Погореловка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2019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1,9</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0,4</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3</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Строительство спортивной площадки </w:t>
            </w:r>
            <w:r>
              <w:t xml:space="preserve">      </w:t>
            </w:r>
            <w:r w:rsidRPr="00251785">
              <w:t>с. Алексеевка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2020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1,6</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0,4</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4</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Строительство начальной школы с детским садом, </w:t>
            </w:r>
            <w:r>
              <w:t xml:space="preserve">  </w:t>
            </w:r>
            <w:r w:rsidRPr="00251785">
              <w:t xml:space="preserve">с. Дальняя Игуменка </w:t>
            </w:r>
            <w:r>
              <w:t xml:space="preserve">      </w:t>
            </w:r>
            <w:r w:rsidRPr="00251785">
              <w:t xml:space="preserve">80 уч. мест, 60 мест д/сад, </w:t>
            </w:r>
            <w:smartTag w:uri="urn:schemas-microsoft-com:office:smarttags" w:element="metricconverter">
              <w:smartTagPr>
                <w:attr w:name="ProductID" w:val="4920 м2"/>
              </w:smartTagPr>
              <w:r w:rsidRPr="00251785">
                <w:t>4920 м2</w:t>
              </w:r>
            </w:smartTag>
            <w:r w:rsidRPr="00251785">
              <w:t>,</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2018-2019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160,9</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32,1</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128,8</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16</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2,1</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5</w:t>
            </w:r>
          </w:p>
        </w:tc>
        <w:tc>
          <w:tcPr>
            <w:tcW w:w="2551" w:type="dxa"/>
            <w:tcBorders>
              <w:top w:val="nil"/>
              <w:left w:val="nil"/>
              <w:bottom w:val="single" w:sz="4" w:space="0" w:color="auto"/>
              <w:right w:val="single" w:sz="4" w:space="0" w:color="auto"/>
            </w:tcBorders>
          </w:tcPr>
          <w:p w:rsidR="00BE6933" w:rsidRDefault="00BE6933" w:rsidP="002F430D">
            <w:pPr>
              <w:widowControl w:val="0"/>
              <w:suppressAutoHyphens/>
              <w:jc w:val="center"/>
            </w:pPr>
            <w:r w:rsidRPr="00251785">
              <w:t>Строительств</w:t>
            </w:r>
            <w:r>
              <w:t>о блока начальных классов МБОУ «Погореловская СОШ»</w:t>
            </w:r>
            <w:r w:rsidRPr="00251785">
              <w:t>,</w:t>
            </w:r>
          </w:p>
          <w:p w:rsidR="00BE6933" w:rsidRPr="00251785" w:rsidRDefault="00BE6933" w:rsidP="002F430D">
            <w:pPr>
              <w:widowControl w:val="0"/>
              <w:suppressAutoHyphens/>
              <w:jc w:val="center"/>
            </w:pPr>
            <w:r w:rsidRPr="00251785">
              <w:t xml:space="preserve"> с. Погореловка на </w:t>
            </w:r>
            <w:r>
              <w:t xml:space="preserve">        </w:t>
            </w:r>
            <w:r w:rsidRPr="00251785">
              <w:t xml:space="preserve">200 мест, </w:t>
            </w:r>
            <w:smartTag w:uri="urn:schemas-microsoft-com:office:smarttags" w:element="metricconverter">
              <w:smartTagPr>
                <w:attr w:name="ProductID" w:val="5137 м2"/>
              </w:smartTagPr>
              <w:r w:rsidRPr="00251785">
                <w:t>5137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2017-2019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206,0</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55,1</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141,7</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9,2</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6</w:t>
            </w:r>
          </w:p>
        </w:tc>
        <w:tc>
          <w:tcPr>
            <w:tcW w:w="2551" w:type="dxa"/>
            <w:tcBorders>
              <w:top w:val="nil"/>
              <w:left w:val="nil"/>
              <w:bottom w:val="single" w:sz="4" w:space="0" w:color="auto"/>
              <w:right w:val="single" w:sz="4" w:space="0" w:color="auto"/>
            </w:tcBorders>
          </w:tcPr>
          <w:p w:rsidR="00BE6933" w:rsidRDefault="00BE6933" w:rsidP="002F430D">
            <w:pPr>
              <w:widowControl w:val="0"/>
              <w:suppressAutoHyphens/>
              <w:jc w:val="center"/>
            </w:pPr>
            <w:r w:rsidRPr="00251785">
              <w:t>Строительство культурно-спортивного центра,</w:t>
            </w:r>
            <w:r>
              <w:t xml:space="preserve"> </w:t>
            </w:r>
            <w:r w:rsidRPr="00251785">
              <w:t>г. Короча,</w:t>
            </w:r>
          </w:p>
          <w:p w:rsidR="00BE6933" w:rsidRPr="00251785" w:rsidRDefault="00BE6933" w:rsidP="002F430D">
            <w:pPr>
              <w:widowControl w:val="0"/>
              <w:suppressAutoHyphens/>
              <w:jc w:val="center"/>
            </w:pPr>
            <w:r w:rsidRPr="00251785">
              <w:t xml:space="preserve"> </w:t>
            </w:r>
            <w:smartTag w:uri="urn:schemas-microsoft-com:office:smarttags" w:element="metricconverter">
              <w:smartTagPr>
                <w:attr w:name="ProductID" w:val="1822 м2"/>
              </w:smartTagPr>
              <w:r w:rsidRPr="00251785">
                <w:t>1822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2018-2020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67,7</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67,7</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6</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0,6</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7</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Капитальный ремонт МБДОУ «</w:t>
            </w:r>
            <w:r w:rsidRPr="00251785">
              <w:t>Детск</w:t>
            </w:r>
            <w:r>
              <w:t>ий сад общеразвивающего вида №4»</w:t>
            </w:r>
            <w:r w:rsidRPr="00251785">
              <w:t xml:space="preserve">, с. Алексеевка </w:t>
            </w:r>
            <w:r>
              <w:t xml:space="preserve">на   </w:t>
            </w:r>
            <w:r w:rsidRPr="00251785">
              <w:t xml:space="preserve">100 мест </w:t>
            </w:r>
            <w:smartTag w:uri="urn:schemas-microsoft-com:office:smarttags" w:element="metricconverter">
              <w:smartTagPr>
                <w:attr w:name="ProductID" w:val="978,2 м2"/>
              </w:smartTagPr>
              <w:r w:rsidRPr="00251785">
                <w:t>978,2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17,6</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15,8</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1,8</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8</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Капитальный ремонт МБОУ «Погореловская СОШ», с Погореловка Корочанского района, </w:t>
            </w:r>
            <w:r>
              <w:t xml:space="preserve">   </w:t>
            </w:r>
            <w:r w:rsidRPr="00251785">
              <w:t xml:space="preserve">325 уч. мест, </w:t>
            </w:r>
            <w:smartTag w:uri="urn:schemas-microsoft-com:office:smarttags" w:element="metricconverter">
              <w:smartTagPr>
                <w:attr w:name="ProductID" w:val="4575 м2"/>
              </w:smartTagPr>
              <w:r w:rsidRPr="00251785">
                <w:t>4575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2017-2018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77,9</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71,0</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6,9</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9</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Капитальный ремонт МБОУ «Кощеевская СОШ»</w:t>
            </w:r>
            <w:r w:rsidRPr="00251785">
              <w:t xml:space="preserve">, с. Кощеево </w:t>
            </w:r>
            <w:r>
              <w:t xml:space="preserve">        </w:t>
            </w:r>
            <w:r w:rsidRPr="00251785">
              <w:t xml:space="preserve">240 уч мест, </w:t>
            </w:r>
            <w:smartTag w:uri="urn:schemas-microsoft-com:office:smarttags" w:element="metricconverter">
              <w:smartTagPr>
                <w:attr w:name="ProductID" w:val="1859,3 м2"/>
              </w:smartTagPr>
              <w:r w:rsidRPr="00251785">
                <w:t>1859,3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27,9</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18,5</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7,4</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10</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Капитальный ремонт МБОУ «Большехаланская СОШ» , с. БОЛЬШАЯ</w:t>
            </w:r>
            <w:r w:rsidRPr="00251785">
              <w:t xml:space="preserve">Халань,180 уч. мест, </w:t>
            </w:r>
            <w:smartTag w:uri="urn:schemas-microsoft-com:office:smarttags" w:element="metricconverter">
              <w:smartTagPr>
                <w:attr w:name="ProductID" w:val="2490,3 м2"/>
              </w:smartTagPr>
              <w:r w:rsidRPr="00251785">
                <w:t>2490,3 м2</w:t>
              </w:r>
            </w:smartTag>
            <w:r w:rsidRPr="00251785">
              <w:t xml:space="preserve"> без подвала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2019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36,3</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32,7</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3,6</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11</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Капитальный ремонт спортивного зала МБОУ «Плотавская СОШ» Корочанского района, </w:t>
            </w:r>
            <w:smartTag w:uri="urn:schemas-microsoft-com:office:smarttags" w:element="metricconverter">
              <w:smartTagPr>
                <w:attr w:name="ProductID" w:val="269,1 м2"/>
              </w:smartTagPr>
              <w:r w:rsidRPr="00251785">
                <w:t>269,1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2020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2,7</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2,4</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0,3</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12</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Капитальный ремонт учебного корпуса ОГАПОУ «Корочанский сельскохозяйственный техникум», г. Короча, </w:t>
            </w:r>
            <w:r>
              <w:t xml:space="preserve">     </w:t>
            </w:r>
            <w:r w:rsidRPr="00251785">
              <w:t xml:space="preserve">ул. Интернациональная, 62, </w:t>
            </w:r>
            <w:smartTag w:uri="urn:schemas-microsoft-com:office:smarttags" w:element="metricconverter">
              <w:smartTagPr>
                <w:attr w:name="ProductID" w:val="200 га"/>
              </w:smartTagPr>
              <w:r w:rsidRPr="00251785">
                <w:t>3477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2019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47,4</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47,4</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13</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Капитальный ремонт МБОУ «Детский сад №1 г. Короча», 187 мест, </w:t>
            </w:r>
            <w:smartTag w:uri="urn:schemas-microsoft-com:office:smarttags" w:element="metricconverter">
              <w:smartTagPr>
                <w:attr w:name="ProductID" w:val="200 га"/>
              </w:smartTagPr>
              <w:r w:rsidRPr="00251785">
                <w:t>1144,5 м2</w:t>
              </w:r>
            </w:smartTag>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2019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17,2</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15,5</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1,7</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14</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Реконструкция и реставрация памятника садово-паркового искусства в с.</w:t>
            </w:r>
            <w:r>
              <w:t>Искра «Усадьба Балабанова»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2015-2019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12,07</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12,07</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15</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Строительство объекта «Город-крепость «Яблоново»</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150</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150</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64"/>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p>
        </w:tc>
        <w:tc>
          <w:tcPr>
            <w:tcW w:w="2551" w:type="dxa"/>
            <w:tcBorders>
              <w:top w:val="nil"/>
              <w:left w:val="nil"/>
              <w:bottom w:val="single" w:sz="4" w:space="0" w:color="auto"/>
              <w:right w:val="single" w:sz="4" w:space="0" w:color="auto"/>
            </w:tcBorders>
          </w:tcPr>
          <w:p w:rsidR="00BE6933" w:rsidRPr="007052A5" w:rsidRDefault="00BE6933" w:rsidP="002F430D">
            <w:pPr>
              <w:widowControl w:val="0"/>
              <w:suppressAutoHyphens/>
              <w:jc w:val="center"/>
            </w:pPr>
            <w:r w:rsidRPr="007052A5">
              <w:t>ИТОГО</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903,57</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90,3</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618,3</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25,5</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150</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19,47</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19,47</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22</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2,7</w:t>
            </w:r>
          </w:p>
        </w:tc>
      </w:tr>
      <w:tr w:rsidR="00BE6933" w:rsidRPr="00251785" w:rsidTr="002F430D">
        <w:trPr>
          <w:trHeight w:val="410"/>
        </w:trPr>
        <w:tc>
          <w:tcPr>
            <w:tcW w:w="14947" w:type="dxa"/>
            <w:gridSpan w:val="12"/>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rPr>
                <w:b/>
              </w:rPr>
            </w:pPr>
            <w:r w:rsidRPr="00251785">
              <w:rPr>
                <w:b/>
              </w:rPr>
              <w:t>Второе стратегическое направление «Совершенствование экономической базы и инновационно ориентированное экономическое развитие муниципального района «Корочанский район»</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16</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«Организация предприятия по ремонту обслуживанию техники и хранению продукции на</w:t>
            </w:r>
            <w:r>
              <w:t xml:space="preserve"> территории Корочанского района»</w:t>
            </w:r>
            <w:r w:rsidRPr="00251785">
              <w:t>,</w:t>
            </w:r>
          </w:p>
          <w:p w:rsidR="00BE6933" w:rsidRPr="00251785" w:rsidRDefault="00BE6933" w:rsidP="002F430D">
            <w:pPr>
              <w:widowControl w:val="0"/>
              <w:suppressAutoHyphens/>
              <w:jc w:val="center"/>
            </w:pPr>
            <w:r w:rsidRPr="00251785">
              <w:t>ООО «Альянс-Логистик»</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2017-2020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21,0</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14,0</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7,0</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1,0</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17</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ООО «Полигон-Сервис»</w:t>
            </w:r>
            <w:r w:rsidRPr="00251785">
              <w:t xml:space="preserve"> Модернизация производства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2015-2019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14,3</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14,3</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18</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ООО «Молоко»</w:t>
            </w:r>
          </w:p>
          <w:p w:rsidR="00BE6933" w:rsidRPr="00251785" w:rsidRDefault="00BE6933" w:rsidP="002F430D">
            <w:pPr>
              <w:widowControl w:val="0"/>
              <w:suppressAutoHyphens/>
              <w:jc w:val="center"/>
            </w:pPr>
            <w:r w:rsidRPr="00251785">
              <w:t>Реконструкция производственного цеха,</w:t>
            </w:r>
          </w:p>
          <w:p w:rsidR="00BE6933" w:rsidRPr="00251785" w:rsidRDefault="00BE6933" w:rsidP="002F430D">
            <w:pPr>
              <w:widowControl w:val="0"/>
              <w:suppressAutoHyphens/>
              <w:jc w:val="center"/>
            </w:pPr>
            <w:r>
              <w:t>ООО «Молоко»</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2015-2019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12,5</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12,5</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19</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ООО «Агропром-Инвест»</w:t>
            </w:r>
            <w:r w:rsidRPr="00251785">
              <w:t>, Модернизация и реконструкция производства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37,8</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37,8</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20</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ООО « Пивоваренная компания «Старая крепость»</w:t>
            </w:r>
          </w:p>
          <w:p w:rsidR="00BE6933" w:rsidRPr="00251785" w:rsidRDefault="00BE6933" w:rsidP="002F430D">
            <w:pPr>
              <w:widowControl w:val="0"/>
              <w:suppressAutoHyphens/>
              <w:jc w:val="center"/>
            </w:pPr>
            <w:r w:rsidRPr="00251785">
              <w:t>Модернизация действующего производства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2014-2018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346,7</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346,7</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1,8</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21</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ЗАО «Корочанский плодопитомник»</w:t>
            </w:r>
            <w:r w:rsidRPr="00251785">
              <w:t xml:space="preserve"> Посадка интенсивного сада </w:t>
            </w:r>
            <w:smartTag w:uri="urn:schemas-microsoft-com:office:smarttags" w:element="metricconverter">
              <w:smartTagPr>
                <w:attr w:name="ProductID" w:val="200 га"/>
              </w:smartTagPr>
              <w:r w:rsidRPr="00251785">
                <w:t>200 га</w:t>
              </w:r>
            </w:smartTag>
            <w:r>
              <w:t>, ЗАО «</w:t>
            </w:r>
            <w:r w:rsidRPr="00251785">
              <w:t>Кор</w:t>
            </w:r>
            <w:r>
              <w:t>очанский плодопитомник»</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2018-2023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300</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150</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150</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22</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АО «Агрофирма «</w:t>
            </w:r>
            <w:r w:rsidRPr="00251785">
              <w:t>Русь</w:t>
            </w:r>
            <w:r>
              <w:t xml:space="preserve">» </w:t>
            </w:r>
            <w:r w:rsidRPr="00251785">
              <w:t>, Цех по переработке сои</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50</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25</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25</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10</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0,5</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23</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АО «Агрофирма «</w:t>
            </w:r>
            <w:r w:rsidRPr="00251785">
              <w:t>Русь</w:t>
            </w:r>
            <w:r>
              <w:t>»</w:t>
            </w:r>
            <w:r w:rsidRPr="00251785">
              <w:t>, Реконструкция корпуса молодняка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2018 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35</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17,5</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17,5</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24</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ООО «Мясные фермы-Искра»</w:t>
            </w:r>
            <w:r w:rsidRPr="00251785">
              <w:t xml:space="preserve"> выращивание скота мясны</w:t>
            </w:r>
            <w:r>
              <w:t>х пород                    ООО «Мясные фермы-Искра»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2012-2024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769,3</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769,3</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150,0</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25</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ООО «Русь-Молоко»</w:t>
            </w:r>
            <w:r w:rsidRPr="00251785">
              <w:t xml:space="preserve">                        обновление дойного стада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2015-2018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20,6</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20,6</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26</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ООО «Агрохолдинг Корочанский»</w:t>
            </w:r>
            <w:r w:rsidRPr="00251785">
              <w:t xml:space="preserve"> Закладка интенсивного сада 20 га</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2015-2018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22,3</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22,3</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27</w:t>
            </w:r>
          </w:p>
        </w:tc>
        <w:tc>
          <w:tcPr>
            <w:tcW w:w="2551" w:type="dxa"/>
            <w:tcBorders>
              <w:top w:val="nil"/>
              <w:left w:val="nil"/>
              <w:bottom w:val="single" w:sz="4" w:space="0" w:color="auto"/>
              <w:right w:val="single" w:sz="4" w:space="0" w:color="auto"/>
            </w:tcBorders>
            <w:shd w:val="clear" w:color="auto" w:fill="auto"/>
          </w:tcPr>
          <w:p w:rsidR="00BE6933" w:rsidRPr="00480BAE" w:rsidRDefault="00BE6933" w:rsidP="002F430D">
            <w:r w:rsidRPr="00480BAE">
              <w:t>ООО «Мясные фермы-Искра» строительство мясохладокомбината производственной мощностью 2,5 тонн/сутки</w:t>
            </w:r>
          </w:p>
        </w:tc>
        <w:tc>
          <w:tcPr>
            <w:tcW w:w="1418"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2017-2018гг.</w:t>
            </w: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100,0</w:t>
            </w:r>
          </w:p>
        </w:tc>
        <w:tc>
          <w:tcPr>
            <w:tcW w:w="113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4"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100</w:t>
            </w:r>
          </w:p>
        </w:tc>
        <w:tc>
          <w:tcPr>
            <w:tcW w:w="993"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3"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26</w:t>
            </w:r>
          </w:p>
        </w:tc>
        <w:tc>
          <w:tcPr>
            <w:tcW w:w="2268" w:type="dxa"/>
            <w:tcBorders>
              <w:top w:val="nil"/>
              <w:left w:val="nil"/>
              <w:bottom w:val="single" w:sz="4" w:space="0" w:color="auto"/>
              <w:right w:val="single" w:sz="4" w:space="0" w:color="auto"/>
            </w:tcBorders>
            <w:shd w:val="clear" w:color="auto" w:fill="auto"/>
          </w:tcPr>
          <w:p w:rsidR="00BE6933" w:rsidRPr="00480BAE" w:rsidRDefault="00BE6933" w:rsidP="002F430D">
            <w:r>
              <w:t>1,8</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28</w:t>
            </w:r>
          </w:p>
        </w:tc>
        <w:tc>
          <w:tcPr>
            <w:tcW w:w="2551" w:type="dxa"/>
            <w:tcBorders>
              <w:top w:val="nil"/>
              <w:left w:val="nil"/>
              <w:bottom w:val="single" w:sz="4" w:space="0" w:color="auto"/>
              <w:right w:val="single" w:sz="4" w:space="0" w:color="auto"/>
            </w:tcBorders>
            <w:shd w:val="clear" w:color="auto" w:fill="auto"/>
          </w:tcPr>
          <w:p w:rsidR="00BE6933" w:rsidRPr="00480BAE" w:rsidRDefault="00BE6933" w:rsidP="002F430D">
            <w:r w:rsidRPr="00480BAE">
              <w:t>ООО «СХК «Яблоно</w:t>
            </w:r>
            <w:r>
              <w:t>в</w:t>
            </w:r>
            <w:r w:rsidRPr="00480BAE">
              <w:t>ский» цех по производству гранулированных кормов производственной мощностью 5 тонн/час</w:t>
            </w:r>
          </w:p>
        </w:tc>
        <w:tc>
          <w:tcPr>
            <w:tcW w:w="1418"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2017-2018 гг.</w:t>
            </w: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47,5</w:t>
            </w:r>
          </w:p>
        </w:tc>
        <w:tc>
          <w:tcPr>
            <w:tcW w:w="113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4"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47,5</w:t>
            </w:r>
          </w:p>
        </w:tc>
        <w:tc>
          <w:tcPr>
            <w:tcW w:w="993"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3"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p>
        </w:tc>
        <w:tc>
          <w:tcPr>
            <w:tcW w:w="992" w:type="dxa"/>
            <w:tcBorders>
              <w:top w:val="nil"/>
              <w:left w:val="nil"/>
              <w:bottom w:val="single" w:sz="4" w:space="0" w:color="auto"/>
              <w:right w:val="single" w:sz="4" w:space="0" w:color="auto"/>
            </w:tcBorders>
            <w:shd w:val="clear" w:color="auto" w:fill="auto"/>
          </w:tcPr>
          <w:p w:rsidR="00BE6933" w:rsidRPr="00480BAE" w:rsidRDefault="00BE6933" w:rsidP="002F430D">
            <w:pPr>
              <w:jc w:val="center"/>
            </w:pPr>
            <w:r w:rsidRPr="00480BAE">
              <w:t>25</w:t>
            </w:r>
          </w:p>
        </w:tc>
        <w:tc>
          <w:tcPr>
            <w:tcW w:w="2268" w:type="dxa"/>
            <w:tcBorders>
              <w:top w:val="nil"/>
              <w:left w:val="nil"/>
              <w:bottom w:val="single" w:sz="4" w:space="0" w:color="auto"/>
              <w:right w:val="single" w:sz="4" w:space="0" w:color="auto"/>
            </w:tcBorders>
            <w:shd w:val="clear" w:color="auto" w:fill="auto"/>
          </w:tcPr>
          <w:p w:rsidR="00BE6933" w:rsidRDefault="00BE6933" w:rsidP="002F430D">
            <w:r>
              <w:t>1,7</w:t>
            </w:r>
          </w:p>
        </w:tc>
      </w:tr>
      <w:tr w:rsidR="00BE6933" w:rsidRPr="00251785" w:rsidTr="002F430D">
        <w:trPr>
          <w:trHeight w:val="64"/>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p>
        </w:tc>
        <w:tc>
          <w:tcPr>
            <w:tcW w:w="2551" w:type="dxa"/>
            <w:tcBorders>
              <w:top w:val="nil"/>
              <w:left w:val="nil"/>
              <w:bottom w:val="single" w:sz="4" w:space="0" w:color="auto"/>
              <w:right w:val="single" w:sz="4" w:space="0" w:color="auto"/>
            </w:tcBorders>
          </w:tcPr>
          <w:p w:rsidR="00BE6933" w:rsidRPr="007052A5" w:rsidRDefault="00BE6933" w:rsidP="002F430D">
            <w:pPr>
              <w:widowControl w:val="0"/>
              <w:suppressAutoHyphens/>
              <w:jc w:val="center"/>
            </w:pPr>
            <w:r w:rsidRPr="007052A5">
              <w:t>ИТОГО</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1777</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1577,5</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199,5</w:t>
            </w: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rPr>
                <w:lang w:val="en-US"/>
              </w:rP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231</w:t>
            </w: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t>5</w:t>
            </w:r>
          </w:p>
        </w:tc>
      </w:tr>
      <w:tr w:rsidR="00BE6933" w:rsidRPr="00251785" w:rsidTr="002F430D">
        <w:trPr>
          <w:trHeight w:val="64"/>
        </w:trPr>
        <w:tc>
          <w:tcPr>
            <w:tcW w:w="14947" w:type="dxa"/>
            <w:gridSpan w:val="12"/>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rPr>
                <w:b/>
              </w:rPr>
            </w:pPr>
            <w:r w:rsidRPr="00251785">
              <w:rPr>
                <w:b/>
              </w:rPr>
              <w:t>Третье стратегическое направление «Повышение условий жизни населения муниципального района «Корочанский район»</w:t>
            </w: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29</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Обеспечение жильем молодых семей.</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2017-2019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12,6</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5,0</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4,0</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3,6</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30</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Строительство жилья для детей-сирот, детей оставшихся без попечения </w:t>
            </w:r>
            <w:r>
              <w:t>родителей ООО «СК Азимут», ООО «</w:t>
            </w:r>
            <w:r w:rsidRPr="00251785">
              <w:t>Стройсервис монтаж</w:t>
            </w:r>
            <w:r>
              <w:t>» , ООО «Вымпел-Блок»</w:t>
            </w:r>
            <w:r w:rsidRPr="00251785">
              <w:t>, ИП Дюмин Г.Е.</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2014-2020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92,8</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4,8</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88</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r>
              <w:t>31</w:t>
            </w: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 xml:space="preserve">Водоснабжение населенных пунктов (сети и водозаборные </w:t>
            </w:r>
            <w:r>
              <w:t>сооружения)</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2014-2019 гг</w:t>
            </w:r>
            <w:r>
              <w:t>.</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111,5</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11,5</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53,5</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46,5</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r w:rsidR="00BE6933" w:rsidRPr="00251785" w:rsidTr="002F430D">
        <w:trPr>
          <w:trHeight w:val="410"/>
        </w:trPr>
        <w:tc>
          <w:tcPr>
            <w:tcW w:w="630" w:type="dxa"/>
            <w:tcBorders>
              <w:top w:val="nil"/>
              <w:left w:val="single" w:sz="4" w:space="0" w:color="auto"/>
              <w:bottom w:val="single" w:sz="4" w:space="0" w:color="auto"/>
              <w:right w:val="single" w:sz="4" w:space="0" w:color="auto"/>
            </w:tcBorders>
          </w:tcPr>
          <w:p w:rsidR="00BE6933" w:rsidRPr="00251785" w:rsidRDefault="00BE6933" w:rsidP="002F430D">
            <w:pPr>
              <w:widowControl w:val="0"/>
              <w:suppressAutoHyphens/>
              <w:jc w:val="center"/>
            </w:pPr>
          </w:p>
        </w:tc>
        <w:tc>
          <w:tcPr>
            <w:tcW w:w="2551"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ИТОГО</w:t>
            </w:r>
          </w:p>
        </w:tc>
        <w:tc>
          <w:tcPr>
            <w:tcW w:w="141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216,9</w:t>
            </w:r>
          </w:p>
        </w:tc>
        <w:tc>
          <w:tcPr>
            <w:tcW w:w="113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21,3</w:t>
            </w:r>
          </w:p>
        </w:tc>
        <w:tc>
          <w:tcPr>
            <w:tcW w:w="994"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145,5</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r w:rsidRPr="00251785">
              <w:t>50,1</w:t>
            </w: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3"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992"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c>
          <w:tcPr>
            <w:tcW w:w="2268" w:type="dxa"/>
            <w:tcBorders>
              <w:top w:val="nil"/>
              <w:left w:val="nil"/>
              <w:bottom w:val="single" w:sz="4" w:space="0" w:color="auto"/>
              <w:right w:val="single" w:sz="4" w:space="0" w:color="auto"/>
            </w:tcBorders>
          </w:tcPr>
          <w:p w:rsidR="00BE6933" w:rsidRPr="00251785" w:rsidRDefault="00BE6933" w:rsidP="002F430D">
            <w:pPr>
              <w:widowControl w:val="0"/>
              <w:suppressAutoHyphens/>
              <w:jc w:val="center"/>
            </w:pPr>
          </w:p>
        </w:tc>
      </w:tr>
    </w:tbl>
    <w:p w:rsidR="00BE6933" w:rsidRPr="00251785" w:rsidRDefault="00BE6933" w:rsidP="00BE6933">
      <w:pPr>
        <w:widowControl w:val="0"/>
        <w:suppressAutoHyphens/>
        <w:jc w:val="center"/>
      </w:pPr>
    </w:p>
    <w:p w:rsidR="00BE6933" w:rsidRPr="00251785" w:rsidRDefault="00BE6933" w:rsidP="00BE6933">
      <w:pPr>
        <w:widowControl w:val="0"/>
        <w:suppressAutoHyphens/>
        <w:jc w:val="center"/>
      </w:pPr>
    </w:p>
    <w:p w:rsidR="00BE6933" w:rsidRDefault="00BE6933" w:rsidP="00BE6933"/>
    <w:p w:rsidR="0039067E" w:rsidRDefault="0039067E"/>
    <w:sectPr w:rsidR="0039067E" w:rsidSect="0021129D">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12CF" w:rsidRDefault="008D12CF" w:rsidP="00BE6933">
      <w:r>
        <w:separator/>
      </w:r>
    </w:p>
  </w:endnote>
  <w:endnote w:type="continuationSeparator" w:id="0">
    <w:p w:rsidR="008D12CF" w:rsidRDefault="008D12CF" w:rsidP="00BE6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rsidP="0021129D">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E6933" w:rsidRDefault="00BE6933" w:rsidP="0021129D">
    <w:pPr>
      <w:pStyle w:val="ab"/>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rsidP="0021129D">
    <w:pPr>
      <w:pStyle w:val="ab"/>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rsidP="0021129D">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E6933" w:rsidRDefault="00BE6933">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pPr>
      <w:pStyle w:val="ab"/>
      <w:jc w:val="right"/>
    </w:pPr>
  </w:p>
  <w:p w:rsidR="00BE6933" w:rsidRDefault="00BE6933">
    <w:pPr>
      <w:pStyle w:val="ab"/>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rsidP="0021129D">
    <w:pPr>
      <w:pStyle w:val="ab"/>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BE6933" w:rsidRDefault="00BE6933" w:rsidP="0021129D">
    <w:pPr>
      <w:pStyle w:val="ab"/>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rsidP="0021129D">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12CF" w:rsidRDefault="008D12CF" w:rsidP="00BE6933">
      <w:r>
        <w:separator/>
      </w:r>
    </w:p>
  </w:footnote>
  <w:footnote w:type="continuationSeparator" w:id="0">
    <w:p w:rsidR="008D12CF" w:rsidRDefault="008D12CF" w:rsidP="00BE6933">
      <w:r>
        <w:continuationSeparator/>
      </w:r>
    </w:p>
  </w:footnote>
  <w:footnote w:id="1">
    <w:p w:rsidR="00BE6933" w:rsidRPr="00783193" w:rsidRDefault="00BE6933" w:rsidP="00BE6933">
      <w:pPr>
        <w:pStyle w:val="aff2"/>
        <w:rPr>
          <w:rFonts w:ascii="Times New Roman" w:hAnsi="Times New Roman"/>
        </w:rPr>
      </w:pPr>
      <w:r w:rsidRPr="00783193">
        <w:rPr>
          <w:rStyle w:val="aff4"/>
          <w:rFonts w:ascii="Times New Roman" w:hAnsi="Times New Roman"/>
        </w:rPr>
        <w:footnoteRef/>
      </w:r>
      <w:r w:rsidRPr="00783193">
        <w:rPr>
          <w:rFonts w:ascii="Times New Roman" w:hAnsi="Times New Roman"/>
        </w:rPr>
        <w:t xml:space="preserve"> Показатель включается в число индикаторов при наличии данной проблемы.</w:t>
      </w:r>
    </w:p>
  </w:footnote>
  <w:footnote w:id="2">
    <w:p w:rsidR="00BE6933" w:rsidRPr="00824B38" w:rsidRDefault="00BE6933" w:rsidP="00BE6933">
      <w:pPr>
        <w:pStyle w:val="aff2"/>
        <w:rPr>
          <w:rFonts w:ascii="Times New Roman" w:hAnsi="Times New Roman"/>
        </w:rPr>
      </w:pPr>
      <w:r w:rsidRPr="00824B38">
        <w:rPr>
          <w:rStyle w:val="aff4"/>
          <w:rFonts w:ascii="Times New Roman" w:hAnsi="Times New Roman"/>
        </w:rPr>
        <w:footnoteRef/>
      </w:r>
      <w:r w:rsidRPr="00824B38">
        <w:rPr>
          <w:rFonts w:ascii="Times New Roman" w:hAnsi="Times New Roman"/>
        </w:rPr>
        <w:t xml:space="preserve"> С учетом данных Единого реестра субъектов малого и среднего предпринимательства ФНС России</w:t>
      </w:r>
      <w:r>
        <w:rPr>
          <w:rFonts w:ascii="Times New Roman" w:hAnsi="Times New Roman"/>
        </w:rPr>
        <w:t>.</w:t>
      </w:r>
    </w:p>
  </w:footnote>
  <w:footnote w:id="3">
    <w:p w:rsidR="00BE6933" w:rsidRDefault="00BE6933" w:rsidP="00BE6933">
      <w:pPr>
        <w:pStyle w:val="aff2"/>
      </w:pPr>
      <w:r>
        <w:rPr>
          <w:rStyle w:val="aff4"/>
        </w:rPr>
        <w:footnoteRef/>
      </w:r>
      <w:r>
        <w:t xml:space="preserve"> </w:t>
      </w:r>
      <w:r>
        <w:rPr>
          <w:rFonts w:ascii="Times New Roman" w:hAnsi="Times New Roman"/>
        </w:rPr>
        <w:t>Перенесен и</w:t>
      </w:r>
      <w:r w:rsidRPr="007F63E5">
        <w:rPr>
          <w:rFonts w:ascii="Times New Roman" w:hAnsi="Times New Roman"/>
        </w:rPr>
        <w:t>з первого стратегического направления</w:t>
      </w:r>
      <w:r>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pPr>
      <w:pStyle w:val="a9"/>
      <w:jc w:val="center"/>
      <w:rPr>
        <w:lang w:val="ru-RU"/>
      </w:rPr>
    </w:pPr>
    <w:r>
      <w:fldChar w:fldCharType="begin"/>
    </w:r>
    <w:r>
      <w:instrText>PAGE   \* MERGEFORMAT</w:instrText>
    </w:r>
    <w:r>
      <w:fldChar w:fldCharType="separate"/>
    </w:r>
    <w:r w:rsidR="0047679B" w:rsidRPr="0047679B">
      <w:rPr>
        <w:noProof/>
        <w:lang w:val="ru-RU"/>
      </w:rPr>
      <w:t>57</w:t>
    </w:r>
    <w:r>
      <w:fldChar w:fldCharType="end"/>
    </w:r>
  </w:p>
  <w:p w:rsidR="00BE6933" w:rsidRDefault="00BE6933">
    <w:pPr>
      <w:pStyle w:val="a9"/>
      <w:jc w:val="center"/>
      <w:rPr>
        <w:b/>
        <w:bCs/>
        <w:sz w:val="22"/>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Pr="00EF3C0B" w:rsidRDefault="00BE6933" w:rsidP="0021129D">
    <w:pPr>
      <w:pStyle w:val="a9"/>
      <w:jc w:val="center"/>
      <w:rPr>
        <w:b/>
        <w:bCs/>
        <w:sz w:val="22"/>
      </w:rPr>
    </w:pPr>
    <w:r>
      <w:rPr>
        <w:b/>
        <w:bCs/>
        <w:iCs/>
        <w:noProof/>
        <w:sz w:val="28"/>
        <w:szCs w:val="26"/>
        <w:lang w:val="ru-RU" w:eastAsia="ru-RU"/>
      </w:rPr>
      <w:drawing>
        <wp:inline distT="0" distB="0" distL="0" distR="0" wp14:anchorId="7BDEE957" wp14:editId="31AAB15B">
          <wp:extent cx="340360" cy="244475"/>
          <wp:effectExtent l="0" t="0" r="2540" b="3175"/>
          <wp:docPr id="18" name="Рисунок 18" descr="Эмбле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Эмблема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360" cy="244475"/>
                  </a:xfrm>
                  <a:prstGeom prst="rect">
                    <a:avLst/>
                  </a:prstGeom>
                  <a:noFill/>
                  <a:ln>
                    <a:noFill/>
                  </a:ln>
                </pic:spPr>
              </pic:pic>
            </a:graphicData>
          </a:graphic>
        </wp:inline>
      </w:drawing>
    </w:r>
    <w:r>
      <w:rPr>
        <w:noProof/>
        <w:sz w:val="22"/>
        <w:lang w:val="ru-RU" w:eastAsia="ru-RU"/>
      </w:rPr>
      <mc:AlternateContent>
        <mc:Choice Requires="wps">
          <w:drawing>
            <wp:anchor distT="0" distB="0" distL="114300" distR="114300" simplePos="0" relativeHeight="251660288" behindDoc="0" locked="0" layoutInCell="1" allowOverlap="1" wp14:anchorId="7C62C88C" wp14:editId="74B4908D">
              <wp:simplePos x="0" y="0"/>
              <wp:positionH relativeFrom="column">
                <wp:posOffset>0</wp:posOffset>
              </wp:positionH>
              <wp:positionV relativeFrom="paragraph">
                <wp:posOffset>342265</wp:posOffset>
              </wp:positionV>
              <wp:extent cx="5943600" cy="0"/>
              <wp:effectExtent l="9525" t="8890" r="9525" b="1016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95pt" to="468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"/>
          </w:pict>
        </mc:Fallback>
      </mc:AlternateContent>
    </w:r>
    <w:r>
      <w:rPr>
        <w:sz w:val="22"/>
      </w:rPr>
      <w:t xml:space="preserve">  </w:t>
    </w:r>
    <w:r>
      <w:rPr>
        <w:b/>
        <w:bCs/>
        <w:sz w:val="22"/>
      </w:rPr>
      <w:t>Стратегия социально-экономического развития МО «Корочанский район» до 2025 года</w:t>
    </w:r>
  </w:p>
  <w:p w:rsidR="00BE6933" w:rsidRDefault="00BE6933">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933" w:rsidRDefault="00BE6933">
    <w:pPr>
      <w:pStyle w:val="a9"/>
      <w:jc w:val="center"/>
      <w:rPr>
        <w:b/>
        <w:bCs/>
        <w:sz w:val="22"/>
        <w:u w:val="single"/>
      </w:rPr>
    </w:pPr>
    <w:r>
      <w:rPr>
        <w:noProof/>
        <w:sz w:val="22"/>
        <w:lang w:val="ru-RU" w:eastAsia="ru-RU"/>
      </w:rPr>
      <mc:AlternateContent>
        <mc:Choice Requires="wps">
          <w:drawing>
            <wp:anchor distT="0" distB="0" distL="114300" distR="114300" simplePos="0" relativeHeight="251659264" behindDoc="0" locked="0" layoutInCell="1" allowOverlap="1" wp14:anchorId="38D461AE" wp14:editId="46B42BD9">
              <wp:simplePos x="0" y="0"/>
              <wp:positionH relativeFrom="column">
                <wp:posOffset>0</wp:posOffset>
              </wp:positionH>
              <wp:positionV relativeFrom="paragraph">
                <wp:posOffset>342265</wp:posOffset>
              </wp:positionV>
              <wp:extent cx="5943600" cy="0"/>
              <wp:effectExtent l="9525" t="8890" r="9525" b="1016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95pt" to="468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0p7TwIAAFo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"/>
          </w:pict>
        </mc:Fallback>
      </mc:AlternateContent>
    </w:r>
    <w:r>
      <w:rPr>
        <w:sz w:val="22"/>
      </w:rPr>
      <w:object w:dxaOrig="25084" w:dyaOrig="147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5pt;height:21.05pt" o:ole="">
          <v:imagedata r:id="rId1" o:title=""/>
        </v:shape>
        <o:OLEObject Type="Embed" ProgID="MSPhotoEd.3" ShapeID="_x0000_i1025" DrawAspect="Content" ObjectID="_1592134981" r:id="rId2"/>
      </w:object>
    </w:r>
    <w:r>
      <w:rPr>
        <w:sz w:val="22"/>
      </w:rPr>
      <w:t xml:space="preserve">  </w:t>
    </w:r>
    <w:r>
      <w:rPr>
        <w:b/>
        <w:bCs/>
        <w:sz w:val="22"/>
      </w:rPr>
      <w:t xml:space="preserve">Стратегия социально-экономического развития МО «Яковлевский район» до </w:t>
    </w:r>
    <w:smartTag w:uri="urn:schemas-microsoft-com:office:smarttags" w:element="metricconverter">
      <w:smartTagPr>
        <w:attr w:name="ProductID" w:val="2025 г"/>
      </w:smartTagPr>
      <w:r>
        <w:rPr>
          <w:b/>
          <w:bCs/>
          <w:sz w:val="22"/>
        </w:rPr>
        <w:t>2025 г</w:t>
      </w:r>
    </w:smartTag>
  </w:p>
  <w:p w:rsidR="00BE6933" w:rsidRDefault="00BE693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6854EE"/>
    <w:lvl w:ilvl="0">
      <w:start w:val="1"/>
      <w:numFmt w:val="decimal"/>
      <w:lvlText w:val="%1."/>
      <w:lvlJc w:val="left"/>
      <w:pPr>
        <w:tabs>
          <w:tab w:val="num" w:pos="284"/>
        </w:tabs>
        <w:ind w:left="454" w:hanging="170"/>
      </w:pPr>
      <w:rPr>
        <w:rFonts w:ascii="Times New Roman" w:eastAsia="Times New Roman" w:hAnsi="Times New Roman" w:cs="Times New Roman"/>
      </w:rPr>
    </w:lvl>
  </w:abstractNum>
  <w:abstractNum w:abstractNumId="1">
    <w:nsid w:val="FFFFFFFE"/>
    <w:multiLevelType w:val="singleLevel"/>
    <w:tmpl w:val="DCDC8E8E"/>
    <w:lvl w:ilvl="0">
      <w:numFmt w:val="bullet"/>
      <w:lvlText w:val="*"/>
      <w:lvlJc w:val="left"/>
    </w:lvl>
  </w:abstractNum>
  <w:abstractNum w:abstractNumId="2">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3">
    <w:nsid w:val="08432591"/>
    <w:multiLevelType w:val="hybridMultilevel"/>
    <w:tmpl w:val="E0FCC6D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461486"/>
    <w:multiLevelType w:val="hybridMultilevel"/>
    <w:tmpl w:val="215882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13E0F"/>
    <w:multiLevelType w:val="multilevel"/>
    <w:tmpl w:val="9B0207E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004"/>
        </w:tabs>
        <w:ind w:left="1004"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0C6A6EED"/>
    <w:multiLevelType w:val="hybridMultilevel"/>
    <w:tmpl w:val="B21A169A"/>
    <w:lvl w:ilvl="0" w:tplc="F7725C4E">
      <w:numFmt w:val="bullet"/>
      <w:lvlText w:val=""/>
      <w:lvlJc w:val="left"/>
      <w:pPr>
        <w:tabs>
          <w:tab w:val="num" w:pos="900"/>
        </w:tabs>
        <w:ind w:left="900" w:hanging="360"/>
      </w:pPr>
      <w:rPr>
        <w:rFonts w:ascii="Symbol" w:eastAsia="Times New Roman" w:hAnsi="Symbol"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7">
    <w:nsid w:val="0ECE2A9F"/>
    <w:multiLevelType w:val="hybridMultilevel"/>
    <w:tmpl w:val="8C761C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F2D6197"/>
    <w:multiLevelType w:val="hybridMultilevel"/>
    <w:tmpl w:val="3A427D88"/>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0F8D5807"/>
    <w:multiLevelType w:val="hybridMultilevel"/>
    <w:tmpl w:val="356AAB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729326E"/>
    <w:multiLevelType w:val="hybridMultilevel"/>
    <w:tmpl w:val="091A65E2"/>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177B01A8"/>
    <w:multiLevelType w:val="hybridMultilevel"/>
    <w:tmpl w:val="4B2AE292"/>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192E4137"/>
    <w:multiLevelType w:val="hybridMultilevel"/>
    <w:tmpl w:val="5C664BBE"/>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nsid w:val="1C9715B8"/>
    <w:multiLevelType w:val="hybridMultilevel"/>
    <w:tmpl w:val="B4023E46"/>
    <w:lvl w:ilvl="0" w:tplc="A0D22ADA">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2307DB"/>
    <w:multiLevelType w:val="hybridMultilevel"/>
    <w:tmpl w:val="0A5244DC"/>
    <w:lvl w:ilvl="0" w:tplc="4522A672">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8323C1B"/>
    <w:multiLevelType w:val="hybridMultilevel"/>
    <w:tmpl w:val="8C2CDE22"/>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6">
    <w:nsid w:val="283402F5"/>
    <w:multiLevelType w:val="hybridMultilevel"/>
    <w:tmpl w:val="7988CAC2"/>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nsid w:val="299B6C56"/>
    <w:multiLevelType w:val="hybridMultilevel"/>
    <w:tmpl w:val="F1B2E3C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2C613A71"/>
    <w:multiLevelType w:val="hybridMultilevel"/>
    <w:tmpl w:val="3282023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C847303"/>
    <w:multiLevelType w:val="hybridMultilevel"/>
    <w:tmpl w:val="67C8C610"/>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30B07F5A"/>
    <w:multiLevelType w:val="hybridMultilevel"/>
    <w:tmpl w:val="DE6C543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396B6E87"/>
    <w:multiLevelType w:val="hybridMultilevel"/>
    <w:tmpl w:val="EAAA1D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B84696C"/>
    <w:multiLevelType w:val="hybridMultilevel"/>
    <w:tmpl w:val="C5AE18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CD16994"/>
    <w:multiLevelType w:val="hybridMultilevel"/>
    <w:tmpl w:val="3234579C"/>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nsid w:val="44A82289"/>
    <w:multiLevelType w:val="hybridMultilevel"/>
    <w:tmpl w:val="61F459F8"/>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54951CA"/>
    <w:multiLevelType w:val="hybridMultilevel"/>
    <w:tmpl w:val="0966CCD2"/>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4656247B"/>
    <w:multiLevelType w:val="hybridMultilevel"/>
    <w:tmpl w:val="7F546246"/>
    <w:lvl w:ilvl="0" w:tplc="04190005">
      <w:start w:val="1"/>
      <w:numFmt w:val="bullet"/>
      <w:lvlText w:val=""/>
      <w:lvlJc w:val="left"/>
      <w:pPr>
        <w:tabs>
          <w:tab w:val="num" w:pos="993"/>
        </w:tabs>
        <w:ind w:left="993" w:hanging="360"/>
      </w:pPr>
      <w:rPr>
        <w:rFonts w:ascii="Wingdings" w:hAnsi="Wingdings" w:hint="default"/>
      </w:rPr>
    </w:lvl>
    <w:lvl w:ilvl="1" w:tplc="04190003" w:tentative="1">
      <w:start w:val="1"/>
      <w:numFmt w:val="bullet"/>
      <w:lvlText w:val="o"/>
      <w:lvlJc w:val="left"/>
      <w:pPr>
        <w:tabs>
          <w:tab w:val="num" w:pos="1713"/>
        </w:tabs>
        <w:ind w:left="1713" w:hanging="360"/>
      </w:pPr>
      <w:rPr>
        <w:rFonts w:ascii="Courier New" w:hAnsi="Courier New" w:cs="Courier New" w:hint="default"/>
      </w:rPr>
    </w:lvl>
    <w:lvl w:ilvl="2" w:tplc="04190005" w:tentative="1">
      <w:start w:val="1"/>
      <w:numFmt w:val="bullet"/>
      <w:lvlText w:val=""/>
      <w:lvlJc w:val="left"/>
      <w:pPr>
        <w:tabs>
          <w:tab w:val="num" w:pos="2433"/>
        </w:tabs>
        <w:ind w:left="2433" w:hanging="360"/>
      </w:pPr>
      <w:rPr>
        <w:rFonts w:ascii="Wingdings" w:hAnsi="Wingdings" w:hint="default"/>
      </w:rPr>
    </w:lvl>
    <w:lvl w:ilvl="3" w:tplc="04190001" w:tentative="1">
      <w:start w:val="1"/>
      <w:numFmt w:val="bullet"/>
      <w:lvlText w:val=""/>
      <w:lvlJc w:val="left"/>
      <w:pPr>
        <w:tabs>
          <w:tab w:val="num" w:pos="3153"/>
        </w:tabs>
        <w:ind w:left="3153" w:hanging="360"/>
      </w:pPr>
      <w:rPr>
        <w:rFonts w:ascii="Symbol" w:hAnsi="Symbol" w:hint="default"/>
      </w:rPr>
    </w:lvl>
    <w:lvl w:ilvl="4" w:tplc="04190003" w:tentative="1">
      <w:start w:val="1"/>
      <w:numFmt w:val="bullet"/>
      <w:lvlText w:val="o"/>
      <w:lvlJc w:val="left"/>
      <w:pPr>
        <w:tabs>
          <w:tab w:val="num" w:pos="3873"/>
        </w:tabs>
        <w:ind w:left="3873" w:hanging="360"/>
      </w:pPr>
      <w:rPr>
        <w:rFonts w:ascii="Courier New" w:hAnsi="Courier New" w:cs="Courier New" w:hint="default"/>
      </w:rPr>
    </w:lvl>
    <w:lvl w:ilvl="5" w:tplc="04190005" w:tentative="1">
      <w:start w:val="1"/>
      <w:numFmt w:val="bullet"/>
      <w:lvlText w:val=""/>
      <w:lvlJc w:val="left"/>
      <w:pPr>
        <w:tabs>
          <w:tab w:val="num" w:pos="4593"/>
        </w:tabs>
        <w:ind w:left="4593" w:hanging="360"/>
      </w:pPr>
      <w:rPr>
        <w:rFonts w:ascii="Wingdings" w:hAnsi="Wingdings" w:hint="default"/>
      </w:rPr>
    </w:lvl>
    <w:lvl w:ilvl="6" w:tplc="04190001" w:tentative="1">
      <w:start w:val="1"/>
      <w:numFmt w:val="bullet"/>
      <w:lvlText w:val=""/>
      <w:lvlJc w:val="left"/>
      <w:pPr>
        <w:tabs>
          <w:tab w:val="num" w:pos="5313"/>
        </w:tabs>
        <w:ind w:left="5313" w:hanging="360"/>
      </w:pPr>
      <w:rPr>
        <w:rFonts w:ascii="Symbol" w:hAnsi="Symbol" w:hint="default"/>
      </w:rPr>
    </w:lvl>
    <w:lvl w:ilvl="7" w:tplc="04190003" w:tentative="1">
      <w:start w:val="1"/>
      <w:numFmt w:val="bullet"/>
      <w:lvlText w:val="o"/>
      <w:lvlJc w:val="left"/>
      <w:pPr>
        <w:tabs>
          <w:tab w:val="num" w:pos="6033"/>
        </w:tabs>
        <w:ind w:left="6033" w:hanging="360"/>
      </w:pPr>
      <w:rPr>
        <w:rFonts w:ascii="Courier New" w:hAnsi="Courier New" w:cs="Courier New" w:hint="default"/>
      </w:rPr>
    </w:lvl>
    <w:lvl w:ilvl="8" w:tplc="04190005" w:tentative="1">
      <w:start w:val="1"/>
      <w:numFmt w:val="bullet"/>
      <w:lvlText w:val=""/>
      <w:lvlJc w:val="left"/>
      <w:pPr>
        <w:tabs>
          <w:tab w:val="num" w:pos="6753"/>
        </w:tabs>
        <w:ind w:left="6753" w:hanging="360"/>
      </w:pPr>
      <w:rPr>
        <w:rFonts w:ascii="Wingdings" w:hAnsi="Wingdings" w:hint="default"/>
      </w:rPr>
    </w:lvl>
  </w:abstractNum>
  <w:abstractNum w:abstractNumId="27">
    <w:nsid w:val="48116F18"/>
    <w:multiLevelType w:val="hybridMultilevel"/>
    <w:tmpl w:val="9274FE88"/>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4CC15453"/>
    <w:multiLevelType w:val="hybridMultilevel"/>
    <w:tmpl w:val="64849F80"/>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4E316876"/>
    <w:multiLevelType w:val="hybridMultilevel"/>
    <w:tmpl w:val="DE0AADC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4ED17E16"/>
    <w:multiLevelType w:val="hybridMultilevel"/>
    <w:tmpl w:val="CADAC812"/>
    <w:lvl w:ilvl="0" w:tplc="A0D22ADA">
      <w:start w:val="1"/>
      <w:numFmt w:val="bullet"/>
      <w:lvlText w:val=""/>
      <w:lvlJc w:val="left"/>
      <w:pPr>
        <w:tabs>
          <w:tab w:val="num" w:pos="360"/>
        </w:tabs>
        <w:ind w:left="360" w:hanging="360"/>
      </w:pPr>
      <w:rPr>
        <w:rFonts w:ascii="Wingdings" w:hAnsi="Wingdings" w:hint="default"/>
      </w:rPr>
    </w:lvl>
    <w:lvl w:ilvl="1" w:tplc="04190005">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nsid w:val="516E3B83"/>
    <w:multiLevelType w:val="hybridMultilevel"/>
    <w:tmpl w:val="3CA02440"/>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51F26532"/>
    <w:multiLevelType w:val="hybridMultilevel"/>
    <w:tmpl w:val="A81CD16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6E30EB4"/>
    <w:multiLevelType w:val="multilevel"/>
    <w:tmpl w:val="8626DAA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57941EBE"/>
    <w:multiLevelType w:val="hybridMultilevel"/>
    <w:tmpl w:val="B7A26C7C"/>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5">
    <w:nsid w:val="57FA6577"/>
    <w:multiLevelType w:val="hybridMultilevel"/>
    <w:tmpl w:val="C2C22048"/>
    <w:lvl w:ilvl="0" w:tplc="AE82607E">
      <w:start w:val="1"/>
      <w:numFmt w:val="decimal"/>
      <w:lvlText w:val="%1."/>
      <w:lvlJc w:val="left"/>
      <w:pPr>
        <w:tabs>
          <w:tab w:val="num" w:pos="900"/>
        </w:tabs>
        <w:ind w:left="900" w:hanging="360"/>
      </w:pPr>
      <w:rPr>
        <w:rFonts w:hint="default"/>
      </w:rPr>
    </w:lvl>
    <w:lvl w:ilvl="1" w:tplc="2B689A3C">
      <w:numFmt w:val="none"/>
      <w:lvlText w:val=""/>
      <w:lvlJc w:val="left"/>
      <w:pPr>
        <w:tabs>
          <w:tab w:val="num" w:pos="360"/>
        </w:tabs>
      </w:pPr>
    </w:lvl>
    <w:lvl w:ilvl="2" w:tplc="566CD454">
      <w:numFmt w:val="none"/>
      <w:lvlText w:val=""/>
      <w:lvlJc w:val="left"/>
      <w:pPr>
        <w:tabs>
          <w:tab w:val="num" w:pos="360"/>
        </w:tabs>
      </w:pPr>
    </w:lvl>
    <w:lvl w:ilvl="3" w:tplc="121E6904">
      <w:numFmt w:val="none"/>
      <w:lvlText w:val=""/>
      <w:lvlJc w:val="left"/>
      <w:pPr>
        <w:tabs>
          <w:tab w:val="num" w:pos="360"/>
        </w:tabs>
      </w:pPr>
    </w:lvl>
    <w:lvl w:ilvl="4" w:tplc="4E883EE6">
      <w:numFmt w:val="none"/>
      <w:lvlText w:val=""/>
      <w:lvlJc w:val="left"/>
      <w:pPr>
        <w:tabs>
          <w:tab w:val="num" w:pos="360"/>
        </w:tabs>
      </w:pPr>
    </w:lvl>
    <w:lvl w:ilvl="5" w:tplc="598A835E">
      <w:numFmt w:val="none"/>
      <w:lvlText w:val=""/>
      <w:lvlJc w:val="left"/>
      <w:pPr>
        <w:tabs>
          <w:tab w:val="num" w:pos="360"/>
        </w:tabs>
      </w:pPr>
    </w:lvl>
    <w:lvl w:ilvl="6" w:tplc="4A587DB4">
      <w:numFmt w:val="none"/>
      <w:lvlText w:val=""/>
      <w:lvlJc w:val="left"/>
      <w:pPr>
        <w:tabs>
          <w:tab w:val="num" w:pos="360"/>
        </w:tabs>
      </w:pPr>
    </w:lvl>
    <w:lvl w:ilvl="7" w:tplc="CC0C9AC0">
      <w:numFmt w:val="none"/>
      <w:lvlText w:val=""/>
      <w:lvlJc w:val="left"/>
      <w:pPr>
        <w:tabs>
          <w:tab w:val="num" w:pos="360"/>
        </w:tabs>
      </w:pPr>
    </w:lvl>
    <w:lvl w:ilvl="8" w:tplc="4BBCC902">
      <w:numFmt w:val="none"/>
      <w:lvlText w:val=""/>
      <w:lvlJc w:val="left"/>
      <w:pPr>
        <w:tabs>
          <w:tab w:val="num" w:pos="360"/>
        </w:tabs>
      </w:pPr>
    </w:lvl>
  </w:abstractNum>
  <w:abstractNum w:abstractNumId="36">
    <w:nsid w:val="588B093D"/>
    <w:multiLevelType w:val="hybridMultilevel"/>
    <w:tmpl w:val="246C9ECC"/>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59AD0522"/>
    <w:multiLevelType w:val="hybridMultilevel"/>
    <w:tmpl w:val="1354E6C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8">
    <w:nsid w:val="5DC46C0F"/>
    <w:multiLevelType w:val="multilevel"/>
    <w:tmpl w:val="D1F88FF0"/>
    <w:lvl w:ilvl="0">
      <w:start w:val="1"/>
      <w:numFmt w:val="decimal"/>
      <w:lvlText w:val="%1."/>
      <w:lvlJc w:val="left"/>
      <w:pPr>
        <w:tabs>
          <w:tab w:val="num" w:pos="645"/>
        </w:tabs>
        <w:ind w:left="645" w:hanging="645"/>
      </w:pPr>
      <w:rPr>
        <w:rFonts w:hint="default"/>
      </w:rPr>
    </w:lvl>
    <w:lvl w:ilvl="1">
      <w:start w:val="4"/>
      <w:numFmt w:val="decimal"/>
      <w:lvlText w:val="%1.%2."/>
      <w:lvlJc w:val="left"/>
      <w:pPr>
        <w:tabs>
          <w:tab w:val="num" w:pos="990"/>
        </w:tabs>
        <w:ind w:left="990" w:hanging="72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420"/>
        </w:tabs>
        <w:ind w:left="3420" w:hanging="180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39">
    <w:nsid w:val="67655BEB"/>
    <w:multiLevelType w:val="hybridMultilevel"/>
    <w:tmpl w:val="A7CA9D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7991883"/>
    <w:multiLevelType w:val="hybridMultilevel"/>
    <w:tmpl w:val="43021ADA"/>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1">
    <w:nsid w:val="6A4A554F"/>
    <w:multiLevelType w:val="hybridMultilevel"/>
    <w:tmpl w:val="C96476F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FB5350F"/>
    <w:multiLevelType w:val="hybridMultilevel"/>
    <w:tmpl w:val="D45C444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FDE5CB8"/>
    <w:multiLevelType w:val="hybridMultilevel"/>
    <w:tmpl w:val="F0E64E42"/>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4">
    <w:nsid w:val="720E448B"/>
    <w:multiLevelType w:val="hybridMultilevel"/>
    <w:tmpl w:val="CDACD0DA"/>
    <w:lvl w:ilvl="0" w:tplc="EF52DEE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313E2B"/>
    <w:multiLevelType w:val="hybridMultilevel"/>
    <w:tmpl w:val="8F32ECF6"/>
    <w:lvl w:ilvl="0" w:tplc="A0D22ADA">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6">
    <w:nsid w:val="79B56FB8"/>
    <w:multiLevelType w:val="hybridMultilevel"/>
    <w:tmpl w:val="712AD146"/>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5"/>
  </w:num>
  <w:num w:numId="2">
    <w:abstractNumId w:val="33"/>
  </w:num>
  <w:num w:numId="3">
    <w:abstractNumId w:val="39"/>
  </w:num>
  <w:num w:numId="4">
    <w:abstractNumId w:val="4"/>
  </w:num>
  <w:num w:numId="5">
    <w:abstractNumId w:val="44"/>
  </w:num>
  <w:num w:numId="6">
    <w:abstractNumId w:val="38"/>
  </w:num>
  <w:num w:numId="7">
    <w:abstractNumId w:val="35"/>
    <w:lvlOverride w:ilvl="0">
      <w:startOverride w:val="1"/>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8"/>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32"/>
  </w:num>
  <w:num w:numId="37">
    <w:abstractNumId w:val="26"/>
  </w:num>
  <w:num w:numId="38">
    <w:abstractNumId w:val="17"/>
  </w:num>
  <w:num w:numId="39">
    <w:abstractNumId w:val="21"/>
  </w:num>
  <w:num w:numId="40">
    <w:abstractNumId w:val="9"/>
  </w:num>
  <w:num w:numId="41">
    <w:abstractNumId w:val="42"/>
  </w:num>
  <w:num w:numId="42">
    <w:abstractNumId w:val="6"/>
  </w:num>
  <w:num w:numId="43">
    <w:abstractNumId w:val="2"/>
  </w:num>
  <w:num w:numId="44">
    <w:abstractNumId w:val="37"/>
  </w:num>
  <w:num w:numId="45">
    <w:abstractNumId w:val="0"/>
  </w:num>
  <w:num w:numId="46">
    <w:abstractNumId w:val="1"/>
    <w:lvlOverride w:ilvl="0">
      <w:lvl w:ilvl="0">
        <w:start w:val="65535"/>
        <w:numFmt w:val="bullet"/>
        <w:lvlText w:val="-"/>
        <w:legacy w:legacy="1" w:legacySpace="0" w:legacyIndent="341"/>
        <w:lvlJc w:val="left"/>
        <w:rPr>
          <w:rFonts w:ascii="Times New Roman" w:hAnsi="Times New Roman" w:cs="Times New Roman" w:hint="default"/>
        </w:rPr>
      </w:lvl>
    </w:lvlOverride>
  </w:num>
  <w:num w:numId="47">
    <w:abstractNumId w:val="3"/>
  </w:num>
  <w:num w:numId="48">
    <w:abstractNumId w:val="7"/>
  </w:num>
  <w:num w:numId="49">
    <w:abstractNumId w:val="20"/>
  </w:num>
  <w:num w:numId="50">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B0A"/>
    <w:rsid w:val="0039067E"/>
    <w:rsid w:val="004033DA"/>
    <w:rsid w:val="0047679B"/>
    <w:rsid w:val="00641DDA"/>
    <w:rsid w:val="008D12CF"/>
    <w:rsid w:val="00BD02AF"/>
    <w:rsid w:val="00BE6933"/>
    <w:rsid w:val="00F64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6933"/>
    <w:pPr>
      <w:keepNext/>
      <w:jc w:val="center"/>
      <w:outlineLvl w:val="0"/>
    </w:pPr>
    <w:rPr>
      <w:b/>
      <w:bCs/>
      <w:sz w:val="32"/>
      <w:szCs w:val="20"/>
    </w:rPr>
  </w:style>
  <w:style w:type="paragraph" w:styleId="2">
    <w:name w:val="heading 2"/>
    <w:basedOn w:val="a"/>
    <w:next w:val="a"/>
    <w:link w:val="20"/>
    <w:qFormat/>
    <w:rsid w:val="00BE6933"/>
    <w:pPr>
      <w:keepNext/>
      <w:ind w:firstLine="720"/>
      <w:outlineLvl w:val="1"/>
    </w:pPr>
    <w:rPr>
      <w:b/>
      <w:bCs/>
      <w:sz w:val="28"/>
      <w:szCs w:val="20"/>
    </w:rPr>
  </w:style>
  <w:style w:type="paragraph" w:styleId="3">
    <w:name w:val="heading 3"/>
    <w:basedOn w:val="a"/>
    <w:next w:val="a"/>
    <w:link w:val="30"/>
    <w:qFormat/>
    <w:rsid w:val="00BE6933"/>
    <w:pPr>
      <w:keepNext/>
      <w:outlineLvl w:val="2"/>
    </w:pPr>
    <w:rPr>
      <w:sz w:val="32"/>
    </w:rPr>
  </w:style>
  <w:style w:type="paragraph" w:styleId="4">
    <w:name w:val="heading 4"/>
    <w:basedOn w:val="a"/>
    <w:next w:val="a"/>
    <w:link w:val="40"/>
    <w:qFormat/>
    <w:rsid w:val="00BE6933"/>
    <w:pPr>
      <w:keepNext/>
      <w:spacing w:line="360" w:lineRule="auto"/>
      <w:jc w:val="center"/>
      <w:outlineLvl w:val="3"/>
    </w:pPr>
    <w:rPr>
      <w:b/>
      <w:i/>
      <w:iCs/>
      <w:szCs w:val="28"/>
    </w:rPr>
  </w:style>
  <w:style w:type="paragraph" w:styleId="5">
    <w:name w:val="heading 5"/>
    <w:basedOn w:val="a"/>
    <w:next w:val="a"/>
    <w:link w:val="50"/>
    <w:qFormat/>
    <w:rsid w:val="00BE6933"/>
    <w:pPr>
      <w:keepNext/>
      <w:spacing w:line="360" w:lineRule="auto"/>
      <w:ind w:firstLine="540"/>
      <w:jc w:val="center"/>
      <w:outlineLvl w:val="4"/>
    </w:pPr>
    <w:rPr>
      <w:b/>
      <w:i/>
      <w:iCs/>
      <w:szCs w:val="28"/>
    </w:rPr>
  </w:style>
  <w:style w:type="paragraph" w:styleId="6">
    <w:name w:val="heading 6"/>
    <w:basedOn w:val="a"/>
    <w:next w:val="a"/>
    <w:link w:val="60"/>
    <w:qFormat/>
    <w:rsid w:val="00BE6933"/>
    <w:pPr>
      <w:keepNext/>
      <w:spacing w:line="360" w:lineRule="auto"/>
      <w:ind w:firstLine="708"/>
      <w:jc w:val="center"/>
      <w:outlineLvl w:val="5"/>
    </w:pPr>
    <w:rPr>
      <w:b/>
      <w:bCs/>
      <w:i/>
      <w:iCs/>
      <w:szCs w:val="28"/>
    </w:rPr>
  </w:style>
  <w:style w:type="paragraph" w:styleId="7">
    <w:name w:val="heading 7"/>
    <w:basedOn w:val="a"/>
    <w:next w:val="a"/>
    <w:link w:val="70"/>
    <w:qFormat/>
    <w:rsid w:val="00BE6933"/>
    <w:pPr>
      <w:keepNext/>
      <w:overflowPunct w:val="0"/>
      <w:autoSpaceDE w:val="0"/>
      <w:autoSpaceDN w:val="0"/>
      <w:adjustRightInd w:val="0"/>
      <w:jc w:val="center"/>
      <w:textAlignment w:val="baseline"/>
      <w:outlineLvl w:val="6"/>
    </w:pPr>
    <w:rPr>
      <w:b/>
      <w:szCs w:val="20"/>
    </w:rPr>
  </w:style>
  <w:style w:type="paragraph" w:styleId="8">
    <w:name w:val="heading 8"/>
    <w:basedOn w:val="a"/>
    <w:next w:val="a"/>
    <w:link w:val="80"/>
    <w:qFormat/>
    <w:rsid w:val="00BE6933"/>
    <w:pPr>
      <w:keepNext/>
      <w:numPr>
        <w:ilvl w:val="12"/>
      </w:numPr>
      <w:jc w:val="center"/>
      <w:outlineLvl w:val="7"/>
    </w:pPr>
    <w:rPr>
      <w:b/>
      <w:i/>
      <w:sz w:val="22"/>
    </w:rPr>
  </w:style>
  <w:style w:type="paragraph" w:styleId="9">
    <w:name w:val="heading 9"/>
    <w:basedOn w:val="a"/>
    <w:next w:val="a"/>
    <w:link w:val="90"/>
    <w:qFormat/>
    <w:rsid w:val="00BE6933"/>
    <w:pPr>
      <w:keepNext/>
      <w:ind w:firstLine="935"/>
      <w:jc w:val="center"/>
      <w:outlineLvl w:val="8"/>
    </w:pPr>
    <w:rPr>
      <w:b/>
      <w: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6933"/>
    <w:rPr>
      <w:rFonts w:ascii="Times New Roman" w:eastAsia="Times New Roman" w:hAnsi="Times New Roman" w:cs="Times New Roman"/>
      <w:b/>
      <w:bCs/>
      <w:sz w:val="32"/>
      <w:szCs w:val="20"/>
      <w:lang w:eastAsia="ru-RU"/>
    </w:rPr>
  </w:style>
  <w:style w:type="character" w:customStyle="1" w:styleId="20">
    <w:name w:val="Заголовок 2 Знак"/>
    <w:basedOn w:val="a0"/>
    <w:link w:val="2"/>
    <w:rsid w:val="00BE6933"/>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rsid w:val="00BE6933"/>
    <w:rPr>
      <w:rFonts w:ascii="Times New Roman" w:eastAsia="Times New Roman" w:hAnsi="Times New Roman" w:cs="Times New Roman"/>
      <w:sz w:val="32"/>
      <w:szCs w:val="24"/>
      <w:lang w:eastAsia="ru-RU"/>
    </w:rPr>
  </w:style>
  <w:style w:type="character" w:customStyle="1" w:styleId="40">
    <w:name w:val="Заголовок 4 Знак"/>
    <w:basedOn w:val="a0"/>
    <w:link w:val="4"/>
    <w:rsid w:val="00BE6933"/>
    <w:rPr>
      <w:rFonts w:ascii="Times New Roman" w:eastAsia="Times New Roman" w:hAnsi="Times New Roman" w:cs="Times New Roman"/>
      <w:b/>
      <w:i/>
      <w:iCs/>
      <w:sz w:val="24"/>
      <w:szCs w:val="28"/>
      <w:lang w:eastAsia="ru-RU"/>
    </w:rPr>
  </w:style>
  <w:style w:type="character" w:customStyle="1" w:styleId="50">
    <w:name w:val="Заголовок 5 Знак"/>
    <w:basedOn w:val="a0"/>
    <w:link w:val="5"/>
    <w:rsid w:val="00BE6933"/>
    <w:rPr>
      <w:rFonts w:ascii="Times New Roman" w:eastAsia="Times New Roman" w:hAnsi="Times New Roman" w:cs="Times New Roman"/>
      <w:b/>
      <w:i/>
      <w:iCs/>
      <w:sz w:val="24"/>
      <w:szCs w:val="28"/>
      <w:lang w:eastAsia="ru-RU"/>
    </w:rPr>
  </w:style>
  <w:style w:type="character" w:customStyle="1" w:styleId="60">
    <w:name w:val="Заголовок 6 Знак"/>
    <w:basedOn w:val="a0"/>
    <w:link w:val="6"/>
    <w:rsid w:val="00BE6933"/>
    <w:rPr>
      <w:rFonts w:ascii="Times New Roman" w:eastAsia="Times New Roman" w:hAnsi="Times New Roman" w:cs="Times New Roman"/>
      <w:b/>
      <w:bCs/>
      <w:i/>
      <w:iCs/>
      <w:sz w:val="24"/>
      <w:szCs w:val="28"/>
      <w:lang w:eastAsia="ru-RU"/>
    </w:rPr>
  </w:style>
  <w:style w:type="character" w:customStyle="1" w:styleId="70">
    <w:name w:val="Заголовок 7 Знак"/>
    <w:basedOn w:val="a0"/>
    <w:link w:val="7"/>
    <w:rsid w:val="00BE6933"/>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BE6933"/>
    <w:rPr>
      <w:rFonts w:ascii="Times New Roman" w:eastAsia="Times New Roman" w:hAnsi="Times New Roman" w:cs="Times New Roman"/>
      <w:b/>
      <w:i/>
      <w:szCs w:val="24"/>
      <w:lang w:eastAsia="ru-RU"/>
    </w:rPr>
  </w:style>
  <w:style w:type="character" w:customStyle="1" w:styleId="90">
    <w:name w:val="Заголовок 9 Знак"/>
    <w:basedOn w:val="a0"/>
    <w:link w:val="9"/>
    <w:rsid w:val="00BE6933"/>
    <w:rPr>
      <w:rFonts w:ascii="Times New Roman" w:eastAsia="Times New Roman" w:hAnsi="Times New Roman" w:cs="Times New Roman"/>
      <w:b/>
      <w:i/>
      <w:sz w:val="24"/>
      <w:szCs w:val="28"/>
      <w:lang w:eastAsia="ru-RU"/>
    </w:rPr>
  </w:style>
  <w:style w:type="paragraph" w:styleId="a3">
    <w:name w:val="Body Text Indent"/>
    <w:basedOn w:val="a"/>
    <w:link w:val="a4"/>
    <w:rsid w:val="00BE6933"/>
    <w:pPr>
      <w:ind w:firstLine="851"/>
      <w:jc w:val="both"/>
    </w:pPr>
    <w:rPr>
      <w:sz w:val="28"/>
      <w:szCs w:val="20"/>
    </w:rPr>
  </w:style>
  <w:style w:type="character" w:customStyle="1" w:styleId="a4">
    <w:name w:val="Основной текст с отступом Знак"/>
    <w:basedOn w:val="a0"/>
    <w:link w:val="a3"/>
    <w:rsid w:val="00BE6933"/>
    <w:rPr>
      <w:rFonts w:ascii="Times New Roman" w:eastAsia="Times New Roman" w:hAnsi="Times New Roman" w:cs="Times New Roman"/>
      <w:sz w:val="28"/>
      <w:szCs w:val="20"/>
      <w:lang w:eastAsia="ru-RU"/>
    </w:rPr>
  </w:style>
  <w:style w:type="paragraph" w:styleId="a5">
    <w:name w:val="Normal (Web)"/>
    <w:basedOn w:val="a"/>
    <w:uiPriority w:val="99"/>
    <w:rsid w:val="00BE6933"/>
    <w:pPr>
      <w:spacing w:before="100" w:beforeAutospacing="1" w:after="100" w:afterAutospacing="1"/>
    </w:pPr>
  </w:style>
  <w:style w:type="paragraph" w:customStyle="1" w:styleId="fr1">
    <w:name w:val="fr1"/>
    <w:basedOn w:val="a"/>
    <w:rsid w:val="00BE6933"/>
    <w:pPr>
      <w:spacing w:before="100" w:beforeAutospacing="1" w:after="100" w:afterAutospacing="1"/>
    </w:pPr>
  </w:style>
  <w:style w:type="paragraph" w:styleId="a6">
    <w:name w:val="Body Text"/>
    <w:basedOn w:val="a"/>
    <w:link w:val="a7"/>
    <w:rsid w:val="00BE6933"/>
    <w:rPr>
      <w:b/>
      <w:bCs/>
      <w:sz w:val="32"/>
      <w:lang w:val="x-none" w:eastAsia="x-none"/>
    </w:rPr>
  </w:style>
  <w:style w:type="character" w:customStyle="1" w:styleId="a7">
    <w:name w:val="Основной текст Знак"/>
    <w:basedOn w:val="a0"/>
    <w:link w:val="a6"/>
    <w:rsid w:val="00BE6933"/>
    <w:rPr>
      <w:rFonts w:ascii="Times New Roman" w:eastAsia="Times New Roman" w:hAnsi="Times New Roman" w:cs="Times New Roman"/>
      <w:b/>
      <w:bCs/>
      <w:sz w:val="32"/>
      <w:szCs w:val="24"/>
      <w:lang w:val="x-none" w:eastAsia="x-none"/>
    </w:rPr>
  </w:style>
  <w:style w:type="paragraph" w:styleId="21">
    <w:name w:val="Body Text Indent 2"/>
    <w:basedOn w:val="a"/>
    <w:link w:val="22"/>
    <w:rsid w:val="00BE6933"/>
    <w:pPr>
      <w:spacing w:line="360" w:lineRule="auto"/>
      <w:ind w:firstLine="708"/>
      <w:jc w:val="center"/>
    </w:pPr>
    <w:rPr>
      <w:b/>
      <w:bCs/>
      <w:i/>
      <w:iCs/>
      <w:szCs w:val="28"/>
    </w:rPr>
  </w:style>
  <w:style w:type="character" w:customStyle="1" w:styleId="22">
    <w:name w:val="Основной текст с отступом 2 Знак"/>
    <w:basedOn w:val="a0"/>
    <w:link w:val="21"/>
    <w:rsid w:val="00BE6933"/>
    <w:rPr>
      <w:rFonts w:ascii="Times New Roman" w:eastAsia="Times New Roman" w:hAnsi="Times New Roman" w:cs="Times New Roman"/>
      <w:b/>
      <w:bCs/>
      <w:i/>
      <w:iCs/>
      <w:sz w:val="24"/>
      <w:szCs w:val="28"/>
      <w:lang w:eastAsia="ru-RU"/>
    </w:rPr>
  </w:style>
  <w:style w:type="paragraph" w:customStyle="1" w:styleId="210">
    <w:name w:val="Основной текст 21"/>
    <w:basedOn w:val="a"/>
    <w:rsid w:val="00BE6933"/>
    <w:rPr>
      <w:szCs w:val="20"/>
    </w:rPr>
  </w:style>
  <w:style w:type="paragraph" w:styleId="31">
    <w:name w:val="Body Text Indent 3"/>
    <w:basedOn w:val="a"/>
    <w:link w:val="32"/>
    <w:rsid w:val="00BE6933"/>
    <w:pPr>
      <w:spacing w:line="360" w:lineRule="auto"/>
      <w:ind w:firstLine="708"/>
      <w:jc w:val="both"/>
    </w:pPr>
    <w:rPr>
      <w:sz w:val="28"/>
      <w:szCs w:val="28"/>
    </w:rPr>
  </w:style>
  <w:style w:type="character" w:customStyle="1" w:styleId="32">
    <w:name w:val="Основной текст с отступом 3 Знак"/>
    <w:basedOn w:val="a0"/>
    <w:link w:val="31"/>
    <w:rsid w:val="00BE6933"/>
    <w:rPr>
      <w:rFonts w:ascii="Times New Roman" w:eastAsia="Times New Roman" w:hAnsi="Times New Roman" w:cs="Times New Roman"/>
      <w:sz w:val="28"/>
      <w:szCs w:val="28"/>
      <w:lang w:eastAsia="ru-RU"/>
    </w:rPr>
  </w:style>
  <w:style w:type="paragraph" w:styleId="33">
    <w:name w:val="Body Text 3"/>
    <w:basedOn w:val="a"/>
    <w:link w:val="34"/>
    <w:rsid w:val="00BE6933"/>
    <w:pPr>
      <w:jc w:val="both"/>
    </w:pPr>
    <w:rPr>
      <w:sz w:val="28"/>
    </w:rPr>
  </w:style>
  <w:style w:type="character" w:customStyle="1" w:styleId="34">
    <w:name w:val="Основной текст 3 Знак"/>
    <w:basedOn w:val="a0"/>
    <w:link w:val="33"/>
    <w:rsid w:val="00BE6933"/>
    <w:rPr>
      <w:rFonts w:ascii="Times New Roman" w:eastAsia="Times New Roman" w:hAnsi="Times New Roman" w:cs="Times New Roman"/>
      <w:sz w:val="28"/>
      <w:szCs w:val="24"/>
      <w:lang w:eastAsia="ru-RU"/>
    </w:rPr>
  </w:style>
  <w:style w:type="paragraph" w:styleId="23">
    <w:name w:val="Body Text 2"/>
    <w:basedOn w:val="a"/>
    <w:link w:val="24"/>
    <w:rsid w:val="00BE6933"/>
    <w:rPr>
      <w:sz w:val="28"/>
    </w:rPr>
  </w:style>
  <w:style w:type="character" w:customStyle="1" w:styleId="24">
    <w:name w:val="Основной текст 2 Знак"/>
    <w:basedOn w:val="a0"/>
    <w:link w:val="23"/>
    <w:rsid w:val="00BE6933"/>
    <w:rPr>
      <w:rFonts w:ascii="Times New Roman" w:eastAsia="Times New Roman" w:hAnsi="Times New Roman" w:cs="Times New Roman"/>
      <w:sz w:val="28"/>
      <w:szCs w:val="24"/>
      <w:lang w:eastAsia="ru-RU"/>
    </w:rPr>
  </w:style>
  <w:style w:type="paragraph" w:customStyle="1" w:styleId="11">
    <w:name w:val="Обычный1"/>
    <w:rsid w:val="00BE6933"/>
    <w:pPr>
      <w:widowControl w:val="0"/>
      <w:spacing w:after="0" w:line="340" w:lineRule="auto"/>
      <w:ind w:left="80" w:firstLine="80"/>
    </w:pPr>
    <w:rPr>
      <w:rFonts w:ascii="Times New Roman" w:eastAsia="Times New Roman" w:hAnsi="Times New Roman" w:cs="Times New Roman"/>
      <w:snapToGrid w:val="0"/>
      <w:sz w:val="20"/>
      <w:szCs w:val="20"/>
      <w:lang w:eastAsia="ru-RU"/>
    </w:rPr>
  </w:style>
  <w:style w:type="character" w:styleId="a8">
    <w:name w:val="Hyperlink"/>
    <w:rsid w:val="00BE6933"/>
    <w:rPr>
      <w:color w:val="0000FF"/>
      <w:u w:val="single"/>
    </w:rPr>
  </w:style>
  <w:style w:type="paragraph" w:styleId="a9">
    <w:name w:val="header"/>
    <w:basedOn w:val="a"/>
    <w:link w:val="aa"/>
    <w:uiPriority w:val="99"/>
    <w:rsid w:val="00BE6933"/>
    <w:pPr>
      <w:tabs>
        <w:tab w:val="center" w:pos="4677"/>
        <w:tab w:val="right" w:pos="9355"/>
      </w:tabs>
    </w:pPr>
    <w:rPr>
      <w:lang w:val="x-none" w:eastAsia="x-none"/>
    </w:rPr>
  </w:style>
  <w:style w:type="character" w:customStyle="1" w:styleId="aa">
    <w:name w:val="Верхний колонтитул Знак"/>
    <w:basedOn w:val="a0"/>
    <w:link w:val="a9"/>
    <w:uiPriority w:val="99"/>
    <w:rsid w:val="00BE6933"/>
    <w:rPr>
      <w:rFonts w:ascii="Times New Roman" w:eastAsia="Times New Roman" w:hAnsi="Times New Roman" w:cs="Times New Roman"/>
      <w:sz w:val="24"/>
      <w:szCs w:val="24"/>
      <w:lang w:val="x-none" w:eastAsia="x-none"/>
    </w:rPr>
  </w:style>
  <w:style w:type="paragraph" w:styleId="ab">
    <w:name w:val="footer"/>
    <w:basedOn w:val="a"/>
    <w:link w:val="ac"/>
    <w:uiPriority w:val="99"/>
    <w:rsid w:val="00BE6933"/>
    <w:pPr>
      <w:tabs>
        <w:tab w:val="center" w:pos="4153"/>
        <w:tab w:val="right" w:pos="8306"/>
      </w:tabs>
      <w:overflowPunct w:val="0"/>
      <w:autoSpaceDE w:val="0"/>
      <w:autoSpaceDN w:val="0"/>
      <w:adjustRightInd w:val="0"/>
      <w:textAlignment w:val="baseline"/>
    </w:pPr>
    <w:rPr>
      <w:sz w:val="20"/>
      <w:szCs w:val="20"/>
    </w:rPr>
  </w:style>
  <w:style w:type="character" w:customStyle="1" w:styleId="ac">
    <w:name w:val="Нижний колонтитул Знак"/>
    <w:basedOn w:val="a0"/>
    <w:link w:val="ab"/>
    <w:uiPriority w:val="99"/>
    <w:rsid w:val="00BE6933"/>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E6933"/>
    <w:pPr>
      <w:overflowPunct w:val="0"/>
      <w:autoSpaceDE w:val="0"/>
      <w:autoSpaceDN w:val="0"/>
      <w:adjustRightInd w:val="0"/>
      <w:ind w:firstLine="567"/>
      <w:jc w:val="both"/>
      <w:textAlignment w:val="baseline"/>
    </w:pPr>
    <w:rPr>
      <w:sz w:val="28"/>
      <w:szCs w:val="20"/>
    </w:rPr>
  </w:style>
  <w:style w:type="paragraph" w:customStyle="1" w:styleId="310">
    <w:name w:val="Основной текст с отступом 31"/>
    <w:basedOn w:val="a"/>
    <w:rsid w:val="00BE6933"/>
    <w:pPr>
      <w:overflowPunct w:val="0"/>
      <w:autoSpaceDE w:val="0"/>
      <w:autoSpaceDN w:val="0"/>
      <w:adjustRightInd w:val="0"/>
      <w:ind w:firstLine="567"/>
      <w:textAlignment w:val="baseline"/>
    </w:pPr>
    <w:rPr>
      <w:sz w:val="28"/>
      <w:szCs w:val="20"/>
    </w:rPr>
  </w:style>
  <w:style w:type="paragraph" w:styleId="ad">
    <w:name w:val="Title"/>
    <w:basedOn w:val="a"/>
    <w:link w:val="ae"/>
    <w:qFormat/>
    <w:rsid w:val="00BE6933"/>
    <w:pPr>
      <w:jc w:val="center"/>
    </w:pPr>
    <w:rPr>
      <w:b/>
      <w:sz w:val="32"/>
      <w:szCs w:val="20"/>
    </w:rPr>
  </w:style>
  <w:style w:type="character" w:customStyle="1" w:styleId="ae">
    <w:name w:val="Название Знак"/>
    <w:basedOn w:val="a0"/>
    <w:link w:val="ad"/>
    <w:rsid w:val="00BE6933"/>
    <w:rPr>
      <w:rFonts w:ascii="Times New Roman" w:eastAsia="Times New Roman" w:hAnsi="Times New Roman" w:cs="Times New Roman"/>
      <w:b/>
      <w:sz w:val="32"/>
      <w:szCs w:val="20"/>
      <w:lang w:eastAsia="ru-RU"/>
    </w:rPr>
  </w:style>
  <w:style w:type="character" w:styleId="af">
    <w:name w:val="page number"/>
    <w:basedOn w:val="a0"/>
    <w:rsid w:val="00BE6933"/>
  </w:style>
  <w:style w:type="paragraph" w:styleId="af0">
    <w:name w:val="Document Map"/>
    <w:basedOn w:val="a"/>
    <w:link w:val="af1"/>
    <w:semiHidden/>
    <w:rsid w:val="00BE6933"/>
    <w:pPr>
      <w:shd w:val="clear" w:color="auto" w:fill="000080"/>
    </w:pPr>
    <w:rPr>
      <w:rFonts w:ascii="Tahoma" w:hAnsi="Tahoma" w:cs="Tahoma"/>
    </w:rPr>
  </w:style>
  <w:style w:type="character" w:customStyle="1" w:styleId="af1">
    <w:name w:val="Схема документа Знак"/>
    <w:basedOn w:val="a0"/>
    <w:link w:val="af0"/>
    <w:semiHidden/>
    <w:rsid w:val="00BE6933"/>
    <w:rPr>
      <w:rFonts w:ascii="Tahoma" w:eastAsia="Times New Roman" w:hAnsi="Tahoma" w:cs="Tahoma"/>
      <w:sz w:val="24"/>
      <w:szCs w:val="24"/>
      <w:shd w:val="clear" w:color="auto" w:fill="000080"/>
      <w:lang w:eastAsia="ru-RU"/>
    </w:rPr>
  </w:style>
  <w:style w:type="paragraph" w:styleId="af2">
    <w:name w:val="Balloon Text"/>
    <w:basedOn w:val="a"/>
    <w:link w:val="af3"/>
    <w:semiHidden/>
    <w:rsid w:val="00BE6933"/>
    <w:rPr>
      <w:rFonts w:ascii="Tahoma" w:hAnsi="Tahoma" w:cs="Tahoma"/>
      <w:sz w:val="16"/>
      <w:szCs w:val="16"/>
    </w:rPr>
  </w:style>
  <w:style w:type="character" w:customStyle="1" w:styleId="af3">
    <w:name w:val="Текст выноски Знак"/>
    <w:basedOn w:val="a0"/>
    <w:link w:val="af2"/>
    <w:semiHidden/>
    <w:rsid w:val="00BE6933"/>
    <w:rPr>
      <w:rFonts w:ascii="Tahoma" w:eastAsia="Times New Roman" w:hAnsi="Tahoma" w:cs="Tahoma"/>
      <w:sz w:val="16"/>
      <w:szCs w:val="16"/>
      <w:lang w:eastAsia="ru-RU"/>
    </w:rPr>
  </w:style>
  <w:style w:type="character" w:styleId="af4">
    <w:name w:val="FollowedHyperlink"/>
    <w:rsid w:val="00BE6933"/>
    <w:rPr>
      <w:color w:val="800080"/>
      <w:u w:val="single"/>
    </w:rPr>
  </w:style>
  <w:style w:type="character" w:styleId="af5">
    <w:name w:val="annotation reference"/>
    <w:rsid w:val="00BE6933"/>
    <w:rPr>
      <w:sz w:val="16"/>
      <w:szCs w:val="16"/>
    </w:rPr>
  </w:style>
  <w:style w:type="paragraph" w:styleId="af6">
    <w:name w:val="annotation text"/>
    <w:basedOn w:val="a"/>
    <w:link w:val="af7"/>
    <w:rsid w:val="00BE6933"/>
    <w:rPr>
      <w:sz w:val="20"/>
      <w:szCs w:val="20"/>
    </w:rPr>
  </w:style>
  <w:style w:type="character" w:customStyle="1" w:styleId="af7">
    <w:name w:val="Текст примечания Знак"/>
    <w:basedOn w:val="a0"/>
    <w:link w:val="af6"/>
    <w:rsid w:val="00BE6933"/>
    <w:rPr>
      <w:rFonts w:ascii="Times New Roman" w:eastAsia="Times New Roman" w:hAnsi="Times New Roman" w:cs="Times New Roman"/>
      <w:sz w:val="20"/>
      <w:szCs w:val="20"/>
      <w:lang w:eastAsia="ru-RU"/>
    </w:rPr>
  </w:style>
  <w:style w:type="character" w:customStyle="1" w:styleId="af8">
    <w:name w:val="Тема примечания Знак"/>
    <w:basedOn w:val="af7"/>
    <w:link w:val="af9"/>
    <w:semiHidden/>
    <w:rsid w:val="00BE6933"/>
    <w:rPr>
      <w:rFonts w:ascii="Times New Roman" w:eastAsia="Times New Roman" w:hAnsi="Times New Roman" w:cs="Times New Roman"/>
      <w:b/>
      <w:bCs/>
      <w:sz w:val="20"/>
      <w:szCs w:val="20"/>
      <w:lang w:eastAsia="ru-RU"/>
    </w:rPr>
  </w:style>
  <w:style w:type="paragraph" w:styleId="af9">
    <w:name w:val="annotation subject"/>
    <w:basedOn w:val="af6"/>
    <w:next w:val="af6"/>
    <w:link w:val="af8"/>
    <w:semiHidden/>
    <w:rsid w:val="00BE6933"/>
    <w:rPr>
      <w:b/>
      <w:bCs/>
    </w:rPr>
  </w:style>
  <w:style w:type="character" w:customStyle="1" w:styleId="12">
    <w:name w:val="Тема примечания Знак1"/>
    <w:basedOn w:val="af7"/>
    <w:uiPriority w:val="99"/>
    <w:semiHidden/>
    <w:rsid w:val="00BE6933"/>
    <w:rPr>
      <w:rFonts w:ascii="Times New Roman" w:eastAsia="Times New Roman" w:hAnsi="Times New Roman" w:cs="Times New Roman"/>
      <w:b/>
      <w:bCs/>
      <w:sz w:val="20"/>
      <w:szCs w:val="20"/>
      <w:lang w:eastAsia="ru-RU"/>
    </w:rPr>
  </w:style>
  <w:style w:type="paragraph" w:customStyle="1" w:styleId="ConsPlusNonformat">
    <w:name w:val="ConsPlusNonformat"/>
    <w:rsid w:val="00BE69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BE69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E6933"/>
    <w:rPr>
      <w:rFonts w:ascii="Arial" w:eastAsia="Times New Roman" w:hAnsi="Arial" w:cs="Arial"/>
      <w:sz w:val="20"/>
      <w:szCs w:val="20"/>
      <w:lang w:eastAsia="ru-RU"/>
    </w:rPr>
  </w:style>
  <w:style w:type="character" w:customStyle="1" w:styleId="apple-converted-space">
    <w:name w:val="apple-converted-space"/>
    <w:rsid w:val="00BE6933"/>
  </w:style>
  <w:style w:type="paragraph" w:styleId="afa">
    <w:name w:val="No Spacing"/>
    <w:link w:val="afb"/>
    <w:uiPriority w:val="1"/>
    <w:qFormat/>
    <w:rsid w:val="00BE6933"/>
    <w:pPr>
      <w:spacing w:after="0" w:line="240" w:lineRule="auto"/>
    </w:pPr>
    <w:rPr>
      <w:rFonts w:ascii="Times New Roman" w:eastAsia="Calibri" w:hAnsi="Times New Roman" w:cs="Times New Roman"/>
      <w:sz w:val="28"/>
    </w:rPr>
  </w:style>
  <w:style w:type="character" w:customStyle="1" w:styleId="afb">
    <w:name w:val="Без интервала Знак"/>
    <w:link w:val="afa"/>
    <w:uiPriority w:val="1"/>
    <w:locked/>
    <w:rsid w:val="00BE6933"/>
    <w:rPr>
      <w:rFonts w:ascii="Times New Roman" w:eastAsia="Calibri" w:hAnsi="Times New Roman" w:cs="Times New Roman"/>
      <w:sz w:val="28"/>
    </w:rPr>
  </w:style>
  <w:style w:type="paragraph" w:customStyle="1" w:styleId="Default">
    <w:name w:val="Default"/>
    <w:rsid w:val="00BE69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c">
    <w:name w:val="Strong"/>
    <w:qFormat/>
    <w:rsid w:val="00BE6933"/>
    <w:rPr>
      <w:b/>
      <w:bCs/>
    </w:rPr>
  </w:style>
  <w:style w:type="paragraph" w:customStyle="1" w:styleId="afd">
    <w:name w:val="Содержимое таблицы"/>
    <w:basedOn w:val="a"/>
    <w:rsid w:val="00BE6933"/>
    <w:pPr>
      <w:widowControl w:val="0"/>
      <w:suppressLineNumbers/>
      <w:suppressAutoHyphens/>
    </w:pPr>
    <w:rPr>
      <w:rFonts w:ascii="Arial" w:eastAsia="Arial Unicode MS" w:hAnsi="Arial"/>
      <w:kern w:val="1"/>
    </w:rPr>
  </w:style>
  <w:style w:type="paragraph" w:styleId="afe">
    <w:name w:val="List Bullet"/>
    <w:aliases w:val="Маркированный список Знак Знак,Маркированный Знак Знак"/>
    <w:basedOn w:val="a"/>
    <w:link w:val="aff"/>
    <w:rsid w:val="00BE6933"/>
    <w:pPr>
      <w:widowControl w:val="0"/>
      <w:tabs>
        <w:tab w:val="num" w:pos="360"/>
        <w:tab w:val="num" w:pos="900"/>
      </w:tabs>
      <w:autoSpaceDE w:val="0"/>
      <w:autoSpaceDN w:val="0"/>
      <w:adjustRightInd w:val="0"/>
      <w:spacing w:before="120"/>
      <w:ind w:left="357" w:hanging="357"/>
      <w:jc w:val="both"/>
    </w:pPr>
    <w:rPr>
      <w:sz w:val="26"/>
      <w:szCs w:val="20"/>
      <w:lang w:val="x-none" w:eastAsia="x-none"/>
    </w:rPr>
  </w:style>
  <w:style w:type="character" w:customStyle="1" w:styleId="aff">
    <w:name w:val="Маркированный список Знак"/>
    <w:aliases w:val="Маркированный список Знак Знак Знак,Маркированный Знак Знак Знак"/>
    <w:link w:val="afe"/>
    <w:rsid w:val="00BE6933"/>
    <w:rPr>
      <w:rFonts w:ascii="Times New Roman" w:eastAsia="Times New Roman" w:hAnsi="Times New Roman" w:cs="Times New Roman"/>
      <w:sz w:val="26"/>
      <w:szCs w:val="20"/>
      <w:lang w:val="x-none" w:eastAsia="x-none"/>
    </w:rPr>
  </w:style>
  <w:style w:type="character" w:customStyle="1" w:styleId="25">
    <w:name w:val="Основной текст (2)"/>
    <w:rsid w:val="00BE693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styleId="aff0">
    <w:name w:val="line number"/>
    <w:rsid w:val="00BE6933"/>
  </w:style>
  <w:style w:type="paragraph" w:styleId="aff1">
    <w:name w:val="caption"/>
    <w:basedOn w:val="a"/>
    <w:next w:val="a"/>
    <w:unhideWhenUsed/>
    <w:qFormat/>
    <w:rsid w:val="00BE6933"/>
    <w:rPr>
      <w:b/>
      <w:bCs/>
      <w:sz w:val="20"/>
      <w:szCs w:val="20"/>
    </w:rPr>
  </w:style>
  <w:style w:type="paragraph" w:styleId="aff2">
    <w:name w:val="footnote text"/>
    <w:basedOn w:val="a"/>
    <w:link w:val="aff3"/>
    <w:uiPriority w:val="99"/>
    <w:unhideWhenUsed/>
    <w:rsid w:val="00BE6933"/>
    <w:rPr>
      <w:rFonts w:ascii="Calibri" w:eastAsia="Calibri" w:hAnsi="Calibri"/>
      <w:sz w:val="20"/>
      <w:szCs w:val="20"/>
      <w:lang w:eastAsia="en-US"/>
    </w:rPr>
  </w:style>
  <w:style w:type="character" w:customStyle="1" w:styleId="aff3">
    <w:name w:val="Текст сноски Знак"/>
    <w:basedOn w:val="a0"/>
    <w:link w:val="aff2"/>
    <w:uiPriority w:val="99"/>
    <w:rsid w:val="00BE6933"/>
    <w:rPr>
      <w:rFonts w:ascii="Calibri" w:eastAsia="Calibri" w:hAnsi="Calibri" w:cs="Times New Roman"/>
      <w:sz w:val="20"/>
      <w:szCs w:val="20"/>
    </w:rPr>
  </w:style>
  <w:style w:type="character" w:styleId="aff4">
    <w:name w:val="footnote reference"/>
    <w:uiPriority w:val="99"/>
    <w:unhideWhenUsed/>
    <w:rsid w:val="00BE6933"/>
    <w:rPr>
      <w:vertAlign w:val="superscript"/>
    </w:rPr>
  </w:style>
  <w:style w:type="paragraph" w:customStyle="1" w:styleId="dktexleft">
    <w:name w:val="dktexleft"/>
    <w:basedOn w:val="a"/>
    <w:rsid w:val="00BE693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line number"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9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6933"/>
    <w:pPr>
      <w:keepNext/>
      <w:jc w:val="center"/>
      <w:outlineLvl w:val="0"/>
    </w:pPr>
    <w:rPr>
      <w:b/>
      <w:bCs/>
      <w:sz w:val="32"/>
      <w:szCs w:val="20"/>
    </w:rPr>
  </w:style>
  <w:style w:type="paragraph" w:styleId="2">
    <w:name w:val="heading 2"/>
    <w:basedOn w:val="a"/>
    <w:next w:val="a"/>
    <w:link w:val="20"/>
    <w:qFormat/>
    <w:rsid w:val="00BE6933"/>
    <w:pPr>
      <w:keepNext/>
      <w:ind w:firstLine="720"/>
      <w:outlineLvl w:val="1"/>
    </w:pPr>
    <w:rPr>
      <w:b/>
      <w:bCs/>
      <w:sz w:val="28"/>
      <w:szCs w:val="20"/>
    </w:rPr>
  </w:style>
  <w:style w:type="paragraph" w:styleId="3">
    <w:name w:val="heading 3"/>
    <w:basedOn w:val="a"/>
    <w:next w:val="a"/>
    <w:link w:val="30"/>
    <w:qFormat/>
    <w:rsid w:val="00BE6933"/>
    <w:pPr>
      <w:keepNext/>
      <w:outlineLvl w:val="2"/>
    </w:pPr>
    <w:rPr>
      <w:sz w:val="32"/>
    </w:rPr>
  </w:style>
  <w:style w:type="paragraph" w:styleId="4">
    <w:name w:val="heading 4"/>
    <w:basedOn w:val="a"/>
    <w:next w:val="a"/>
    <w:link w:val="40"/>
    <w:qFormat/>
    <w:rsid w:val="00BE6933"/>
    <w:pPr>
      <w:keepNext/>
      <w:spacing w:line="360" w:lineRule="auto"/>
      <w:jc w:val="center"/>
      <w:outlineLvl w:val="3"/>
    </w:pPr>
    <w:rPr>
      <w:b/>
      <w:i/>
      <w:iCs/>
      <w:szCs w:val="28"/>
    </w:rPr>
  </w:style>
  <w:style w:type="paragraph" w:styleId="5">
    <w:name w:val="heading 5"/>
    <w:basedOn w:val="a"/>
    <w:next w:val="a"/>
    <w:link w:val="50"/>
    <w:qFormat/>
    <w:rsid w:val="00BE6933"/>
    <w:pPr>
      <w:keepNext/>
      <w:spacing w:line="360" w:lineRule="auto"/>
      <w:ind w:firstLine="540"/>
      <w:jc w:val="center"/>
      <w:outlineLvl w:val="4"/>
    </w:pPr>
    <w:rPr>
      <w:b/>
      <w:i/>
      <w:iCs/>
      <w:szCs w:val="28"/>
    </w:rPr>
  </w:style>
  <w:style w:type="paragraph" w:styleId="6">
    <w:name w:val="heading 6"/>
    <w:basedOn w:val="a"/>
    <w:next w:val="a"/>
    <w:link w:val="60"/>
    <w:qFormat/>
    <w:rsid w:val="00BE6933"/>
    <w:pPr>
      <w:keepNext/>
      <w:spacing w:line="360" w:lineRule="auto"/>
      <w:ind w:firstLine="708"/>
      <w:jc w:val="center"/>
      <w:outlineLvl w:val="5"/>
    </w:pPr>
    <w:rPr>
      <w:b/>
      <w:bCs/>
      <w:i/>
      <w:iCs/>
      <w:szCs w:val="28"/>
    </w:rPr>
  </w:style>
  <w:style w:type="paragraph" w:styleId="7">
    <w:name w:val="heading 7"/>
    <w:basedOn w:val="a"/>
    <w:next w:val="a"/>
    <w:link w:val="70"/>
    <w:qFormat/>
    <w:rsid w:val="00BE6933"/>
    <w:pPr>
      <w:keepNext/>
      <w:overflowPunct w:val="0"/>
      <w:autoSpaceDE w:val="0"/>
      <w:autoSpaceDN w:val="0"/>
      <w:adjustRightInd w:val="0"/>
      <w:jc w:val="center"/>
      <w:textAlignment w:val="baseline"/>
      <w:outlineLvl w:val="6"/>
    </w:pPr>
    <w:rPr>
      <w:b/>
      <w:szCs w:val="20"/>
    </w:rPr>
  </w:style>
  <w:style w:type="paragraph" w:styleId="8">
    <w:name w:val="heading 8"/>
    <w:basedOn w:val="a"/>
    <w:next w:val="a"/>
    <w:link w:val="80"/>
    <w:qFormat/>
    <w:rsid w:val="00BE6933"/>
    <w:pPr>
      <w:keepNext/>
      <w:numPr>
        <w:ilvl w:val="12"/>
      </w:numPr>
      <w:jc w:val="center"/>
      <w:outlineLvl w:val="7"/>
    </w:pPr>
    <w:rPr>
      <w:b/>
      <w:i/>
      <w:sz w:val="22"/>
    </w:rPr>
  </w:style>
  <w:style w:type="paragraph" w:styleId="9">
    <w:name w:val="heading 9"/>
    <w:basedOn w:val="a"/>
    <w:next w:val="a"/>
    <w:link w:val="90"/>
    <w:qFormat/>
    <w:rsid w:val="00BE6933"/>
    <w:pPr>
      <w:keepNext/>
      <w:ind w:firstLine="935"/>
      <w:jc w:val="center"/>
      <w:outlineLvl w:val="8"/>
    </w:pPr>
    <w:rPr>
      <w:b/>
      <w: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6933"/>
    <w:rPr>
      <w:rFonts w:ascii="Times New Roman" w:eastAsia="Times New Roman" w:hAnsi="Times New Roman" w:cs="Times New Roman"/>
      <w:b/>
      <w:bCs/>
      <w:sz w:val="32"/>
      <w:szCs w:val="20"/>
      <w:lang w:eastAsia="ru-RU"/>
    </w:rPr>
  </w:style>
  <w:style w:type="character" w:customStyle="1" w:styleId="20">
    <w:name w:val="Заголовок 2 Знак"/>
    <w:basedOn w:val="a0"/>
    <w:link w:val="2"/>
    <w:rsid w:val="00BE6933"/>
    <w:rPr>
      <w:rFonts w:ascii="Times New Roman" w:eastAsia="Times New Roman" w:hAnsi="Times New Roman" w:cs="Times New Roman"/>
      <w:b/>
      <w:bCs/>
      <w:sz w:val="28"/>
      <w:szCs w:val="20"/>
      <w:lang w:eastAsia="ru-RU"/>
    </w:rPr>
  </w:style>
  <w:style w:type="character" w:customStyle="1" w:styleId="30">
    <w:name w:val="Заголовок 3 Знак"/>
    <w:basedOn w:val="a0"/>
    <w:link w:val="3"/>
    <w:rsid w:val="00BE6933"/>
    <w:rPr>
      <w:rFonts w:ascii="Times New Roman" w:eastAsia="Times New Roman" w:hAnsi="Times New Roman" w:cs="Times New Roman"/>
      <w:sz w:val="32"/>
      <w:szCs w:val="24"/>
      <w:lang w:eastAsia="ru-RU"/>
    </w:rPr>
  </w:style>
  <w:style w:type="character" w:customStyle="1" w:styleId="40">
    <w:name w:val="Заголовок 4 Знак"/>
    <w:basedOn w:val="a0"/>
    <w:link w:val="4"/>
    <w:rsid w:val="00BE6933"/>
    <w:rPr>
      <w:rFonts w:ascii="Times New Roman" w:eastAsia="Times New Roman" w:hAnsi="Times New Roman" w:cs="Times New Roman"/>
      <w:b/>
      <w:i/>
      <w:iCs/>
      <w:sz w:val="24"/>
      <w:szCs w:val="28"/>
      <w:lang w:eastAsia="ru-RU"/>
    </w:rPr>
  </w:style>
  <w:style w:type="character" w:customStyle="1" w:styleId="50">
    <w:name w:val="Заголовок 5 Знак"/>
    <w:basedOn w:val="a0"/>
    <w:link w:val="5"/>
    <w:rsid w:val="00BE6933"/>
    <w:rPr>
      <w:rFonts w:ascii="Times New Roman" w:eastAsia="Times New Roman" w:hAnsi="Times New Roman" w:cs="Times New Roman"/>
      <w:b/>
      <w:i/>
      <w:iCs/>
      <w:sz w:val="24"/>
      <w:szCs w:val="28"/>
      <w:lang w:eastAsia="ru-RU"/>
    </w:rPr>
  </w:style>
  <w:style w:type="character" w:customStyle="1" w:styleId="60">
    <w:name w:val="Заголовок 6 Знак"/>
    <w:basedOn w:val="a0"/>
    <w:link w:val="6"/>
    <w:rsid w:val="00BE6933"/>
    <w:rPr>
      <w:rFonts w:ascii="Times New Roman" w:eastAsia="Times New Roman" w:hAnsi="Times New Roman" w:cs="Times New Roman"/>
      <w:b/>
      <w:bCs/>
      <w:i/>
      <w:iCs/>
      <w:sz w:val="24"/>
      <w:szCs w:val="28"/>
      <w:lang w:eastAsia="ru-RU"/>
    </w:rPr>
  </w:style>
  <w:style w:type="character" w:customStyle="1" w:styleId="70">
    <w:name w:val="Заголовок 7 Знак"/>
    <w:basedOn w:val="a0"/>
    <w:link w:val="7"/>
    <w:rsid w:val="00BE6933"/>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BE6933"/>
    <w:rPr>
      <w:rFonts w:ascii="Times New Roman" w:eastAsia="Times New Roman" w:hAnsi="Times New Roman" w:cs="Times New Roman"/>
      <w:b/>
      <w:i/>
      <w:szCs w:val="24"/>
      <w:lang w:eastAsia="ru-RU"/>
    </w:rPr>
  </w:style>
  <w:style w:type="character" w:customStyle="1" w:styleId="90">
    <w:name w:val="Заголовок 9 Знак"/>
    <w:basedOn w:val="a0"/>
    <w:link w:val="9"/>
    <w:rsid w:val="00BE6933"/>
    <w:rPr>
      <w:rFonts w:ascii="Times New Roman" w:eastAsia="Times New Roman" w:hAnsi="Times New Roman" w:cs="Times New Roman"/>
      <w:b/>
      <w:i/>
      <w:sz w:val="24"/>
      <w:szCs w:val="28"/>
      <w:lang w:eastAsia="ru-RU"/>
    </w:rPr>
  </w:style>
  <w:style w:type="paragraph" w:styleId="a3">
    <w:name w:val="Body Text Indent"/>
    <w:basedOn w:val="a"/>
    <w:link w:val="a4"/>
    <w:rsid w:val="00BE6933"/>
    <w:pPr>
      <w:ind w:firstLine="851"/>
      <w:jc w:val="both"/>
    </w:pPr>
    <w:rPr>
      <w:sz w:val="28"/>
      <w:szCs w:val="20"/>
    </w:rPr>
  </w:style>
  <w:style w:type="character" w:customStyle="1" w:styleId="a4">
    <w:name w:val="Основной текст с отступом Знак"/>
    <w:basedOn w:val="a0"/>
    <w:link w:val="a3"/>
    <w:rsid w:val="00BE6933"/>
    <w:rPr>
      <w:rFonts w:ascii="Times New Roman" w:eastAsia="Times New Roman" w:hAnsi="Times New Roman" w:cs="Times New Roman"/>
      <w:sz w:val="28"/>
      <w:szCs w:val="20"/>
      <w:lang w:eastAsia="ru-RU"/>
    </w:rPr>
  </w:style>
  <w:style w:type="paragraph" w:styleId="a5">
    <w:name w:val="Normal (Web)"/>
    <w:basedOn w:val="a"/>
    <w:uiPriority w:val="99"/>
    <w:rsid w:val="00BE6933"/>
    <w:pPr>
      <w:spacing w:before="100" w:beforeAutospacing="1" w:after="100" w:afterAutospacing="1"/>
    </w:pPr>
  </w:style>
  <w:style w:type="paragraph" w:customStyle="1" w:styleId="fr1">
    <w:name w:val="fr1"/>
    <w:basedOn w:val="a"/>
    <w:rsid w:val="00BE6933"/>
    <w:pPr>
      <w:spacing w:before="100" w:beforeAutospacing="1" w:after="100" w:afterAutospacing="1"/>
    </w:pPr>
  </w:style>
  <w:style w:type="paragraph" w:styleId="a6">
    <w:name w:val="Body Text"/>
    <w:basedOn w:val="a"/>
    <w:link w:val="a7"/>
    <w:rsid w:val="00BE6933"/>
    <w:rPr>
      <w:b/>
      <w:bCs/>
      <w:sz w:val="32"/>
      <w:lang w:val="x-none" w:eastAsia="x-none"/>
    </w:rPr>
  </w:style>
  <w:style w:type="character" w:customStyle="1" w:styleId="a7">
    <w:name w:val="Основной текст Знак"/>
    <w:basedOn w:val="a0"/>
    <w:link w:val="a6"/>
    <w:rsid w:val="00BE6933"/>
    <w:rPr>
      <w:rFonts w:ascii="Times New Roman" w:eastAsia="Times New Roman" w:hAnsi="Times New Roman" w:cs="Times New Roman"/>
      <w:b/>
      <w:bCs/>
      <w:sz w:val="32"/>
      <w:szCs w:val="24"/>
      <w:lang w:val="x-none" w:eastAsia="x-none"/>
    </w:rPr>
  </w:style>
  <w:style w:type="paragraph" w:styleId="21">
    <w:name w:val="Body Text Indent 2"/>
    <w:basedOn w:val="a"/>
    <w:link w:val="22"/>
    <w:rsid w:val="00BE6933"/>
    <w:pPr>
      <w:spacing w:line="360" w:lineRule="auto"/>
      <w:ind w:firstLine="708"/>
      <w:jc w:val="center"/>
    </w:pPr>
    <w:rPr>
      <w:b/>
      <w:bCs/>
      <w:i/>
      <w:iCs/>
      <w:szCs w:val="28"/>
    </w:rPr>
  </w:style>
  <w:style w:type="character" w:customStyle="1" w:styleId="22">
    <w:name w:val="Основной текст с отступом 2 Знак"/>
    <w:basedOn w:val="a0"/>
    <w:link w:val="21"/>
    <w:rsid w:val="00BE6933"/>
    <w:rPr>
      <w:rFonts w:ascii="Times New Roman" w:eastAsia="Times New Roman" w:hAnsi="Times New Roman" w:cs="Times New Roman"/>
      <w:b/>
      <w:bCs/>
      <w:i/>
      <w:iCs/>
      <w:sz w:val="24"/>
      <w:szCs w:val="28"/>
      <w:lang w:eastAsia="ru-RU"/>
    </w:rPr>
  </w:style>
  <w:style w:type="paragraph" w:customStyle="1" w:styleId="210">
    <w:name w:val="Основной текст 21"/>
    <w:basedOn w:val="a"/>
    <w:rsid w:val="00BE6933"/>
    <w:rPr>
      <w:szCs w:val="20"/>
    </w:rPr>
  </w:style>
  <w:style w:type="paragraph" w:styleId="31">
    <w:name w:val="Body Text Indent 3"/>
    <w:basedOn w:val="a"/>
    <w:link w:val="32"/>
    <w:rsid w:val="00BE6933"/>
    <w:pPr>
      <w:spacing w:line="360" w:lineRule="auto"/>
      <w:ind w:firstLine="708"/>
      <w:jc w:val="both"/>
    </w:pPr>
    <w:rPr>
      <w:sz w:val="28"/>
      <w:szCs w:val="28"/>
    </w:rPr>
  </w:style>
  <w:style w:type="character" w:customStyle="1" w:styleId="32">
    <w:name w:val="Основной текст с отступом 3 Знак"/>
    <w:basedOn w:val="a0"/>
    <w:link w:val="31"/>
    <w:rsid w:val="00BE6933"/>
    <w:rPr>
      <w:rFonts w:ascii="Times New Roman" w:eastAsia="Times New Roman" w:hAnsi="Times New Roman" w:cs="Times New Roman"/>
      <w:sz w:val="28"/>
      <w:szCs w:val="28"/>
      <w:lang w:eastAsia="ru-RU"/>
    </w:rPr>
  </w:style>
  <w:style w:type="paragraph" w:styleId="33">
    <w:name w:val="Body Text 3"/>
    <w:basedOn w:val="a"/>
    <w:link w:val="34"/>
    <w:rsid w:val="00BE6933"/>
    <w:pPr>
      <w:jc w:val="both"/>
    </w:pPr>
    <w:rPr>
      <w:sz w:val="28"/>
    </w:rPr>
  </w:style>
  <w:style w:type="character" w:customStyle="1" w:styleId="34">
    <w:name w:val="Основной текст 3 Знак"/>
    <w:basedOn w:val="a0"/>
    <w:link w:val="33"/>
    <w:rsid w:val="00BE6933"/>
    <w:rPr>
      <w:rFonts w:ascii="Times New Roman" w:eastAsia="Times New Roman" w:hAnsi="Times New Roman" w:cs="Times New Roman"/>
      <w:sz w:val="28"/>
      <w:szCs w:val="24"/>
      <w:lang w:eastAsia="ru-RU"/>
    </w:rPr>
  </w:style>
  <w:style w:type="paragraph" w:styleId="23">
    <w:name w:val="Body Text 2"/>
    <w:basedOn w:val="a"/>
    <w:link w:val="24"/>
    <w:rsid w:val="00BE6933"/>
    <w:rPr>
      <w:sz w:val="28"/>
    </w:rPr>
  </w:style>
  <w:style w:type="character" w:customStyle="1" w:styleId="24">
    <w:name w:val="Основной текст 2 Знак"/>
    <w:basedOn w:val="a0"/>
    <w:link w:val="23"/>
    <w:rsid w:val="00BE6933"/>
    <w:rPr>
      <w:rFonts w:ascii="Times New Roman" w:eastAsia="Times New Roman" w:hAnsi="Times New Roman" w:cs="Times New Roman"/>
      <w:sz w:val="28"/>
      <w:szCs w:val="24"/>
      <w:lang w:eastAsia="ru-RU"/>
    </w:rPr>
  </w:style>
  <w:style w:type="paragraph" w:customStyle="1" w:styleId="11">
    <w:name w:val="Обычный1"/>
    <w:rsid w:val="00BE6933"/>
    <w:pPr>
      <w:widowControl w:val="0"/>
      <w:spacing w:after="0" w:line="340" w:lineRule="auto"/>
      <w:ind w:left="80" w:firstLine="80"/>
    </w:pPr>
    <w:rPr>
      <w:rFonts w:ascii="Times New Roman" w:eastAsia="Times New Roman" w:hAnsi="Times New Roman" w:cs="Times New Roman"/>
      <w:snapToGrid w:val="0"/>
      <w:sz w:val="20"/>
      <w:szCs w:val="20"/>
      <w:lang w:eastAsia="ru-RU"/>
    </w:rPr>
  </w:style>
  <w:style w:type="character" w:styleId="a8">
    <w:name w:val="Hyperlink"/>
    <w:rsid w:val="00BE6933"/>
    <w:rPr>
      <w:color w:val="0000FF"/>
      <w:u w:val="single"/>
    </w:rPr>
  </w:style>
  <w:style w:type="paragraph" w:styleId="a9">
    <w:name w:val="header"/>
    <w:basedOn w:val="a"/>
    <w:link w:val="aa"/>
    <w:uiPriority w:val="99"/>
    <w:rsid w:val="00BE6933"/>
    <w:pPr>
      <w:tabs>
        <w:tab w:val="center" w:pos="4677"/>
        <w:tab w:val="right" w:pos="9355"/>
      </w:tabs>
    </w:pPr>
    <w:rPr>
      <w:lang w:val="x-none" w:eastAsia="x-none"/>
    </w:rPr>
  </w:style>
  <w:style w:type="character" w:customStyle="1" w:styleId="aa">
    <w:name w:val="Верхний колонтитул Знак"/>
    <w:basedOn w:val="a0"/>
    <w:link w:val="a9"/>
    <w:uiPriority w:val="99"/>
    <w:rsid w:val="00BE6933"/>
    <w:rPr>
      <w:rFonts w:ascii="Times New Roman" w:eastAsia="Times New Roman" w:hAnsi="Times New Roman" w:cs="Times New Roman"/>
      <w:sz w:val="24"/>
      <w:szCs w:val="24"/>
      <w:lang w:val="x-none" w:eastAsia="x-none"/>
    </w:rPr>
  </w:style>
  <w:style w:type="paragraph" w:styleId="ab">
    <w:name w:val="footer"/>
    <w:basedOn w:val="a"/>
    <w:link w:val="ac"/>
    <w:uiPriority w:val="99"/>
    <w:rsid w:val="00BE6933"/>
    <w:pPr>
      <w:tabs>
        <w:tab w:val="center" w:pos="4153"/>
        <w:tab w:val="right" w:pos="8306"/>
      </w:tabs>
      <w:overflowPunct w:val="0"/>
      <w:autoSpaceDE w:val="0"/>
      <w:autoSpaceDN w:val="0"/>
      <w:adjustRightInd w:val="0"/>
      <w:textAlignment w:val="baseline"/>
    </w:pPr>
    <w:rPr>
      <w:sz w:val="20"/>
      <w:szCs w:val="20"/>
    </w:rPr>
  </w:style>
  <w:style w:type="character" w:customStyle="1" w:styleId="ac">
    <w:name w:val="Нижний колонтитул Знак"/>
    <w:basedOn w:val="a0"/>
    <w:link w:val="ab"/>
    <w:uiPriority w:val="99"/>
    <w:rsid w:val="00BE6933"/>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E6933"/>
    <w:pPr>
      <w:overflowPunct w:val="0"/>
      <w:autoSpaceDE w:val="0"/>
      <w:autoSpaceDN w:val="0"/>
      <w:adjustRightInd w:val="0"/>
      <w:ind w:firstLine="567"/>
      <w:jc w:val="both"/>
      <w:textAlignment w:val="baseline"/>
    </w:pPr>
    <w:rPr>
      <w:sz w:val="28"/>
      <w:szCs w:val="20"/>
    </w:rPr>
  </w:style>
  <w:style w:type="paragraph" w:customStyle="1" w:styleId="310">
    <w:name w:val="Основной текст с отступом 31"/>
    <w:basedOn w:val="a"/>
    <w:rsid w:val="00BE6933"/>
    <w:pPr>
      <w:overflowPunct w:val="0"/>
      <w:autoSpaceDE w:val="0"/>
      <w:autoSpaceDN w:val="0"/>
      <w:adjustRightInd w:val="0"/>
      <w:ind w:firstLine="567"/>
      <w:textAlignment w:val="baseline"/>
    </w:pPr>
    <w:rPr>
      <w:sz w:val="28"/>
      <w:szCs w:val="20"/>
    </w:rPr>
  </w:style>
  <w:style w:type="paragraph" w:styleId="ad">
    <w:name w:val="Title"/>
    <w:basedOn w:val="a"/>
    <w:link w:val="ae"/>
    <w:qFormat/>
    <w:rsid w:val="00BE6933"/>
    <w:pPr>
      <w:jc w:val="center"/>
    </w:pPr>
    <w:rPr>
      <w:b/>
      <w:sz w:val="32"/>
      <w:szCs w:val="20"/>
    </w:rPr>
  </w:style>
  <w:style w:type="character" w:customStyle="1" w:styleId="ae">
    <w:name w:val="Название Знак"/>
    <w:basedOn w:val="a0"/>
    <w:link w:val="ad"/>
    <w:rsid w:val="00BE6933"/>
    <w:rPr>
      <w:rFonts w:ascii="Times New Roman" w:eastAsia="Times New Roman" w:hAnsi="Times New Roman" w:cs="Times New Roman"/>
      <w:b/>
      <w:sz w:val="32"/>
      <w:szCs w:val="20"/>
      <w:lang w:eastAsia="ru-RU"/>
    </w:rPr>
  </w:style>
  <w:style w:type="character" w:styleId="af">
    <w:name w:val="page number"/>
    <w:basedOn w:val="a0"/>
    <w:rsid w:val="00BE6933"/>
  </w:style>
  <w:style w:type="paragraph" w:styleId="af0">
    <w:name w:val="Document Map"/>
    <w:basedOn w:val="a"/>
    <w:link w:val="af1"/>
    <w:semiHidden/>
    <w:rsid w:val="00BE6933"/>
    <w:pPr>
      <w:shd w:val="clear" w:color="auto" w:fill="000080"/>
    </w:pPr>
    <w:rPr>
      <w:rFonts w:ascii="Tahoma" w:hAnsi="Tahoma" w:cs="Tahoma"/>
    </w:rPr>
  </w:style>
  <w:style w:type="character" w:customStyle="1" w:styleId="af1">
    <w:name w:val="Схема документа Знак"/>
    <w:basedOn w:val="a0"/>
    <w:link w:val="af0"/>
    <w:semiHidden/>
    <w:rsid w:val="00BE6933"/>
    <w:rPr>
      <w:rFonts w:ascii="Tahoma" w:eastAsia="Times New Roman" w:hAnsi="Tahoma" w:cs="Tahoma"/>
      <w:sz w:val="24"/>
      <w:szCs w:val="24"/>
      <w:shd w:val="clear" w:color="auto" w:fill="000080"/>
      <w:lang w:eastAsia="ru-RU"/>
    </w:rPr>
  </w:style>
  <w:style w:type="paragraph" w:styleId="af2">
    <w:name w:val="Balloon Text"/>
    <w:basedOn w:val="a"/>
    <w:link w:val="af3"/>
    <w:semiHidden/>
    <w:rsid w:val="00BE6933"/>
    <w:rPr>
      <w:rFonts w:ascii="Tahoma" w:hAnsi="Tahoma" w:cs="Tahoma"/>
      <w:sz w:val="16"/>
      <w:szCs w:val="16"/>
    </w:rPr>
  </w:style>
  <w:style w:type="character" w:customStyle="1" w:styleId="af3">
    <w:name w:val="Текст выноски Знак"/>
    <w:basedOn w:val="a0"/>
    <w:link w:val="af2"/>
    <w:semiHidden/>
    <w:rsid w:val="00BE6933"/>
    <w:rPr>
      <w:rFonts w:ascii="Tahoma" w:eastAsia="Times New Roman" w:hAnsi="Tahoma" w:cs="Tahoma"/>
      <w:sz w:val="16"/>
      <w:szCs w:val="16"/>
      <w:lang w:eastAsia="ru-RU"/>
    </w:rPr>
  </w:style>
  <w:style w:type="character" w:styleId="af4">
    <w:name w:val="FollowedHyperlink"/>
    <w:rsid w:val="00BE6933"/>
    <w:rPr>
      <w:color w:val="800080"/>
      <w:u w:val="single"/>
    </w:rPr>
  </w:style>
  <w:style w:type="character" w:styleId="af5">
    <w:name w:val="annotation reference"/>
    <w:rsid w:val="00BE6933"/>
    <w:rPr>
      <w:sz w:val="16"/>
      <w:szCs w:val="16"/>
    </w:rPr>
  </w:style>
  <w:style w:type="paragraph" w:styleId="af6">
    <w:name w:val="annotation text"/>
    <w:basedOn w:val="a"/>
    <w:link w:val="af7"/>
    <w:rsid w:val="00BE6933"/>
    <w:rPr>
      <w:sz w:val="20"/>
      <w:szCs w:val="20"/>
    </w:rPr>
  </w:style>
  <w:style w:type="character" w:customStyle="1" w:styleId="af7">
    <w:name w:val="Текст примечания Знак"/>
    <w:basedOn w:val="a0"/>
    <w:link w:val="af6"/>
    <w:rsid w:val="00BE6933"/>
    <w:rPr>
      <w:rFonts w:ascii="Times New Roman" w:eastAsia="Times New Roman" w:hAnsi="Times New Roman" w:cs="Times New Roman"/>
      <w:sz w:val="20"/>
      <w:szCs w:val="20"/>
      <w:lang w:eastAsia="ru-RU"/>
    </w:rPr>
  </w:style>
  <w:style w:type="character" w:customStyle="1" w:styleId="af8">
    <w:name w:val="Тема примечания Знак"/>
    <w:basedOn w:val="af7"/>
    <w:link w:val="af9"/>
    <w:semiHidden/>
    <w:rsid w:val="00BE6933"/>
    <w:rPr>
      <w:rFonts w:ascii="Times New Roman" w:eastAsia="Times New Roman" w:hAnsi="Times New Roman" w:cs="Times New Roman"/>
      <w:b/>
      <w:bCs/>
      <w:sz w:val="20"/>
      <w:szCs w:val="20"/>
      <w:lang w:eastAsia="ru-RU"/>
    </w:rPr>
  </w:style>
  <w:style w:type="paragraph" w:styleId="af9">
    <w:name w:val="annotation subject"/>
    <w:basedOn w:val="af6"/>
    <w:next w:val="af6"/>
    <w:link w:val="af8"/>
    <w:semiHidden/>
    <w:rsid w:val="00BE6933"/>
    <w:rPr>
      <w:b/>
      <w:bCs/>
    </w:rPr>
  </w:style>
  <w:style w:type="character" w:customStyle="1" w:styleId="12">
    <w:name w:val="Тема примечания Знак1"/>
    <w:basedOn w:val="af7"/>
    <w:uiPriority w:val="99"/>
    <w:semiHidden/>
    <w:rsid w:val="00BE6933"/>
    <w:rPr>
      <w:rFonts w:ascii="Times New Roman" w:eastAsia="Times New Roman" w:hAnsi="Times New Roman" w:cs="Times New Roman"/>
      <w:b/>
      <w:bCs/>
      <w:sz w:val="20"/>
      <w:szCs w:val="20"/>
      <w:lang w:eastAsia="ru-RU"/>
    </w:rPr>
  </w:style>
  <w:style w:type="paragraph" w:customStyle="1" w:styleId="ConsPlusNonformat">
    <w:name w:val="ConsPlusNonformat"/>
    <w:rsid w:val="00BE69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BE693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E6933"/>
    <w:rPr>
      <w:rFonts w:ascii="Arial" w:eastAsia="Times New Roman" w:hAnsi="Arial" w:cs="Arial"/>
      <w:sz w:val="20"/>
      <w:szCs w:val="20"/>
      <w:lang w:eastAsia="ru-RU"/>
    </w:rPr>
  </w:style>
  <w:style w:type="character" w:customStyle="1" w:styleId="apple-converted-space">
    <w:name w:val="apple-converted-space"/>
    <w:rsid w:val="00BE6933"/>
  </w:style>
  <w:style w:type="paragraph" w:styleId="afa">
    <w:name w:val="No Spacing"/>
    <w:link w:val="afb"/>
    <w:uiPriority w:val="1"/>
    <w:qFormat/>
    <w:rsid w:val="00BE6933"/>
    <w:pPr>
      <w:spacing w:after="0" w:line="240" w:lineRule="auto"/>
    </w:pPr>
    <w:rPr>
      <w:rFonts w:ascii="Times New Roman" w:eastAsia="Calibri" w:hAnsi="Times New Roman" w:cs="Times New Roman"/>
      <w:sz w:val="28"/>
    </w:rPr>
  </w:style>
  <w:style w:type="character" w:customStyle="1" w:styleId="afb">
    <w:name w:val="Без интервала Знак"/>
    <w:link w:val="afa"/>
    <w:uiPriority w:val="1"/>
    <w:locked/>
    <w:rsid w:val="00BE6933"/>
    <w:rPr>
      <w:rFonts w:ascii="Times New Roman" w:eastAsia="Calibri" w:hAnsi="Times New Roman" w:cs="Times New Roman"/>
      <w:sz w:val="28"/>
    </w:rPr>
  </w:style>
  <w:style w:type="paragraph" w:customStyle="1" w:styleId="Default">
    <w:name w:val="Default"/>
    <w:rsid w:val="00BE693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c">
    <w:name w:val="Strong"/>
    <w:qFormat/>
    <w:rsid w:val="00BE6933"/>
    <w:rPr>
      <w:b/>
      <w:bCs/>
    </w:rPr>
  </w:style>
  <w:style w:type="paragraph" w:customStyle="1" w:styleId="afd">
    <w:name w:val="Содержимое таблицы"/>
    <w:basedOn w:val="a"/>
    <w:rsid w:val="00BE6933"/>
    <w:pPr>
      <w:widowControl w:val="0"/>
      <w:suppressLineNumbers/>
      <w:suppressAutoHyphens/>
    </w:pPr>
    <w:rPr>
      <w:rFonts w:ascii="Arial" w:eastAsia="Arial Unicode MS" w:hAnsi="Arial"/>
      <w:kern w:val="1"/>
    </w:rPr>
  </w:style>
  <w:style w:type="paragraph" w:styleId="afe">
    <w:name w:val="List Bullet"/>
    <w:aliases w:val="Маркированный список Знак Знак,Маркированный Знак Знак"/>
    <w:basedOn w:val="a"/>
    <w:link w:val="aff"/>
    <w:rsid w:val="00BE6933"/>
    <w:pPr>
      <w:widowControl w:val="0"/>
      <w:tabs>
        <w:tab w:val="num" w:pos="360"/>
        <w:tab w:val="num" w:pos="900"/>
      </w:tabs>
      <w:autoSpaceDE w:val="0"/>
      <w:autoSpaceDN w:val="0"/>
      <w:adjustRightInd w:val="0"/>
      <w:spacing w:before="120"/>
      <w:ind w:left="357" w:hanging="357"/>
      <w:jc w:val="both"/>
    </w:pPr>
    <w:rPr>
      <w:sz w:val="26"/>
      <w:szCs w:val="20"/>
      <w:lang w:val="x-none" w:eastAsia="x-none"/>
    </w:rPr>
  </w:style>
  <w:style w:type="character" w:customStyle="1" w:styleId="aff">
    <w:name w:val="Маркированный список Знак"/>
    <w:aliases w:val="Маркированный список Знак Знак Знак,Маркированный Знак Знак Знак"/>
    <w:link w:val="afe"/>
    <w:rsid w:val="00BE6933"/>
    <w:rPr>
      <w:rFonts w:ascii="Times New Roman" w:eastAsia="Times New Roman" w:hAnsi="Times New Roman" w:cs="Times New Roman"/>
      <w:sz w:val="26"/>
      <w:szCs w:val="20"/>
      <w:lang w:val="x-none" w:eastAsia="x-none"/>
    </w:rPr>
  </w:style>
  <w:style w:type="character" w:customStyle="1" w:styleId="25">
    <w:name w:val="Основной текст (2)"/>
    <w:rsid w:val="00BE693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styleId="aff0">
    <w:name w:val="line number"/>
    <w:rsid w:val="00BE6933"/>
  </w:style>
  <w:style w:type="paragraph" w:styleId="aff1">
    <w:name w:val="caption"/>
    <w:basedOn w:val="a"/>
    <w:next w:val="a"/>
    <w:unhideWhenUsed/>
    <w:qFormat/>
    <w:rsid w:val="00BE6933"/>
    <w:rPr>
      <w:b/>
      <w:bCs/>
      <w:sz w:val="20"/>
      <w:szCs w:val="20"/>
    </w:rPr>
  </w:style>
  <w:style w:type="paragraph" w:styleId="aff2">
    <w:name w:val="footnote text"/>
    <w:basedOn w:val="a"/>
    <w:link w:val="aff3"/>
    <w:uiPriority w:val="99"/>
    <w:unhideWhenUsed/>
    <w:rsid w:val="00BE6933"/>
    <w:rPr>
      <w:rFonts w:ascii="Calibri" w:eastAsia="Calibri" w:hAnsi="Calibri"/>
      <w:sz w:val="20"/>
      <w:szCs w:val="20"/>
      <w:lang w:eastAsia="en-US"/>
    </w:rPr>
  </w:style>
  <w:style w:type="character" w:customStyle="1" w:styleId="aff3">
    <w:name w:val="Текст сноски Знак"/>
    <w:basedOn w:val="a0"/>
    <w:link w:val="aff2"/>
    <w:uiPriority w:val="99"/>
    <w:rsid w:val="00BE6933"/>
    <w:rPr>
      <w:rFonts w:ascii="Calibri" w:eastAsia="Calibri" w:hAnsi="Calibri" w:cs="Times New Roman"/>
      <w:sz w:val="20"/>
      <w:szCs w:val="20"/>
    </w:rPr>
  </w:style>
  <w:style w:type="character" w:styleId="aff4">
    <w:name w:val="footnote reference"/>
    <w:uiPriority w:val="99"/>
    <w:unhideWhenUsed/>
    <w:rsid w:val="00BE6933"/>
    <w:rPr>
      <w:vertAlign w:val="superscript"/>
    </w:rPr>
  </w:style>
  <w:style w:type="paragraph" w:customStyle="1" w:styleId="dktexleft">
    <w:name w:val="dktexleft"/>
    <w:basedOn w:val="a"/>
    <w:rsid w:val="00BE693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korocha.ru" TargetMode="External"/><Relationship Id="rId25"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147</Pages>
  <Words>41023</Words>
  <Characters>233836</Characters>
  <Application>Microsoft Office Word</Application>
  <DocSecurity>0</DocSecurity>
  <Lines>1948</Lines>
  <Paragraphs>548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2018-07-03T11:57:00Z</dcterms:created>
  <dcterms:modified xsi:type="dcterms:W3CDTF">2018-07-03T11:57:00Z</dcterms:modified>
</cp:coreProperties>
</file>